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b/>
          <w:bCs w:val="0"/>
          <w:sz w:val="44"/>
          <w:szCs w:val="44"/>
          <w:lang w:eastAsia="zh-CN"/>
        </w:rPr>
      </w:pPr>
      <w:bookmarkStart w:id="0" w:name="_Hlk96330877"/>
      <w:r>
        <w:rPr>
          <w:rFonts w:hint="eastAsia" w:ascii="宋体" w:hAnsi="宋体"/>
          <w:b/>
          <w:bCs w:val="0"/>
          <w:sz w:val="44"/>
          <w:szCs w:val="44"/>
          <w:lang w:eastAsia="zh-CN"/>
        </w:rPr>
        <w:t>河南省第三人民医院（河南省职业病医院）</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宋体" w:hAnsi="宋体" w:eastAsia="宋体"/>
          <w:b/>
          <w:bCs w:val="0"/>
          <w:sz w:val="44"/>
          <w:szCs w:val="44"/>
          <w:lang w:val="en-US" w:eastAsia="zh-CN"/>
        </w:rPr>
      </w:pPr>
      <w:r>
        <w:rPr>
          <w:rFonts w:hint="eastAsia" w:ascii="宋体" w:hAnsi="宋体"/>
          <w:b/>
          <w:bCs w:val="0"/>
          <w:sz w:val="44"/>
          <w:szCs w:val="44"/>
        </w:rPr>
        <w:t>2023年</w:t>
      </w:r>
      <w:r>
        <w:rPr>
          <w:rFonts w:hint="eastAsia" w:ascii="宋体" w:hAnsi="宋体"/>
          <w:b/>
          <w:bCs w:val="0"/>
          <w:sz w:val="44"/>
          <w:szCs w:val="44"/>
          <w:lang w:val="en-US" w:eastAsia="zh-CN"/>
        </w:rPr>
        <w:t>招</w:t>
      </w:r>
      <w:r>
        <w:rPr>
          <w:rFonts w:hint="eastAsia" w:ascii="宋体" w:hAnsi="宋体" w:eastAsia="宋体" w:cs="宋体"/>
          <w:b/>
          <w:bCs w:val="0"/>
          <w:sz w:val="44"/>
          <w:szCs w:val="44"/>
          <w:lang w:val="en-US" w:eastAsia="zh-CN"/>
        </w:rPr>
        <w:t>才引智</w:t>
      </w:r>
      <w:r>
        <w:rPr>
          <w:rFonts w:hint="eastAsia" w:ascii="宋体" w:hAnsi="宋体"/>
          <w:b/>
          <w:bCs w:val="0"/>
          <w:sz w:val="44"/>
          <w:szCs w:val="44"/>
        </w:rPr>
        <w:t>方案</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883" w:firstLineChars="200"/>
        <w:textAlignment w:val="auto"/>
        <w:rPr>
          <w:rFonts w:hint="eastAsia" w:ascii="仿宋" w:hAnsi="仿宋" w:eastAsia="仿宋"/>
          <w:b/>
          <w:bCs w:val="0"/>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default" w:ascii="Times New Roman" w:hAnsi="Times New Roman" w:eastAsia="仿宋" w:cs="Times New Roman"/>
          <w:sz w:val="32"/>
          <w:szCs w:val="32"/>
        </w:rPr>
      </w:pPr>
      <w:bookmarkStart w:id="1" w:name="_GoBack"/>
      <w:r>
        <w:rPr>
          <w:rFonts w:hint="default" w:ascii="Times New Roman" w:hAnsi="Times New Roman" w:eastAsia="仿宋" w:cs="Times New Roman"/>
          <w:sz w:val="32"/>
          <w:szCs w:val="32"/>
        </w:rPr>
        <w:t>根据</w:t>
      </w:r>
      <w:r>
        <w:rPr>
          <w:rFonts w:hint="default" w:ascii="Times New Roman" w:hAnsi="Times New Roman" w:eastAsia="仿宋" w:cs="Times New Roman"/>
          <w:sz w:val="32"/>
          <w:szCs w:val="32"/>
          <w:lang w:val="en-US" w:eastAsia="zh-CN"/>
        </w:rPr>
        <w:t>工作需要</w:t>
      </w:r>
      <w:r>
        <w:rPr>
          <w:rFonts w:hint="default" w:ascii="Times New Roman" w:hAnsi="Times New Roman" w:eastAsia="仿宋" w:cs="Times New Roman"/>
          <w:sz w:val="32"/>
          <w:szCs w:val="32"/>
        </w:rPr>
        <w:t>，我院拟</w:t>
      </w:r>
      <w:r>
        <w:rPr>
          <w:rFonts w:hint="eastAsia" w:ascii="Times New Roman" w:hAnsi="Times New Roman" w:eastAsia="仿宋" w:cs="Times New Roman"/>
          <w:sz w:val="32"/>
          <w:szCs w:val="32"/>
          <w:lang w:val="en-US" w:eastAsia="zh-CN"/>
        </w:rPr>
        <w:t>公开</w:t>
      </w:r>
      <w:r>
        <w:rPr>
          <w:rFonts w:hint="default" w:ascii="Times New Roman" w:hAnsi="Times New Roman" w:eastAsia="仿宋" w:cs="Times New Roman"/>
          <w:sz w:val="32"/>
          <w:szCs w:val="32"/>
        </w:rPr>
        <w:t>招聘</w:t>
      </w:r>
      <w:r>
        <w:rPr>
          <w:rFonts w:hint="default" w:ascii="Times New Roman" w:hAnsi="Times New Roman" w:eastAsia="仿宋" w:cs="Times New Roman"/>
          <w:sz w:val="32"/>
          <w:szCs w:val="32"/>
          <w:lang w:val="en-US" w:eastAsia="zh-CN"/>
        </w:rPr>
        <w:t>高层次人才</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现将招聘相关事宜公布如下：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一、单位简介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河南省第三人民医院（河南省职业病医院）</w:t>
      </w:r>
      <w:r>
        <w:rPr>
          <w:rFonts w:hint="default" w:ascii="Times New Roman" w:hAnsi="Times New Roman" w:eastAsia="仿宋" w:cs="Times New Roman"/>
          <w:sz w:val="32"/>
          <w:szCs w:val="32"/>
        </w:rPr>
        <w:t>，原河南省职业病防治研究院（河南省职业病医院），成立于1972年，直属于河南省卫生健康委员会，是以职业病的预防、诊断、治疗、康复、科研与教学为特色，内科、外科、骨科、中医科、眼科、中毒医学科、整形美容科、康复医学科、体检中心等多学科全面发展的省级综合性医院。是省市医保、工伤保险及城乡居民医保（原新农合）医疗定点医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院是中国预防医学科学院中毒控制中心河南分中心、河南省化学中毒与核辐射医疗救治基地、河南省职业健康技术质量控制中心、河南省职业健康检查中心、河南省尘肺病康复治疗中心、河南省职业相关肌肉骨骼疾病诊疗中心、河南省整形美容研究中心、中国听力医学发展基金会噪声防控公益计划培训基地，是河南省骨科医院（河南省洛阳正骨医院）远程疼痛专科联盟单位，是中国医学科学院放射医学研究所辐射生物剂量与生物标志物联合实验室、中国医学科学院放射医学研究所辐射流行病学联合实验室。我院“职业病危害评价与控制”、“放射病防治”学科为河南省医学重点学科，河南省化学毒物检测实验室获批为河南省医学重点实验室、河南省辐射生物与流行病学实验室为河南省医学重点（培育）实验室。承担着全省的职业病防治机构的业务培训、技术指导和能力考核等职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二、成立招聘工作领导小组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我院成立以院主要领导为组长，其他领导为副组长，人事、</w:t>
      </w:r>
      <w:r>
        <w:rPr>
          <w:rFonts w:hint="default" w:ascii="Times New Roman" w:hAnsi="Times New Roman" w:eastAsia="仿宋" w:cs="Times New Roman"/>
          <w:sz w:val="32"/>
          <w:szCs w:val="32"/>
          <w:lang w:val="en-US" w:eastAsia="zh-CN"/>
        </w:rPr>
        <w:t>院办</w:t>
      </w:r>
      <w:r>
        <w:rPr>
          <w:rFonts w:hint="default" w:ascii="Times New Roman" w:hAnsi="Times New Roman" w:eastAsia="仿宋" w:cs="Times New Roman"/>
          <w:sz w:val="32"/>
          <w:szCs w:val="32"/>
        </w:rPr>
        <w:t>、纪检等部门负责人组成的招聘工作领导小组</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领导小组下设办公室，</w:t>
      </w:r>
      <w:r>
        <w:rPr>
          <w:rFonts w:hint="eastAsia" w:ascii="Times New Roman" w:hAnsi="Times New Roman" w:eastAsia="仿宋" w:cs="Times New Roman"/>
          <w:sz w:val="32"/>
          <w:szCs w:val="32"/>
          <w:lang w:val="en-US" w:eastAsia="zh-CN"/>
        </w:rPr>
        <w:t>办公室设在人事科，</w:t>
      </w:r>
      <w:r>
        <w:rPr>
          <w:rFonts w:hint="default" w:ascii="Times New Roman" w:hAnsi="Times New Roman" w:eastAsia="仿宋" w:cs="Times New Roman"/>
          <w:sz w:val="32"/>
          <w:szCs w:val="32"/>
        </w:rPr>
        <w:t>具体负责组织、协调招聘工作</w:t>
      </w:r>
      <w:r>
        <w:rPr>
          <w:rFonts w:hint="eastAsia"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三、招聘原则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（一）</w:t>
      </w:r>
      <w:r>
        <w:rPr>
          <w:rFonts w:hint="default" w:ascii="Times New Roman" w:hAnsi="Times New Roman" w:eastAsia="仿宋" w:cs="Times New Roman"/>
          <w:sz w:val="32"/>
          <w:szCs w:val="32"/>
        </w:rPr>
        <w:t>坚持德才兼备的用人标准；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（二）</w:t>
      </w:r>
      <w:r>
        <w:rPr>
          <w:rFonts w:hint="default" w:ascii="Times New Roman" w:hAnsi="Times New Roman" w:eastAsia="仿宋" w:cs="Times New Roman"/>
          <w:sz w:val="32"/>
          <w:szCs w:val="32"/>
        </w:rPr>
        <w:t>坚持公开、公平、竞争、择优的原则；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（三）</w:t>
      </w:r>
      <w:r>
        <w:rPr>
          <w:rFonts w:hint="default" w:ascii="Times New Roman" w:hAnsi="Times New Roman" w:eastAsia="仿宋" w:cs="Times New Roman"/>
          <w:sz w:val="32"/>
          <w:szCs w:val="32"/>
        </w:rPr>
        <w:t>坚持全面考核、严格程序、确保质量的原则。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四、招聘岗位、人数及要求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000000"/>
          <w:spacing w:val="0"/>
          <w:sz w:val="32"/>
          <w:szCs w:val="32"/>
          <w:shd w:val="clear" w:color="auto" w:fill="FFFFFF"/>
        </w:rPr>
        <w:t>本次招聘高层次人才</w:t>
      </w:r>
      <w:r>
        <w:rPr>
          <w:rFonts w:hint="eastAsia" w:ascii="Times New Roman" w:hAnsi="Times New Roman" w:eastAsia="仿宋" w:cs="Times New Roman"/>
          <w:i w:val="0"/>
          <w:iCs w:val="0"/>
          <w:caps w:val="0"/>
          <w:color w:val="000000"/>
          <w:spacing w:val="0"/>
          <w:sz w:val="32"/>
          <w:szCs w:val="32"/>
          <w:shd w:val="clear" w:color="auto" w:fill="FFFFFF"/>
          <w:lang w:val="en-US" w:eastAsia="zh-CN"/>
        </w:rPr>
        <w:t>5</w:t>
      </w:r>
      <w:r>
        <w:rPr>
          <w:rFonts w:hint="default" w:ascii="Times New Roman" w:hAnsi="Times New Roman" w:eastAsia="仿宋" w:cs="Times New Roman"/>
          <w:i w:val="0"/>
          <w:iCs w:val="0"/>
          <w:caps w:val="0"/>
          <w:color w:val="000000"/>
          <w:spacing w:val="0"/>
          <w:sz w:val="32"/>
          <w:szCs w:val="32"/>
          <w:shd w:val="clear" w:color="auto" w:fill="FFFFFF"/>
        </w:rPr>
        <w:t>名，</w:t>
      </w:r>
      <w:r>
        <w:rPr>
          <w:rFonts w:hint="eastAsia" w:ascii="Times New Roman" w:hAnsi="Times New Roman" w:eastAsia="仿宋" w:cs="Times New Roman"/>
          <w:i w:val="0"/>
          <w:iCs w:val="0"/>
          <w:caps w:val="0"/>
          <w:color w:val="000000"/>
          <w:spacing w:val="0"/>
          <w:sz w:val="32"/>
          <w:szCs w:val="32"/>
          <w:shd w:val="clear" w:color="auto" w:fill="FFFFFF"/>
          <w:lang w:val="en-US" w:eastAsia="zh-CN"/>
        </w:rPr>
        <w:t>岗位详见</w:t>
      </w:r>
      <w:r>
        <w:rPr>
          <w:rFonts w:hint="default" w:ascii="Times New Roman" w:hAnsi="Times New Roman" w:eastAsia="仿宋" w:cs="Times New Roman"/>
          <w:sz w:val="32"/>
          <w:szCs w:val="32"/>
        </w:rPr>
        <w:t>：</w:t>
      </w:r>
      <w:r>
        <w:rPr>
          <w:rFonts w:hint="default" w:ascii="Times New Roman" w:hAnsi="Times New Roman" w:eastAsia="仿宋" w:cs="Times New Roman"/>
          <w:i w:val="0"/>
          <w:iCs w:val="0"/>
          <w:caps w:val="0"/>
          <w:color w:val="000000"/>
          <w:spacing w:val="0"/>
          <w:sz w:val="32"/>
          <w:szCs w:val="32"/>
          <w:shd w:val="clear" w:color="auto" w:fill="FFFFFF"/>
        </w:rPr>
        <w:t>《</w:t>
      </w:r>
      <w:r>
        <w:rPr>
          <w:rFonts w:hint="eastAsia" w:ascii="Times New Roman" w:hAnsi="Times New Roman" w:eastAsia="仿宋" w:cs="Times New Roman"/>
          <w:i w:val="0"/>
          <w:iCs w:val="0"/>
          <w:caps w:val="0"/>
          <w:color w:val="000000"/>
          <w:spacing w:val="0"/>
          <w:sz w:val="32"/>
          <w:szCs w:val="32"/>
          <w:shd w:val="clear" w:color="auto" w:fill="FFFFFF"/>
          <w:lang w:eastAsia="zh-CN"/>
        </w:rPr>
        <w:t>河南省第三人民医院（河南省职业病医院）</w:t>
      </w:r>
      <w:r>
        <w:rPr>
          <w:rFonts w:hint="default" w:ascii="Times New Roman" w:hAnsi="Times New Roman" w:eastAsia="仿宋" w:cs="Times New Roman"/>
          <w:i w:val="0"/>
          <w:iCs w:val="0"/>
          <w:caps w:val="0"/>
          <w:color w:val="000000"/>
          <w:spacing w:val="0"/>
          <w:sz w:val="32"/>
          <w:szCs w:val="32"/>
          <w:shd w:val="clear" w:color="auto" w:fill="FFFFFF"/>
        </w:rPr>
        <w:t>2023年招聘高层次人才</w:t>
      </w:r>
      <w:r>
        <w:rPr>
          <w:rFonts w:hint="default" w:ascii="Times New Roman" w:hAnsi="Times New Roman" w:eastAsia="仿宋" w:cs="Times New Roman"/>
          <w:i w:val="0"/>
          <w:iCs w:val="0"/>
          <w:caps w:val="0"/>
          <w:color w:val="000000"/>
          <w:spacing w:val="0"/>
          <w:sz w:val="32"/>
          <w:szCs w:val="32"/>
          <w:shd w:val="clear" w:color="auto" w:fill="FFFFFF"/>
          <w:lang w:val="en-US" w:eastAsia="zh-CN"/>
        </w:rPr>
        <w:t>需求</w:t>
      </w:r>
      <w:r>
        <w:rPr>
          <w:rFonts w:hint="default" w:ascii="Times New Roman" w:hAnsi="Times New Roman" w:eastAsia="仿宋" w:cs="Times New Roman"/>
          <w:i w:val="0"/>
          <w:iCs w:val="0"/>
          <w:caps w:val="0"/>
          <w:color w:val="000000"/>
          <w:spacing w:val="0"/>
          <w:sz w:val="32"/>
          <w:szCs w:val="32"/>
          <w:shd w:val="clear" w:color="auto" w:fill="FFFFFF"/>
        </w:rPr>
        <w:t>表》</w:t>
      </w:r>
      <w:r>
        <w:rPr>
          <w:rFonts w:hint="eastAsia" w:ascii="Times New Roman" w:hAnsi="Times New Roman" w:eastAsia="仿宋" w:cs="Times New Roman"/>
          <w:i w:val="0"/>
          <w:iCs w:val="0"/>
          <w:caps w:val="0"/>
          <w:color w:val="000000"/>
          <w:spacing w:val="0"/>
          <w:sz w:val="32"/>
          <w:szCs w:val="32"/>
          <w:shd w:val="clear" w:color="auto" w:fill="FFFFFF"/>
          <w:lang w:eastAsia="zh-CN"/>
        </w:rPr>
        <w:t>（</w:t>
      </w:r>
      <w:r>
        <w:rPr>
          <w:rFonts w:hint="default" w:ascii="Times New Roman" w:hAnsi="Times New Roman" w:eastAsia="仿宋" w:cs="Times New Roman"/>
          <w:sz w:val="32"/>
          <w:szCs w:val="32"/>
        </w:rPr>
        <w:t>附件1</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i w:val="0"/>
          <w:iCs w:val="0"/>
          <w:caps w:val="0"/>
          <w:color w:val="000000"/>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五、招聘条件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（一）应聘人员应具备以下基本条件：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具有中华人民共和国国籍；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遵守宪法和法律；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具有良好的品行；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岗位所需的专业知识或技能；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适应岗位要求的身体条件；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岗位所需要的其他条件。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（二）有下列情形之一者，不得报名应聘：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曾因违法犯罪受过刑事处罚，或刑事处罚期限未满，或涉嫌违法犯罪正在接受调查的人员</w:t>
      </w:r>
      <w:r>
        <w:rPr>
          <w:rFonts w:hint="eastAsia"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尚未解除党纪、政纪处分或正在接受纪律审查的人员</w:t>
      </w:r>
      <w:r>
        <w:rPr>
          <w:rFonts w:hint="eastAsia"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5年内曾在公务员招录、事业单位公开招聘考试中被认定有舞弊等严重违反招聘纪律行为的人员；被录用后不能保证按时报到</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履职的人员</w:t>
      </w:r>
      <w:r>
        <w:rPr>
          <w:rFonts w:hint="eastAsia"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国家和我省另有规定不得应聘到事业单位的人员。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六、招聘工作程序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（一）发布招聘信息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000000"/>
          <w:spacing w:val="0"/>
          <w:sz w:val="32"/>
          <w:szCs w:val="32"/>
          <w:shd w:val="clear" w:color="auto" w:fill="FFFFFF"/>
        </w:rPr>
        <w:t>本次</w:t>
      </w:r>
      <w:r>
        <w:rPr>
          <w:rFonts w:hint="default" w:ascii="Times New Roman" w:hAnsi="Times New Roman" w:eastAsia="宋体" w:cs="Times New Roman"/>
          <w:i w:val="0"/>
          <w:iCs w:val="0"/>
          <w:caps w:val="0"/>
          <w:color w:val="6A6A6A"/>
          <w:spacing w:val="0"/>
          <w:sz w:val="32"/>
          <w:szCs w:val="32"/>
          <w:u w:val="none"/>
          <w:shd w:val="clear" w:color="auto" w:fill="FFFFFF"/>
        </w:rPr>
        <w:fldChar w:fldCharType="begin"/>
      </w:r>
      <w:r>
        <w:rPr>
          <w:rFonts w:hint="default" w:ascii="Times New Roman" w:hAnsi="Times New Roman" w:eastAsia="宋体" w:cs="Times New Roman"/>
          <w:i w:val="0"/>
          <w:iCs w:val="0"/>
          <w:caps w:val="0"/>
          <w:color w:val="6A6A6A"/>
          <w:spacing w:val="0"/>
          <w:sz w:val="32"/>
          <w:szCs w:val="32"/>
          <w:u w:val="none"/>
          <w:shd w:val="clear" w:color="auto" w:fill="FFFFFF"/>
        </w:rPr>
        <w:instrText xml:space="preserve"> HYPERLINK "http://cpro.baidu.com/cpro/ui/uijs.php?c=news&amp;cf=1001&amp;ch=0&amp;di=128&amp;fv=11&amp;jk=4c156dc9765eac1&amp;k=?&amp;k0=?&amp;kdi0=0&amp;luki=2&amp;n=10&amp;p=baidu&amp;q=chinacpunioncpr&amp;rb=0&amp;rs=1&amp;seller_id=1&amp;sid=c1ea6597dc56c104&amp;ssp2=1&amp;stid=0&amp;t=tpclicked3_hc&amp;tu=u1938199&amp;u=http://www.51test.net/show/5012446.html&amp;urlid=0" </w:instrText>
      </w:r>
      <w:r>
        <w:rPr>
          <w:rFonts w:hint="default" w:ascii="Times New Roman" w:hAnsi="Times New Roman" w:eastAsia="宋体" w:cs="Times New Roman"/>
          <w:i w:val="0"/>
          <w:iCs w:val="0"/>
          <w:caps w:val="0"/>
          <w:color w:val="6A6A6A"/>
          <w:spacing w:val="0"/>
          <w:sz w:val="32"/>
          <w:szCs w:val="32"/>
          <w:u w:val="none"/>
          <w:shd w:val="clear" w:color="auto" w:fill="FFFFFF"/>
        </w:rPr>
        <w:fldChar w:fldCharType="separate"/>
      </w:r>
      <w:r>
        <w:rPr>
          <w:rStyle w:val="17"/>
          <w:rFonts w:hint="default" w:ascii="Times New Roman" w:hAnsi="Times New Roman" w:eastAsia="仿宋" w:cs="Times New Roman"/>
          <w:i w:val="0"/>
          <w:iCs w:val="0"/>
          <w:caps w:val="0"/>
          <w:color w:val="000000"/>
          <w:spacing w:val="0"/>
          <w:sz w:val="32"/>
          <w:szCs w:val="32"/>
          <w:u w:val="none"/>
          <w:shd w:val="clear" w:color="auto" w:fill="FFFFFF"/>
        </w:rPr>
        <w:t>招聘</w:t>
      </w:r>
      <w:r>
        <w:rPr>
          <w:rFonts w:hint="default" w:ascii="Times New Roman" w:hAnsi="Times New Roman" w:eastAsia="宋体" w:cs="Times New Roman"/>
          <w:i w:val="0"/>
          <w:iCs w:val="0"/>
          <w:caps w:val="0"/>
          <w:color w:val="6A6A6A"/>
          <w:spacing w:val="0"/>
          <w:sz w:val="32"/>
          <w:szCs w:val="32"/>
          <w:u w:val="none"/>
          <w:shd w:val="clear" w:color="auto" w:fill="FFFFFF"/>
        </w:rPr>
        <w:fldChar w:fldCharType="end"/>
      </w:r>
      <w:r>
        <w:rPr>
          <w:rFonts w:hint="default" w:ascii="Times New Roman" w:hAnsi="Times New Roman" w:eastAsia="仿宋" w:cs="Times New Roman"/>
          <w:i w:val="0"/>
          <w:iCs w:val="0"/>
          <w:caps w:val="0"/>
          <w:color w:val="000000"/>
          <w:spacing w:val="0"/>
          <w:sz w:val="32"/>
          <w:szCs w:val="32"/>
          <w:shd w:val="clear" w:color="auto" w:fill="FFFFFF"/>
        </w:rPr>
        <w:t>方案经主管部门审核备案后，分别在</w:t>
      </w:r>
      <w:r>
        <w:rPr>
          <w:rFonts w:hint="eastAsia" w:ascii="Times New Roman" w:hAnsi="Times New Roman" w:eastAsia="仿宋" w:cs="Times New Roman"/>
          <w:i w:val="0"/>
          <w:iCs w:val="0"/>
          <w:caps w:val="0"/>
          <w:color w:val="000000"/>
          <w:spacing w:val="0"/>
          <w:sz w:val="32"/>
          <w:szCs w:val="32"/>
          <w:shd w:val="clear" w:color="auto" w:fill="FFFFFF"/>
          <w:lang w:val="en-US" w:eastAsia="zh-CN"/>
        </w:rPr>
        <w:t>中国·</w:t>
      </w:r>
      <w:r>
        <w:rPr>
          <w:rFonts w:hint="default" w:ascii="Times New Roman" w:hAnsi="Times New Roman" w:eastAsia="仿宋" w:cs="Times New Roman"/>
          <w:i w:val="0"/>
          <w:iCs w:val="0"/>
          <w:caps w:val="0"/>
          <w:color w:val="000000"/>
          <w:spacing w:val="0"/>
          <w:sz w:val="32"/>
          <w:szCs w:val="32"/>
          <w:shd w:val="clear" w:color="auto" w:fill="FFFFFF"/>
        </w:rPr>
        <w:t>河南</w:t>
      </w:r>
      <w:r>
        <w:rPr>
          <w:rFonts w:hint="eastAsia" w:ascii="Times New Roman" w:hAnsi="Times New Roman" w:eastAsia="仿宋" w:cs="Times New Roman"/>
          <w:i w:val="0"/>
          <w:iCs w:val="0"/>
          <w:caps w:val="0"/>
          <w:color w:val="000000"/>
          <w:spacing w:val="0"/>
          <w:sz w:val="32"/>
          <w:szCs w:val="32"/>
          <w:shd w:val="clear" w:color="auto" w:fill="FFFFFF"/>
          <w:lang w:val="en-US" w:eastAsia="zh-CN"/>
        </w:rPr>
        <w:t>招才引智创新发展大会官网</w:t>
      </w:r>
      <w:r>
        <w:rPr>
          <w:rFonts w:hint="default" w:ascii="Times New Roman" w:hAnsi="Times New Roman" w:eastAsia="仿宋" w:cs="Times New Roman"/>
          <w:i w:val="0"/>
          <w:iCs w:val="0"/>
          <w:caps w:val="0"/>
          <w:color w:val="000000"/>
          <w:spacing w:val="0"/>
          <w:sz w:val="32"/>
          <w:szCs w:val="32"/>
          <w:shd w:val="clear" w:color="auto" w:fill="FFFFFF"/>
        </w:rPr>
        <w:t>（https://www.zghnrc.gov.cn/）及</w:t>
      </w:r>
      <w:r>
        <w:rPr>
          <w:rFonts w:hint="eastAsia" w:ascii="Times New Roman" w:hAnsi="Times New Roman" w:eastAsia="仿宋" w:cs="Times New Roman"/>
          <w:sz w:val="32"/>
          <w:szCs w:val="32"/>
          <w:lang w:eastAsia="zh-CN"/>
        </w:rPr>
        <w:t>河南省第三人民医院（河南省职业病医院）</w:t>
      </w:r>
      <w:r>
        <w:rPr>
          <w:rFonts w:hint="eastAsia" w:ascii="Times New Roman" w:hAnsi="Times New Roman" w:eastAsia="仿宋" w:cs="Times New Roman"/>
          <w:sz w:val="32"/>
          <w:szCs w:val="32"/>
          <w:lang w:val="en-US" w:eastAsia="zh-CN"/>
        </w:rPr>
        <w:t>官网</w:t>
      </w:r>
      <w:r>
        <w:rPr>
          <w:rFonts w:hint="default" w:ascii="Times New Roman" w:hAnsi="Times New Roman" w:eastAsia="仿宋" w:cs="Times New Roman"/>
          <w:sz w:val="32"/>
          <w:szCs w:val="32"/>
        </w:rPr>
        <w:t>（网址：</w:t>
      </w:r>
      <w:r>
        <w:rPr>
          <w:rFonts w:hint="default" w:ascii="Times New Roman" w:hAnsi="Times New Roman" w:eastAsia="仿宋" w:cs="Times New Roman"/>
          <w:i w:val="0"/>
          <w:iCs w:val="0"/>
          <w:caps w:val="0"/>
          <w:color w:val="000000"/>
          <w:spacing w:val="0"/>
          <w:sz w:val="32"/>
          <w:szCs w:val="32"/>
          <w:shd w:val="clear" w:color="auto" w:fill="FFFFFF"/>
        </w:rPr>
        <w:fldChar w:fldCharType="begin"/>
      </w:r>
      <w:r>
        <w:rPr>
          <w:rFonts w:hint="default" w:ascii="Times New Roman" w:hAnsi="Times New Roman" w:eastAsia="仿宋" w:cs="Times New Roman"/>
          <w:i w:val="0"/>
          <w:iCs w:val="0"/>
          <w:caps w:val="0"/>
          <w:color w:val="000000"/>
          <w:spacing w:val="0"/>
          <w:sz w:val="32"/>
          <w:szCs w:val="32"/>
          <w:shd w:val="clear" w:color="auto" w:fill="FFFFFF"/>
        </w:rPr>
        <w:instrText xml:space="preserve"> HYPERLINK "http://www.hnzfy.com/" </w:instrText>
      </w:r>
      <w:r>
        <w:rPr>
          <w:rFonts w:hint="default" w:ascii="Times New Roman" w:hAnsi="Times New Roman" w:eastAsia="仿宋" w:cs="Times New Roman"/>
          <w:i w:val="0"/>
          <w:iCs w:val="0"/>
          <w:caps w:val="0"/>
          <w:color w:val="000000"/>
          <w:spacing w:val="0"/>
          <w:sz w:val="32"/>
          <w:szCs w:val="32"/>
          <w:shd w:val="clear" w:color="auto" w:fill="FFFFFF"/>
        </w:rPr>
        <w:fldChar w:fldCharType="separate"/>
      </w:r>
      <w:r>
        <w:rPr>
          <w:rFonts w:hint="default" w:ascii="Times New Roman" w:hAnsi="Times New Roman" w:eastAsia="仿宋" w:cs="Times New Roman"/>
          <w:i w:val="0"/>
          <w:iCs w:val="0"/>
          <w:caps w:val="0"/>
          <w:color w:val="000000"/>
          <w:spacing w:val="0"/>
          <w:sz w:val="32"/>
          <w:szCs w:val="32"/>
          <w:shd w:val="clear" w:color="auto" w:fill="FFFFFF"/>
        </w:rPr>
        <w:t>http://www.hnzfy.com/</w:t>
      </w:r>
      <w:r>
        <w:rPr>
          <w:rFonts w:hint="default" w:ascii="Times New Roman" w:hAnsi="Times New Roman" w:eastAsia="仿宋" w:cs="Times New Roman"/>
          <w:i w:val="0"/>
          <w:iCs w:val="0"/>
          <w:caps w:val="0"/>
          <w:color w:val="000000"/>
          <w:spacing w:val="0"/>
          <w:sz w:val="32"/>
          <w:szCs w:val="32"/>
          <w:shd w:val="clear" w:color="auto" w:fill="FFFFFF"/>
        </w:rPr>
        <w:fldChar w:fldCharType="end"/>
      </w:r>
      <w:r>
        <w:rPr>
          <w:rFonts w:hint="default" w:ascii="Times New Roman" w:hAnsi="Times New Roman" w:eastAsia="仿宋" w:cs="Times New Roman"/>
          <w:sz w:val="32"/>
          <w:szCs w:val="32"/>
        </w:rPr>
        <w:t>）上公开发布招聘信息。</w:t>
      </w:r>
      <w:r>
        <w:rPr>
          <w:rFonts w:hint="default" w:ascii="Times New Roman" w:hAnsi="Times New Roman" w:eastAsia="仿宋" w:cs="Times New Roman"/>
          <w:sz w:val="32"/>
          <w:szCs w:val="32"/>
          <w:lang w:val="en-US" w:eastAsia="zh-CN"/>
        </w:rPr>
        <w:t>该招聘信息长期有效，招满即止</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（二）应聘人员报名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即日起接受现场报名，</w:t>
      </w:r>
      <w:r>
        <w:rPr>
          <w:rFonts w:hint="default" w:ascii="Times New Roman" w:hAnsi="Times New Roman" w:eastAsia="仿宋" w:cs="Times New Roman"/>
          <w:sz w:val="32"/>
          <w:szCs w:val="32"/>
        </w:rPr>
        <w:t>报名时携带本人近期一寸</w:t>
      </w:r>
      <w:r>
        <w:rPr>
          <w:rFonts w:hint="default" w:ascii="Times New Roman" w:hAnsi="Times New Roman" w:eastAsia="仿宋" w:cs="Times New Roman"/>
          <w:sz w:val="32"/>
          <w:szCs w:val="32"/>
          <w:lang w:val="en-US" w:eastAsia="zh-CN"/>
        </w:rPr>
        <w:t>红底</w:t>
      </w:r>
      <w:r>
        <w:rPr>
          <w:rFonts w:hint="default" w:ascii="Times New Roman" w:hAnsi="Times New Roman" w:eastAsia="仿宋" w:cs="Times New Roman"/>
          <w:sz w:val="32"/>
          <w:szCs w:val="32"/>
        </w:rPr>
        <w:t>照片2张、身份证、毕业证、学历认证报告及相关专业技术资格证等原件、复印件</w:t>
      </w:r>
      <w:r>
        <w:rPr>
          <w:rFonts w:hint="default" w:ascii="Times New Roman" w:hAnsi="Times New Roman" w:eastAsia="仿宋" w:cs="Times New Roman"/>
          <w:sz w:val="32"/>
          <w:szCs w:val="32"/>
          <w:lang w:val="en-US" w:eastAsia="zh-CN"/>
        </w:rPr>
        <w:t>各</w:t>
      </w:r>
      <w:r>
        <w:rPr>
          <w:rFonts w:hint="default" w:ascii="Times New Roman" w:hAnsi="Times New Roman" w:eastAsia="仿宋" w:cs="Times New Roman"/>
          <w:sz w:val="32"/>
          <w:szCs w:val="32"/>
        </w:rPr>
        <w:t>一份</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到</w:t>
      </w:r>
      <w:r>
        <w:rPr>
          <w:rFonts w:hint="eastAsia" w:ascii="Times New Roman" w:hAnsi="Times New Roman" w:eastAsia="仿宋" w:cs="Times New Roman"/>
          <w:sz w:val="32"/>
          <w:szCs w:val="32"/>
          <w:lang w:eastAsia="zh-CN"/>
        </w:rPr>
        <w:t>河南省第三人民医院（河南省职业病医院）</w:t>
      </w:r>
      <w:r>
        <w:rPr>
          <w:rFonts w:hint="default" w:ascii="Times New Roman" w:hAnsi="Times New Roman" w:eastAsia="仿宋" w:cs="Times New Roman"/>
          <w:sz w:val="32"/>
          <w:szCs w:val="32"/>
        </w:rPr>
        <w:t>人事科填写报名信息登记表</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附件2）</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（三）资格审查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由</w:t>
      </w:r>
      <w:r>
        <w:rPr>
          <w:rFonts w:hint="eastAsia" w:ascii="Times New Roman" w:hAnsi="Times New Roman" w:eastAsia="仿宋" w:cs="Times New Roman"/>
          <w:sz w:val="32"/>
          <w:szCs w:val="32"/>
          <w:lang w:eastAsia="zh-CN"/>
        </w:rPr>
        <w:t>河南省第三人民医院（河南省职业病医院）</w:t>
      </w:r>
      <w:r>
        <w:rPr>
          <w:rFonts w:hint="default" w:ascii="Times New Roman" w:hAnsi="Times New Roman" w:eastAsia="仿宋" w:cs="Times New Roman"/>
          <w:sz w:val="32"/>
          <w:szCs w:val="32"/>
        </w:rPr>
        <w:t>组织资格审查小组对应聘人员的条件、学历等情况进行综合审定，符合应聘条件者，</w:t>
      </w:r>
      <w:r>
        <w:rPr>
          <w:rFonts w:hint="default" w:ascii="Times New Roman" w:hAnsi="Times New Roman" w:eastAsia="仿宋" w:cs="Times New Roman"/>
          <w:sz w:val="32"/>
          <w:szCs w:val="32"/>
          <w:lang w:val="en-US" w:eastAsia="zh-CN"/>
        </w:rPr>
        <w:t>进入面试环节</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资格审查贯穿招聘全过程，应聘人员必须保证其应聘材料的真实性，如弄虚作假，一经发现立即取消应聘资格，由此产生的一切后果由应聘人员个人承担。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rPr>
        <w:t>（四）</w:t>
      </w:r>
      <w:r>
        <w:rPr>
          <w:rFonts w:hint="eastAsia" w:ascii="Times New Roman" w:hAnsi="Times New Roman" w:eastAsia="楷体" w:cs="Times New Roman"/>
          <w:sz w:val="32"/>
          <w:szCs w:val="32"/>
          <w:lang w:val="en-US" w:eastAsia="zh-CN"/>
        </w:rPr>
        <w:t>招聘考试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此次招聘考试</w:t>
      </w:r>
      <w:r>
        <w:rPr>
          <w:rFonts w:hint="default" w:ascii="Times New Roman" w:hAnsi="Times New Roman" w:eastAsia="仿宋" w:cs="Times New Roman"/>
          <w:sz w:val="32"/>
          <w:szCs w:val="32"/>
        </w:rPr>
        <w:t>根据各专业报名情况</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以面试的形式</w:t>
      </w:r>
      <w:r>
        <w:rPr>
          <w:rFonts w:hint="default" w:ascii="Times New Roman" w:hAnsi="Times New Roman" w:eastAsia="仿宋" w:cs="Times New Roman"/>
          <w:sz w:val="32"/>
          <w:szCs w:val="32"/>
        </w:rPr>
        <w:t>适时组织</w:t>
      </w:r>
      <w:r>
        <w:rPr>
          <w:rFonts w:hint="eastAsia" w:ascii="Times New Roman" w:hAnsi="Times New Roman" w:eastAsia="仿宋" w:cs="Times New Roman"/>
          <w:sz w:val="32"/>
          <w:szCs w:val="32"/>
          <w:lang w:val="en-US" w:eastAsia="zh-CN"/>
        </w:rPr>
        <w:t>进行</w:t>
      </w:r>
      <w:r>
        <w:rPr>
          <w:rFonts w:hint="default" w:ascii="Times New Roman" w:hAnsi="Times New Roman" w:eastAsia="仿宋" w:cs="Times New Roman"/>
          <w:sz w:val="32"/>
          <w:szCs w:val="32"/>
        </w:rPr>
        <w:t>，对应聘人员学术水平和科研能力进行综合测评，面试成绩满分100分。面试成绩</w:t>
      </w:r>
      <w:r>
        <w:rPr>
          <w:rFonts w:hint="default" w:ascii="Times New Roman" w:hAnsi="Times New Roman" w:eastAsia="仿宋" w:cs="Times New Roman"/>
          <w:i w:val="0"/>
          <w:iCs w:val="0"/>
          <w:caps w:val="0"/>
          <w:color w:val="000000"/>
          <w:spacing w:val="0"/>
          <w:sz w:val="32"/>
          <w:szCs w:val="32"/>
          <w:shd w:val="clear" w:color="auto" w:fill="FFFFFF"/>
        </w:rPr>
        <w:t>低于60分的不予聘用</w:t>
      </w:r>
      <w:r>
        <w:rPr>
          <w:rFonts w:hint="default" w:ascii="Times New Roman" w:hAnsi="Times New Roman" w:eastAsia="仿宋" w:cs="Times New Roman"/>
          <w:sz w:val="32"/>
          <w:szCs w:val="32"/>
        </w:rPr>
        <w:t>。</w:t>
      </w:r>
      <w:r>
        <w:rPr>
          <w:rFonts w:hint="default" w:ascii="Times New Roman" w:hAnsi="Times New Roman" w:eastAsia="仿宋" w:cs="Times New Roman"/>
          <w:i w:val="0"/>
          <w:iCs w:val="0"/>
          <w:caps w:val="0"/>
          <w:color w:val="000000"/>
          <w:spacing w:val="0"/>
          <w:sz w:val="32"/>
          <w:szCs w:val="32"/>
          <w:shd w:val="clear" w:color="auto" w:fill="FFFFFF"/>
        </w:rPr>
        <w:t>若</w:t>
      </w:r>
      <w:r>
        <w:rPr>
          <w:rFonts w:hint="eastAsia" w:ascii="Times New Roman" w:hAnsi="Times New Roman" w:eastAsia="仿宋" w:cs="Times New Roman"/>
          <w:i w:val="0"/>
          <w:iCs w:val="0"/>
          <w:caps w:val="0"/>
          <w:color w:val="000000"/>
          <w:spacing w:val="0"/>
          <w:sz w:val="32"/>
          <w:szCs w:val="32"/>
          <w:shd w:val="clear" w:color="auto" w:fill="FFFFFF"/>
          <w:lang w:val="en-US" w:eastAsia="zh-CN"/>
        </w:rPr>
        <w:t>招聘人数内末位面试成绩并列的</w:t>
      </w:r>
      <w:r>
        <w:rPr>
          <w:rFonts w:hint="default" w:ascii="Times New Roman" w:hAnsi="Times New Roman" w:eastAsia="仿宋" w:cs="Times New Roman"/>
          <w:i w:val="0"/>
          <w:iCs w:val="0"/>
          <w:caps w:val="0"/>
          <w:color w:val="000000"/>
          <w:spacing w:val="0"/>
          <w:sz w:val="32"/>
          <w:szCs w:val="32"/>
          <w:shd w:val="clear" w:color="auto" w:fill="FFFFFF"/>
        </w:rPr>
        <w:t>，</w:t>
      </w:r>
      <w:r>
        <w:rPr>
          <w:rFonts w:hint="eastAsia" w:ascii="Times New Roman" w:hAnsi="Times New Roman" w:eastAsia="仿宋" w:cs="Times New Roman"/>
          <w:i w:val="0"/>
          <w:iCs w:val="0"/>
          <w:caps w:val="0"/>
          <w:color w:val="000000"/>
          <w:spacing w:val="0"/>
          <w:sz w:val="32"/>
          <w:szCs w:val="32"/>
          <w:shd w:val="clear" w:color="auto" w:fill="FFFFFF"/>
          <w:lang w:val="en-US" w:eastAsia="zh-CN"/>
        </w:rPr>
        <w:t>需</w:t>
      </w:r>
      <w:r>
        <w:rPr>
          <w:rFonts w:hint="default" w:ascii="Times New Roman" w:hAnsi="Times New Roman" w:eastAsia="仿宋" w:cs="Times New Roman"/>
          <w:i w:val="0"/>
          <w:iCs w:val="0"/>
          <w:caps w:val="0"/>
          <w:color w:val="000000"/>
          <w:spacing w:val="0"/>
          <w:sz w:val="32"/>
          <w:szCs w:val="32"/>
          <w:shd w:val="clear" w:color="auto" w:fill="FFFFFF"/>
        </w:rPr>
        <w:t>进行加试</w:t>
      </w:r>
      <w:r>
        <w:rPr>
          <w:rFonts w:hint="eastAsia" w:ascii="Times New Roman" w:hAnsi="Times New Roman" w:eastAsia="仿宋" w:cs="Times New Roman"/>
          <w:i w:val="0"/>
          <w:iCs w:val="0"/>
          <w:caps w:val="0"/>
          <w:color w:val="000000"/>
          <w:spacing w:val="0"/>
          <w:sz w:val="32"/>
          <w:szCs w:val="32"/>
          <w:shd w:val="clear" w:color="auto" w:fill="FFFFFF"/>
          <w:lang w:val="en-US" w:eastAsia="zh-CN"/>
        </w:rPr>
        <w:t>区分名次</w:t>
      </w:r>
      <w:r>
        <w:rPr>
          <w:rFonts w:hint="default" w:ascii="Times New Roman" w:hAnsi="Times New Roman" w:eastAsia="仿宋" w:cs="Times New Roman"/>
          <w:i w:val="0"/>
          <w:iCs w:val="0"/>
          <w:caps w:val="0"/>
          <w:color w:val="000000"/>
          <w:spacing w:val="0"/>
          <w:sz w:val="32"/>
          <w:szCs w:val="32"/>
          <w:shd w:val="clear" w:color="auto" w:fill="FFFFFF"/>
        </w:rPr>
        <w:t>，根据面试成绩高低，按</w:t>
      </w:r>
      <w:r>
        <w:rPr>
          <w:rFonts w:hint="eastAsia" w:ascii="Times New Roman" w:hAnsi="Times New Roman" w:eastAsia="仿宋" w:cs="Times New Roman"/>
          <w:i w:val="0"/>
          <w:iCs w:val="0"/>
          <w:caps w:val="0"/>
          <w:color w:val="000000"/>
          <w:spacing w:val="0"/>
          <w:sz w:val="32"/>
          <w:szCs w:val="32"/>
          <w:shd w:val="clear" w:color="auto" w:fill="FFFFFF"/>
          <w:lang w:val="en-US" w:eastAsia="zh-CN"/>
        </w:rPr>
        <w:t>照招聘人数，以</w:t>
      </w:r>
      <w:r>
        <w:rPr>
          <w:rFonts w:hint="default" w:ascii="Times New Roman" w:hAnsi="Times New Roman" w:eastAsia="仿宋" w:cs="Times New Roman"/>
          <w:i w:val="0"/>
          <w:iCs w:val="0"/>
          <w:caps w:val="0"/>
          <w:color w:val="000000"/>
          <w:spacing w:val="0"/>
          <w:sz w:val="32"/>
          <w:szCs w:val="32"/>
          <w:shd w:val="clear" w:color="auto" w:fill="FFFFFF"/>
        </w:rPr>
        <w:t>1:1的比例确定体检人选。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（五）体检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体检标准参照人力资源和社会保障部、</w:t>
      </w:r>
      <w:r>
        <w:rPr>
          <w:rFonts w:hint="eastAsia" w:ascii="Times New Roman" w:hAnsi="Times New Roman" w:eastAsia="仿宋" w:cs="Times New Roman"/>
          <w:sz w:val="32"/>
          <w:szCs w:val="32"/>
          <w:lang w:val="en-US" w:eastAsia="zh-CN"/>
        </w:rPr>
        <w:t>原</w:t>
      </w:r>
      <w:r>
        <w:rPr>
          <w:rFonts w:hint="default" w:ascii="Times New Roman" w:hAnsi="Times New Roman" w:eastAsia="仿宋" w:cs="Times New Roman"/>
          <w:sz w:val="32"/>
          <w:szCs w:val="32"/>
        </w:rPr>
        <w:t>卫生部《关于修订〈公务员录用体检通用标准（试行）〉及〈公务员录用体检操作手册（试行）〉的通知》（人社部发〔2010〕19号）等有关规定执行。体检出现不合格的</w:t>
      </w:r>
      <w:r>
        <w:rPr>
          <w:rFonts w:hint="eastAsia" w:ascii="Times New Roman" w:hAnsi="Times New Roman" w:eastAsia="仿宋" w:cs="Times New Roman"/>
          <w:sz w:val="32"/>
          <w:szCs w:val="32"/>
          <w:lang w:val="en-US" w:eastAsia="zh-CN"/>
        </w:rPr>
        <w:t>不予聘用</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并</w:t>
      </w:r>
      <w:r>
        <w:rPr>
          <w:rFonts w:hint="default" w:ascii="Times New Roman" w:hAnsi="Times New Roman" w:eastAsia="仿宋" w:cs="Times New Roman"/>
          <w:sz w:val="32"/>
          <w:szCs w:val="32"/>
        </w:rPr>
        <w:t>依据成绩按由高分到低分的顺序依次递补。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（六）考察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考察内容包括思想政治表现、道德品质以及与应聘岗位相关的业务能力和工作实绩等。同时，对考察对象的资格条件进行复核</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不合格的不予聘用。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（七）拟聘用人员公示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体检、考察合格，并经院党委研究决定拟聘用人员，在</w:t>
      </w:r>
      <w:r>
        <w:rPr>
          <w:rFonts w:hint="eastAsia" w:ascii="Times New Roman" w:hAnsi="Times New Roman" w:eastAsia="仿宋" w:cs="Times New Roman"/>
          <w:sz w:val="32"/>
          <w:szCs w:val="32"/>
          <w:lang w:eastAsia="zh-CN"/>
        </w:rPr>
        <w:t>河南省第三人民医院（河南省职业病医院）</w:t>
      </w:r>
      <w:r>
        <w:rPr>
          <w:rFonts w:hint="default" w:ascii="Times New Roman" w:hAnsi="Times New Roman" w:eastAsia="仿宋" w:cs="Times New Roman"/>
          <w:sz w:val="32"/>
          <w:szCs w:val="32"/>
        </w:rPr>
        <w:t>网站上进行公示，公示期为7个工作日。公示期间如无异议，依据《河南省人力资源和社会保障厅省直事业单位聘用人员通知》，办理相关手续。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、纪律与监督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纪检监察部门负责监督公开招聘全过程，对举报和申诉进行调查处理。对弄虚作假的应聘人员，一经查实，取消其应聘资格。对违反公开招聘纪律的工作人员，视情节轻重，给予相应的处理。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联系电话：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0371—66974630(省第三人民医院人事科)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监督电话：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0371—69690394（省人社厅事业处）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0371—8596110</w:t>
      </w:r>
      <w:r>
        <w:rPr>
          <w:rFonts w:hint="eastAsia"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（省卫生健康委人事处）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0371—86589098（省第三人民医院纪检监察室）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822" w:leftChars="304" w:hanging="1184" w:hangingChars="37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附件：1.</w:t>
      </w:r>
      <w:r>
        <w:rPr>
          <w:rFonts w:hint="eastAsia" w:ascii="Times New Roman" w:hAnsi="Times New Roman" w:eastAsia="仿宋" w:cs="Times New Roman"/>
          <w:i w:val="0"/>
          <w:iCs w:val="0"/>
          <w:caps w:val="0"/>
          <w:color w:val="000000"/>
          <w:spacing w:val="0"/>
          <w:sz w:val="32"/>
          <w:szCs w:val="32"/>
          <w:shd w:val="clear" w:color="auto" w:fill="FFFFFF"/>
          <w:lang w:eastAsia="zh-CN"/>
        </w:rPr>
        <w:t>河南省第三人民医院（河南省职业病医院）</w:t>
      </w:r>
      <w:r>
        <w:rPr>
          <w:rFonts w:hint="default" w:ascii="Times New Roman" w:hAnsi="Times New Roman" w:eastAsia="仿宋" w:cs="Times New Roman"/>
          <w:i w:val="0"/>
          <w:iCs w:val="0"/>
          <w:caps w:val="0"/>
          <w:color w:val="000000"/>
          <w:spacing w:val="0"/>
          <w:sz w:val="32"/>
          <w:szCs w:val="32"/>
          <w:shd w:val="clear" w:color="auto" w:fill="FFFFFF"/>
        </w:rPr>
        <w:t>2023年招聘高层次人才</w:t>
      </w:r>
      <w:r>
        <w:rPr>
          <w:rFonts w:hint="default" w:ascii="Times New Roman" w:hAnsi="Times New Roman" w:eastAsia="仿宋" w:cs="Times New Roman"/>
          <w:i w:val="0"/>
          <w:iCs w:val="0"/>
          <w:caps w:val="0"/>
          <w:color w:val="000000"/>
          <w:spacing w:val="0"/>
          <w:sz w:val="32"/>
          <w:szCs w:val="32"/>
          <w:shd w:val="clear" w:color="auto" w:fill="FFFFFF"/>
          <w:lang w:val="en-US" w:eastAsia="zh-CN"/>
        </w:rPr>
        <w:t>需求</w:t>
      </w:r>
      <w:r>
        <w:rPr>
          <w:rFonts w:hint="default" w:ascii="Times New Roman" w:hAnsi="Times New Roman" w:eastAsia="仿宋" w:cs="Times New Roman"/>
          <w:i w:val="0"/>
          <w:iCs w:val="0"/>
          <w:caps w:val="0"/>
          <w:color w:val="000000"/>
          <w:spacing w:val="0"/>
          <w:sz w:val="32"/>
          <w:szCs w:val="32"/>
          <w:shd w:val="clear" w:color="auto" w:fill="FFFFFF"/>
        </w:rPr>
        <w:t>表</w:t>
      </w:r>
    </w:p>
    <w:p>
      <w:pPr>
        <w:keepNext w:val="0"/>
        <w:keepLines w:val="0"/>
        <w:pageBreakBefore w:val="0"/>
        <w:widowControl w:val="0"/>
        <w:kinsoku/>
        <w:wordWrap/>
        <w:overflowPunct/>
        <w:topLinePunct w:val="0"/>
        <w:autoSpaceDE/>
        <w:autoSpaceDN/>
        <w:bidi w:val="0"/>
        <w:adjustRightInd/>
        <w:snapToGrid/>
        <w:spacing w:line="560" w:lineRule="exact"/>
        <w:ind w:left="1829" w:leftChars="760" w:hanging="233" w:hangingChars="73"/>
        <w:textAlignment w:val="auto"/>
        <w:rPr>
          <w:rFonts w:hint="default" w:ascii="Times New Roman" w:hAnsi="Times New Roman" w:eastAsia="仿宋" w:cs="Times New Roman"/>
          <w:sz w:val="32"/>
          <w:szCs w:val="32"/>
          <w:lang w:val="en-US" w:eastAsia="zh-CN"/>
        </w:rPr>
        <w:sectPr>
          <w:footerReference r:id="rId3" w:type="default"/>
          <w:pgSz w:w="11906" w:h="16838"/>
          <w:pgMar w:top="1644" w:right="1474" w:bottom="1984" w:left="1587" w:header="851" w:footer="1304" w:gutter="0"/>
          <w:pgNumType w:fmt="decimal" w:start="2"/>
          <w:cols w:space="720" w:num="1"/>
          <w:docGrid w:type="lines" w:linePitch="615" w:charSpace="117"/>
        </w:sectPr>
      </w:pPr>
      <w:r>
        <w:rPr>
          <w:rFonts w:hint="default" w:ascii="Times New Roman" w:hAnsi="Times New Roman" w:eastAsia="仿宋" w:cs="Times New Roman"/>
          <w:sz w:val="32"/>
          <w:szCs w:val="32"/>
        </w:rPr>
        <w:t>2.</w:t>
      </w:r>
      <w:r>
        <w:rPr>
          <w:rFonts w:hint="eastAsia" w:ascii="Times New Roman" w:hAnsi="Times New Roman" w:eastAsia="仿宋" w:cs="Times New Roman"/>
          <w:sz w:val="32"/>
          <w:szCs w:val="32"/>
          <w:lang w:eastAsia="zh-CN"/>
        </w:rPr>
        <w:t>河南省第三人民医院（河南省职业病医院）</w:t>
      </w:r>
      <w:r>
        <w:rPr>
          <w:rFonts w:hint="default" w:ascii="Times New Roman" w:hAnsi="Times New Roman" w:eastAsia="仿宋" w:cs="Times New Roman"/>
          <w:sz w:val="32"/>
          <w:szCs w:val="32"/>
        </w:rPr>
        <w:t>2023年</w:t>
      </w:r>
      <w:r>
        <w:rPr>
          <w:rFonts w:hint="default" w:ascii="Times New Roman" w:hAnsi="Times New Roman" w:eastAsia="仿宋" w:cs="Times New Roman"/>
          <w:sz w:val="32"/>
          <w:szCs w:val="32"/>
          <w:lang w:val="en-US" w:eastAsia="zh-CN"/>
        </w:rPr>
        <w:t>招聘高层次人才</w:t>
      </w:r>
      <w:r>
        <w:rPr>
          <w:rFonts w:hint="default" w:ascii="Times New Roman" w:hAnsi="Times New Roman" w:eastAsia="仿宋" w:cs="Times New Roman"/>
          <w:sz w:val="32"/>
          <w:szCs w:val="32"/>
        </w:rPr>
        <w:t>报名登记</w:t>
      </w:r>
      <w:r>
        <w:rPr>
          <w:rFonts w:hint="default" w:ascii="Times New Roman" w:hAnsi="Times New Roman" w:eastAsia="仿宋" w:cs="Times New Roman"/>
          <w:sz w:val="32"/>
          <w:szCs w:val="32"/>
          <w:lang w:val="en-US" w:eastAsia="zh-CN"/>
        </w:rPr>
        <w:t>表</w:t>
      </w:r>
    </w:p>
    <w:bookmarkEnd w:id="1"/>
    <w:p>
      <w:pPr>
        <w:tabs>
          <w:tab w:val="left" w:pos="369"/>
        </w:tabs>
        <w:spacing w:line="120" w:lineRule="exact"/>
        <w:rPr>
          <w:rFonts w:hint="eastAsia" w:ascii="仿宋" w:eastAsia="仿宋"/>
          <w:b/>
          <w:sz w:val="32"/>
          <w:lang w:eastAsia="zh-CN"/>
        </w:rPr>
      </w:pPr>
    </w:p>
    <w:p>
      <w:pPr>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310" w:afterLines="50" w:afterAutospacing="0"/>
        <w:ind w:left="0" w:right="0"/>
        <w:jc w:val="center"/>
        <w:textAlignment w:val="auto"/>
        <w:rPr>
          <w:rFonts w:hint="eastAsia" w:ascii="宋体" w:hAnsi="宋体" w:eastAsia="宋体" w:cs="宋体"/>
          <w:b/>
          <w:bCs/>
          <w:sz w:val="44"/>
          <w:szCs w:val="44"/>
          <w:lang w:val="en-US"/>
        </w:rPr>
      </w:pPr>
      <w:r>
        <w:rPr>
          <w:rFonts w:hint="eastAsia" w:ascii="宋体" w:hAnsi="宋体" w:eastAsia="宋体" w:cs="宋体"/>
          <w:b/>
          <w:bCs/>
          <w:kern w:val="2"/>
          <w:sz w:val="36"/>
          <w:szCs w:val="36"/>
          <w:lang w:val="en-US" w:eastAsia="zh-CN" w:bidi="ar"/>
        </w:rPr>
        <w:t>河南省第三人民医院（河南省职业病医院）2023年招聘高层次人才需求表</w:t>
      </w:r>
    </w:p>
    <w:tbl>
      <w:tblPr>
        <w:tblStyle w:val="11"/>
        <w:tblW w:w="124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82"/>
        <w:gridCol w:w="1305"/>
        <w:gridCol w:w="3665"/>
        <w:gridCol w:w="1110"/>
        <w:gridCol w:w="3015"/>
        <w:gridCol w:w="2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lang w:val="en-US"/>
              </w:rPr>
            </w:pPr>
            <w:r>
              <w:rPr>
                <w:rFonts w:hint="eastAsia" w:ascii="黑体" w:hAnsi="黑体" w:eastAsia="黑体" w:cs="黑体"/>
                <w:lang w:val="en-US" w:eastAsia="zh-CN"/>
              </w:rPr>
              <w:t>序号</w:t>
            </w:r>
          </w:p>
        </w:tc>
        <w:tc>
          <w:tcPr>
            <w:tcW w:w="13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lang w:val="en-US" w:eastAsia="zh-CN"/>
              </w:rPr>
            </w:pPr>
            <w:r>
              <w:rPr>
                <w:rFonts w:hint="eastAsia" w:ascii="黑体" w:hAnsi="黑体" w:eastAsia="黑体" w:cs="黑体"/>
                <w:lang w:val="en-US" w:eastAsia="zh-CN"/>
              </w:rPr>
              <w:t>岗位名称</w:t>
            </w:r>
          </w:p>
        </w:tc>
        <w:tc>
          <w:tcPr>
            <w:tcW w:w="36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lang w:val="en-US"/>
              </w:rPr>
            </w:pPr>
            <w:r>
              <w:rPr>
                <w:rFonts w:hint="eastAsia" w:ascii="黑体" w:hAnsi="黑体" w:eastAsia="黑体" w:cs="黑体"/>
                <w:lang w:val="en-US" w:eastAsia="zh-CN"/>
              </w:rPr>
              <w:t>专业要求</w:t>
            </w:r>
          </w:p>
        </w:tc>
        <w:tc>
          <w:tcPr>
            <w:tcW w:w="11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lang w:val="en-US"/>
              </w:rPr>
            </w:pPr>
            <w:r>
              <w:rPr>
                <w:rFonts w:hint="eastAsia" w:ascii="黑体" w:hAnsi="黑体" w:eastAsia="黑体" w:cs="黑体"/>
                <w:lang w:val="en-US" w:eastAsia="zh-CN"/>
              </w:rPr>
              <w:t>招聘人数</w:t>
            </w:r>
          </w:p>
        </w:tc>
        <w:tc>
          <w:tcPr>
            <w:tcW w:w="30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lang w:val="en-US"/>
              </w:rPr>
            </w:pPr>
            <w:r>
              <w:rPr>
                <w:rFonts w:hint="eastAsia" w:ascii="黑体" w:hAnsi="黑体" w:eastAsia="黑体" w:cs="黑体"/>
                <w:lang w:val="en-US" w:eastAsia="zh-CN"/>
              </w:rPr>
              <w:t>岗位要求</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lang w:val="en-US" w:eastAsia="zh-CN"/>
              </w:rPr>
            </w:pPr>
            <w:r>
              <w:rPr>
                <w:rFonts w:hint="eastAsia" w:ascii="黑体" w:hAnsi="黑体" w:eastAsia="黑体" w:cs="黑体"/>
                <w:lang w:val="en-US" w:eastAsia="zh-CN"/>
              </w:rPr>
              <w:t>其他条件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5" w:hRule="atLeast"/>
          <w:jc w:val="center"/>
        </w:trPr>
        <w:tc>
          <w:tcPr>
            <w:tcW w:w="98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lang w:val="en-US"/>
              </w:rPr>
            </w:pPr>
            <w:r>
              <w:rPr>
                <w:rFonts w:hint="eastAsia" w:ascii="黑体" w:hAnsi="黑体" w:eastAsia="黑体" w:cs="黑体"/>
                <w:lang w:val="en-US" w:eastAsia="zh-CN"/>
              </w:rPr>
              <w:t>1</w:t>
            </w:r>
          </w:p>
        </w:tc>
        <w:tc>
          <w:tcPr>
            <w:tcW w:w="130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lang w:val="en-US" w:eastAsia="zh-CN"/>
              </w:rPr>
            </w:pPr>
            <w:r>
              <w:rPr>
                <w:rFonts w:hint="eastAsia" w:ascii="宋体" w:hAnsi="宋体" w:eastAsia="宋体" w:cs="宋体"/>
                <w:lang w:val="en-US" w:eastAsia="zh-CN"/>
              </w:rPr>
              <w:t>专业技术岗（卫生类）</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lang w:val="en-US"/>
              </w:rPr>
            </w:pPr>
            <w:r>
              <w:rPr>
                <w:rFonts w:hint="eastAsia" w:ascii="宋体" w:hAnsi="宋体" w:eastAsia="宋体" w:cs="宋体"/>
                <w:lang w:val="en-US" w:eastAsia="zh-CN"/>
              </w:rPr>
              <w:t>公共卫生（劳动与环境卫生、流行病与卫生统计学、毒理学）、卫生检验、放射卫生与防护、医学遗传学/放射生物学</w:t>
            </w:r>
          </w:p>
        </w:tc>
        <w:tc>
          <w:tcPr>
            <w:tcW w:w="111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lang w:val="en-US"/>
              </w:rPr>
            </w:pPr>
            <w:r>
              <w:rPr>
                <w:rFonts w:hint="eastAsia" w:ascii="宋体" w:hAnsi="宋体" w:eastAsia="宋体" w:cs="宋体"/>
                <w:lang w:val="en-US" w:eastAsia="zh-CN"/>
              </w:rPr>
              <w:t>4</w:t>
            </w:r>
          </w:p>
        </w:tc>
        <w:tc>
          <w:tcPr>
            <w:tcW w:w="301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lang w:val="en-US"/>
              </w:rPr>
            </w:pPr>
            <w:r>
              <w:rPr>
                <w:rFonts w:hint="eastAsia" w:ascii="宋体" w:hAnsi="宋体" w:eastAsia="宋体" w:cs="宋体"/>
                <w:lang w:val="en-US" w:eastAsia="zh-CN"/>
              </w:rPr>
              <w:t>博士研究生</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1988年1月1日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lang w:val="en-US" w:eastAsia="zh-CN"/>
              </w:rPr>
            </w:pPr>
            <w:r>
              <w:rPr>
                <w:rFonts w:hint="eastAsia" w:ascii="宋体" w:hAnsi="宋体" w:eastAsia="宋体" w:cs="宋体"/>
                <w:lang w:val="en-US" w:eastAsia="zh-CN"/>
              </w:rPr>
              <w:t>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5" w:hRule="atLeast"/>
          <w:jc w:val="center"/>
        </w:trPr>
        <w:tc>
          <w:tcPr>
            <w:tcW w:w="98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lang w:val="en-US"/>
              </w:rPr>
            </w:pPr>
            <w:r>
              <w:rPr>
                <w:rFonts w:hint="eastAsia" w:ascii="黑体" w:hAnsi="黑体" w:eastAsia="黑体" w:cs="黑体"/>
                <w:lang w:val="en-US" w:eastAsia="zh-CN"/>
              </w:rPr>
              <w:t>2</w:t>
            </w:r>
          </w:p>
        </w:tc>
        <w:tc>
          <w:tcPr>
            <w:tcW w:w="130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专业技术岗（卫生类）</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lang w:val="en-US"/>
              </w:rPr>
            </w:pPr>
            <w:r>
              <w:rPr>
                <w:rFonts w:hint="eastAsia" w:ascii="宋体" w:hAnsi="宋体" w:eastAsia="宋体" w:cs="宋体"/>
                <w:lang w:val="en-US" w:eastAsia="zh-CN"/>
              </w:rPr>
              <w:t>超声诊断</w:t>
            </w:r>
          </w:p>
        </w:tc>
        <w:tc>
          <w:tcPr>
            <w:tcW w:w="111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lang w:val="en-US"/>
              </w:rPr>
            </w:pPr>
            <w:r>
              <w:rPr>
                <w:rFonts w:hint="eastAsia" w:ascii="宋体" w:hAnsi="宋体" w:eastAsia="宋体" w:cs="宋体"/>
                <w:lang w:val="en-US" w:eastAsia="zh-CN"/>
              </w:rPr>
              <w:t>1</w:t>
            </w:r>
          </w:p>
        </w:tc>
        <w:tc>
          <w:tcPr>
            <w:tcW w:w="301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lang w:val="en-US"/>
              </w:rPr>
            </w:pPr>
            <w:r>
              <w:rPr>
                <w:rFonts w:hint="eastAsia" w:ascii="宋体" w:hAnsi="宋体" w:eastAsia="宋体" w:cs="宋体"/>
                <w:lang w:val="en-US" w:eastAsia="zh-CN"/>
              </w:rPr>
              <w:t>正高级职称</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1973年1月1日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lang w:val="en-US"/>
              </w:rPr>
            </w:pPr>
            <w:r>
              <w:rPr>
                <w:rFonts w:hint="eastAsia" w:ascii="宋体" w:hAnsi="宋体" w:eastAsia="宋体" w:cs="宋体"/>
                <w:lang w:val="en-US" w:eastAsia="zh-CN"/>
              </w:rPr>
              <w:t>以后出生</w:t>
            </w:r>
          </w:p>
        </w:tc>
      </w:tr>
    </w:tbl>
    <w:p>
      <w:pPr>
        <w:rPr>
          <w:rFonts w:hint="eastAsia" w:ascii="黑体" w:hAnsi="黑体" w:eastAsia="黑体" w:cs="黑体"/>
          <w:sz w:val="32"/>
          <w:szCs w:val="32"/>
        </w:rPr>
        <w:sectPr>
          <w:pgSz w:w="16838" w:h="11906" w:orient="landscape"/>
          <w:pgMar w:top="1531" w:right="1644" w:bottom="1531" w:left="1644" w:header="851" w:footer="1304" w:gutter="0"/>
          <w:pgNumType w:fmt="decimal"/>
          <w:cols w:space="720" w:num="1"/>
          <w:docGrid w:type="lines" w:linePitch="615" w:charSpace="117"/>
        </w:sect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36"/>
          <w:szCs w:val="36"/>
          <w:lang w:eastAsia="zh-CN"/>
        </w:rPr>
      </w:pPr>
      <w:r>
        <w:rPr>
          <w:rFonts w:hint="eastAsia" w:ascii="宋体" w:hAnsi="宋体" w:eastAsia="宋体" w:cs="宋体"/>
          <w:b/>
          <w:sz w:val="36"/>
          <w:szCs w:val="36"/>
          <w:lang w:eastAsia="zh-CN"/>
        </w:rPr>
        <w:t>河南省第三人民医院（河南省职业病医院）</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b/>
          <w:sz w:val="36"/>
          <w:szCs w:val="36"/>
        </w:rPr>
      </w:pPr>
      <w:r>
        <w:rPr>
          <w:rFonts w:hint="eastAsia" w:ascii="宋体" w:hAnsi="宋体" w:eastAsia="宋体" w:cs="宋体"/>
          <w:b/>
          <w:sz w:val="36"/>
          <w:szCs w:val="36"/>
        </w:rPr>
        <w:t>2023年</w:t>
      </w:r>
      <w:r>
        <w:rPr>
          <w:rFonts w:hint="eastAsia" w:ascii="宋体" w:hAnsi="宋体" w:eastAsia="宋体" w:cs="宋体"/>
          <w:b/>
          <w:sz w:val="36"/>
          <w:szCs w:val="36"/>
          <w:lang w:val="en-US" w:eastAsia="zh-CN"/>
        </w:rPr>
        <w:t>招聘高层次人才</w:t>
      </w:r>
      <w:r>
        <w:rPr>
          <w:rFonts w:hint="eastAsia" w:ascii="宋体" w:hAnsi="宋体" w:eastAsia="宋体" w:cs="宋体"/>
          <w:b/>
          <w:sz w:val="36"/>
          <w:szCs w:val="36"/>
        </w:rPr>
        <w:t>报名登记表</w:t>
      </w:r>
    </w:p>
    <w:p>
      <w:pPr>
        <w:spacing w:line="400" w:lineRule="exact"/>
        <w:jc w:val="left"/>
        <w:rPr>
          <w:rFonts w:hint="eastAsia" w:ascii="仿宋" w:hAnsi="宋体" w:eastAsia="仿宋"/>
          <w:b/>
          <w:bCs/>
          <w:sz w:val="32"/>
        </w:rPr>
      </w:pPr>
      <w:r>
        <w:rPr>
          <w:rFonts w:hint="eastAsia" w:ascii="仿宋" w:eastAsia="仿宋"/>
          <w:b/>
          <w:bCs/>
          <w:sz w:val="28"/>
        </w:rPr>
        <w:t>应聘岗位</w:t>
      </w:r>
      <w:r>
        <w:rPr>
          <w:rFonts w:hint="eastAsia" w:ascii="仿宋" w:eastAsia="仿宋"/>
        </w:rPr>
        <w:t>：</w:t>
      </w:r>
      <w:r>
        <w:rPr>
          <w:rFonts w:hint="eastAsia" w:ascii="仿宋" w:eastAsia="仿宋"/>
          <w:u w:val="single"/>
        </w:rPr>
        <w:t xml:space="preserve">                         </w:t>
      </w:r>
      <w:r>
        <w:rPr>
          <w:rFonts w:hint="eastAsia" w:ascii="仿宋" w:eastAsia="仿宋"/>
          <w:b/>
          <w:sz w:val="28"/>
          <w:szCs w:val="28"/>
        </w:rPr>
        <w:t>研究方向</w:t>
      </w:r>
      <w:r>
        <w:rPr>
          <w:rFonts w:hint="eastAsia" w:ascii="仿宋" w:eastAsia="仿宋"/>
        </w:rPr>
        <w:t>：</w:t>
      </w:r>
      <w:r>
        <w:rPr>
          <w:rFonts w:hint="eastAsia" w:ascii="仿宋" w:eastAsia="仿宋"/>
          <w:u w:val="single"/>
        </w:rPr>
        <w:t xml:space="preserve">                        </w:t>
      </w:r>
      <w:r>
        <w:rPr>
          <w:rFonts w:hint="eastAsia" w:ascii="仿宋" w:eastAsia="仿宋"/>
        </w:rPr>
        <w:t xml:space="preserve"> </w:t>
      </w:r>
    </w:p>
    <w:tbl>
      <w:tblPr>
        <w:tblStyle w:val="11"/>
        <w:tblW w:w="10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30"/>
        <w:gridCol w:w="322"/>
        <w:gridCol w:w="354"/>
        <w:gridCol w:w="1069"/>
        <w:gridCol w:w="6"/>
        <w:gridCol w:w="602"/>
        <w:gridCol w:w="72"/>
        <w:gridCol w:w="724"/>
        <w:gridCol w:w="257"/>
        <w:gridCol w:w="372"/>
        <w:gridCol w:w="457"/>
        <w:gridCol w:w="228"/>
        <w:gridCol w:w="1010"/>
        <w:gridCol w:w="342"/>
        <w:gridCol w:w="339"/>
        <w:gridCol w:w="226"/>
        <w:gridCol w:w="278"/>
        <w:gridCol w:w="98"/>
        <w:gridCol w:w="331"/>
        <w:gridCol w:w="560"/>
        <w:gridCol w:w="145"/>
        <w:gridCol w:w="21"/>
        <w:gridCol w:w="72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0" w:hRule="atLeast"/>
          <w:jc w:val="center"/>
        </w:trPr>
        <w:tc>
          <w:tcPr>
            <w:tcW w:w="10305" w:type="dxa"/>
            <w:gridSpan w:val="24"/>
            <w:tcBorders>
              <w:bottom w:val="single" w:color="auto" w:sz="4" w:space="0"/>
            </w:tcBorders>
            <w:shd w:val="clear" w:color="auto" w:fill="E0E0E0"/>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eastAsia="仿宋"/>
                <w:b/>
                <w:bCs/>
              </w:rPr>
            </w:pPr>
            <w:r>
              <w:rPr>
                <w:rFonts w:hint="eastAsia" w:ascii="黑体" w:hAnsi="黑体" w:eastAsia="黑体" w:cs="黑体"/>
                <w:b/>
                <w:bCs/>
              </w:rPr>
              <w:t>一、申请人基本信息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3" w:hRule="atLeast"/>
          <w:jc w:val="center"/>
        </w:trPr>
        <w:tc>
          <w:tcPr>
            <w:tcW w:w="752" w:type="dxa"/>
            <w:gridSpan w:val="2"/>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姓名</w:t>
            </w:r>
          </w:p>
        </w:tc>
        <w:tc>
          <w:tcPr>
            <w:tcW w:w="142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c>
          <w:tcPr>
            <w:tcW w:w="674"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性别</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c>
          <w:tcPr>
            <w:tcW w:w="108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出生日期</w:t>
            </w:r>
          </w:p>
        </w:tc>
        <w:tc>
          <w:tcPr>
            <w:tcW w:w="123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c>
          <w:tcPr>
            <w:tcW w:w="6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籍贯</w:t>
            </w:r>
          </w:p>
        </w:tc>
        <w:tc>
          <w:tcPr>
            <w:tcW w:w="93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c>
          <w:tcPr>
            <w:tcW w:w="72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民族</w:t>
            </w:r>
          </w:p>
        </w:tc>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c>
          <w:tcPr>
            <w:tcW w:w="13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本人照片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3" w:hRule="atLeast"/>
          <w:jc w:val="center"/>
        </w:trPr>
        <w:tc>
          <w:tcPr>
            <w:tcW w:w="7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职称</w:t>
            </w:r>
          </w:p>
        </w:tc>
        <w:tc>
          <w:tcPr>
            <w:tcW w:w="1429" w:type="dxa"/>
            <w:gridSpan w:val="3"/>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c>
          <w:tcPr>
            <w:tcW w:w="139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政治面貌</w:t>
            </w:r>
          </w:p>
        </w:tc>
        <w:tc>
          <w:tcPr>
            <w:tcW w:w="108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c>
          <w:tcPr>
            <w:tcW w:w="123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身份证号</w:t>
            </w:r>
          </w:p>
        </w:tc>
        <w:tc>
          <w:tcPr>
            <w:tcW w:w="3069"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c>
          <w:tcPr>
            <w:tcW w:w="13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3" w:hRule="atLeast"/>
          <w:jc w:val="center"/>
        </w:trPr>
        <w:tc>
          <w:tcPr>
            <w:tcW w:w="1106" w:type="dxa"/>
            <w:gridSpan w:val="3"/>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攻读学位</w:t>
            </w:r>
          </w:p>
        </w:tc>
        <w:tc>
          <w:tcPr>
            <w:tcW w:w="1075"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c>
          <w:tcPr>
            <w:tcW w:w="139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专业名称</w:t>
            </w:r>
          </w:p>
        </w:tc>
        <w:tc>
          <w:tcPr>
            <w:tcW w:w="232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c>
          <w:tcPr>
            <w:tcW w:w="11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12"/>
              <w:jc w:val="center"/>
              <w:textAlignment w:val="auto"/>
              <w:rPr>
                <w:rFonts w:hint="eastAsia" w:ascii="仿宋" w:hAnsi="仿宋" w:eastAsia="仿宋" w:cs="仿宋"/>
                <w:sz w:val="24"/>
              </w:rPr>
            </w:pPr>
            <w:r>
              <w:rPr>
                <w:rFonts w:hint="eastAsia" w:ascii="仿宋" w:hAnsi="仿宋" w:eastAsia="仿宋" w:cs="仿宋"/>
                <w:sz w:val="24"/>
              </w:rPr>
              <w:t>导师姓名</w:t>
            </w:r>
          </w:p>
        </w:tc>
        <w:tc>
          <w:tcPr>
            <w:tcW w:w="188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12"/>
              <w:jc w:val="center"/>
              <w:textAlignment w:val="auto"/>
              <w:rPr>
                <w:rFonts w:hint="eastAsia" w:ascii="仿宋" w:hAnsi="仿宋" w:eastAsia="仿宋" w:cs="仿宋"/>
                <w:sz w:val="24"/>
              </w:rPr>
            </w:pPr>
          </w:p>
        </w:tc>
        <w:tc>
          <w:tcPr>
            <w:tcW w:w="13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3" w:hRule="atLeast"/>
          <w:jc w:val="center"/>
        </w:trPr>
        <w:tc>
          <w:tcPr>
            <w:tcW w:w="1106"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培养方式</w:t>
            </w:r>
          </w:p>
        </w:tc>
        <w:tc>
          <w:tcPr>
            <w:tcW w:w="1075"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c>
          <w:tcPr>
            <w:tcW w:w="2027" w:type="dxa"/>
            <w:gridSpan w:val="5"/>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医师资格证书编号</w:t>
            </w:r>
          </w:p>
        </w:tc>
        <w:tc>
          <w:tcPr>
            <w:tcW w:w="4764" w:type="dxa"/>
            <w:gridSpan w:val="1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c>
          <w:tcPr>
            <w:tcW w:w="1333"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1106" w:type="dxa"/>
            <w:gridSpan w:val="3"/>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健康状况</w:t>
            </w:r>
          </w:p>
        </w:tc>
        <w:tc>
          <w:tcPr>
            <w:tcW w:w="1749" w:type="dxa"/>
            <w:gridSpan w:val="4"/>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c>
          <w:tcPr>
            <w:tcW w:w="1353" w:type="dxa"/>
            <w:gridSpan w:val="3"/>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电子信箱</w:t>
            </w:r>
          </w:p>
        </w:tc>
        <w:tc>
          <w:tcPr>
            <w:tcW w:w="2602" w:type="dxa"/>
            <w:gridSpan w:val="6"/>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c>
          <w:tcPr>
            <w:tcW w:w="126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86"/>
              <w:jc w:val="center"/>
              <w:textAlignment w:val="auto"/>
              <w:rPr>
                <w:rFonts w:hint="eastAsia" w:ascii="仿宋" w:hAnsi="仿宋" w:eastAsia="仿宋" w:cs="仿宋"/>
                <w:sz w:val="24"/>
              </w:rPr>
            </w:pPr>
            <w:r>
              <w:rPr>
                <w:rFonts w:hint="eastAsia" w:ascii="仿宋" w:hAnsi="仿宋" w:eastAsia="仿宋" w:cs="仿宋"/>
                <w:sz w:val="24"/>
              </w:rPr>
              <w:t>联系电话</w:t>
            </w:r>
          </w:p>
        </w:tc>
        <w:tc>
          <w:tcPr>
            <w:tcW w:w="222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6" w:hRule="atLeast"/>
          <w:jc w:val="center"/>
        </w:trPr>
        <w:tc>
          <w:tcPr>
            <w:tcW w:w="10305" w:type="dxa"/>
            <w:gridSpan w:val="24"/>
            <w:shd w:val="clear" w:color="auto" w:fill="E0E0E0"/>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sz w:val="24"/>
              </w:rPr>
            </w:pPr>
            <w:r>
              <w:rPr>
                <w:rFonts w:hint="eastAsia" w:ascii="黑体" w:hAnsi="黑体" w:eastAsia="黑体" w:cs="黑体"/>
                <w:b/>
                <w:bCs/>
              </w:rPr>
              <w:t>二、学习及工作简历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0" w:hRule="atLeast"/>
          <w:jc w:val="center"/>
        </w:trPr>
        <w:tc>
          <w:tcPr>
            <w:tcW w:w="4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习</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经</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历</w:t>
            </w:r>
          </w:p>
        </w:tc>
        <w:tc>
          <w:tcPr>
            <w:tcW w:w="235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起止时间</w:t>
            </w:r>
          </w:p>
        </w:tc>
        <w:tc>
          <w:tcPr>
            <w:tcW w:w="3462"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所   在   学   校</w:t>
            </w:r>
          </w:p>
        </w:tc>
        <w:tc>
          <w:tcPr>
            <w:tcW w:w="1977"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专  业</w:t>
            </w:r>
          </w:p>
        </w:tc>
        <w:tc>
          <w:tcPr>
            <w:tcW w:w="20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学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4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c>
          <w:tcPr>
            <w:tcW w:w="235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年  月—   年  月</w:t>
            </w:r>
          </w:p>
        </w:tc>
        <w:tc>
          <w:tcPr>
            <w:tcW w:w="3462"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c>
          <w:tcPr>
            <w:tcW w:w="1977"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c>
          <w:tcPr>
            <w:tcW w:w="20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4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c>
          <w:tcPr>
            <w:tcW w:w="235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年  月—   年  月</w:t>
            </w:r>
          </w:p>
        </w:tc>
        <w:tc>
          <w:tcPr>
            <w:tcW w:w="3462"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c>
          <w:tcPr>
            <w:tcW w:w="1977"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c>
          <w:tcPr>
            <w:tcW w:w="20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4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c>
          <w:tcPr>
            <w:tcW w:w="235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年  月—   年  月</w:t>
            </w:r>
          </w:p>
        </w:tc>
        <w:tc>
          <w:tcPr>
            <w:tcW w:w="3462"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c>
          <w:tcPr>
            <w:tcW w:w="1977"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c>
          <w:tcPr>
            <w:tcW w:w="20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5" w:hRule="atLeast"/>
          <w:jc w:val="center"/>
        </w:trPr>
        <w:tc>
          <w:tcPr>
            <w:tcW w:w="4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历</w:t>
            </w:r>
          </w:p>
        </w:tc>
        <w:tc>
          <w:tcPr>
            <w:tcW w:w="235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起止时间</w:t>
            </w:r>
          </w:p>
        </w:tc>
        <w:tc>
          <w:tcPr>
            <w:tcW w:w="3462"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所   在   单   位</w:t>
            </w:r>
          </w:p>
        </w:tc>
        <w:tc>
          <w:tcPr>
            <w:tcW w:w="1977"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从事专业</w:t>
            </w:r>
          </w:p>
        </w:tc>
        <w:tc>
          <w:tcPr>
            <w:tcW w:w="20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5" w:hRule="atLeast"/>
          <w:jc w:val="center"/>
        </w:trPr>
        <w:tc>
          <w:tcPr>
            <w:tcW w:w="4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c>
          <w:tcPr>
            <w:tcW w:w="235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年  月—   年  月</w:t>
            </w:r>
          </w:p>
        </w:tc>
        <w:tc>
          <w:tcPr>
            <w:tcW w:w="3462"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c>
          <w:tcPr>
            <w:tcW w:w="1977"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c>
          <w:tcPr>
            <w:tcW w:w="20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0" w:hRule="atLeast"/>
          <w:jc w:val="center"/>
        </w:trPr>
        <w:tc>
          <w:tcPr>
            <w:tcW w:w="4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c>
          <w:tcPr>
            <w:tcW w:w="235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年  月—   年  月</w:t>
            </w:r>
          </w:p>
        </w:tc>
        <w:tc>
          <w:tcPr>
            <w:tcW w:w="3462"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c>
          <w:tcPr>
            <w:tcW w:w="1977"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c>
          <w:tcPr>
            <w:tcW w:w="20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5" w:hRule="atLeast"/>
          <w:jc w:val="center"/>
        </w:trPr>
        <w:tc>
          <w:tcPr>
            <w:tcW w:w="218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曾担任职务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（注明起止时间）</w:t>
            </w:r>
          </w:p>
        </w:tc>
        <w:tc>
          <w:tcPr>
            <w:tcW w:w="4064"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c>
          <w:tcPr>
            <w:tcW w:w="1977"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是否同意调剂到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其他专业</w:t>
            </w:r>
          </w:p>
        </w:tc>
        <w:tc>
          <w:tcPr>
            <w:tcW w:w="20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5" w:hRule="atLeast"/>
          <w:jc w:val="center"/>
        </w:trPr>
        <w:tc>
          <w:tcPr>
            <w:tcW w:w="218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外语能力</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（语种/级别）</w:t>
            </w:r>
          </w:p>
        </w:tc>
        <w:tc>
          <w:tcPr>
            <w:tcW w:w="2712"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c>
          <w:tcPr>
            <w:tcW w:w="229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计算机能力/级别</w:t>
            </w:r>
          </w:p>
        </w:tc>
        <w:tc>
          <w:tcPr>
            <w:tcW w:w="311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218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个人优势</w:t>
            </w:r>
          </w:p>
        </w:tc>
        <w:tc>
          <w:tcPr>
            <w:tcW w:w="8124" w:type="dxa"/>
            <w:gridSpan w:val="19"/>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2181" w:type="dxa"/>
            <w:gridSpan w:val="5"/>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学位论文情况</w:t>
            </w:r>
          </w:p>
        </w:tc>
        <w:tc>
          <w:tcPr>
            <w:tcW w:w="165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硕士论文题目</w:t>
            </w:r>
          </w:p>
        </w:tc>
        <w:tc>
          <w:tcPr>
            <w:tcW w:w="6469"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2181" w:type="dxa"/>
            <w:gridSpan w:val="5"/>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c>
          <w:tcPr>
            <w:tcW w:w="165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博士论文题目</w:t>
            </w:r>
          </w:p>
        </w:tc>
        <w:tc>
          <w:tcPr>
            <w:tcW w:w="6469"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21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考试科目</w:t>
            </w:r>
          </w:p>
        </w:tc>
        <w:tc>
          <w:tcPr>
            <w:tcW w:w="8130" w:type="dxa"/>
            <w:gridSpan w:val="20"/>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5" w:hRule="atLeast"/>
          <w:jc w:val="center"/>
        </w:trPr>
        <w:tc>
          <w:tcPr>
            <w:tcW w:w="10305" w:type="dxa"/>
            <w:gridSpan w:val="24"/>
            <w:tcBorders>
              <w:bottom w:val="single" w:color="auto" w:sz="4" w:space="0"/>
            </w:tcBorders>
            <w:noWrap w:val="0"/>
            <w:vAlign w:val="center"/>
          </w:tcPr>
          <w:p>
            <w:pPr>
              <w:rPr>
                <w:rFonts w:hint="eastAsia" w:ascii="宋体" w:hAnsi="宋体" w:eastAsia="宋体" w:cs="宋体"/>
              </w:rPr>
            </w:pPr>
            <w:r>
              <w:rPr>
                <w:rFonts w:hint="eastAsia" w:ascii="宋体" w:hAnsi="宋体" w:eastAsia="宋体" w:cs="宋体"/>
              </w:rPr>
              <w:t>个人声明：本人保证所提交信息的真实性、合法性，承担因填写不实而产生的一切后果。</w:t>
            </w:r>
          </w:p>
          <w:p>
            <w:pPr>
              <w:ind w:firstLine="6699" w:firstLineChars="3190"/>
              <w:rPr>
                <w:rFonts w:hint="eastAsia" w:ascii="仿宋" w:eastAsia="仿宋"/>
              </w:rPr>
            </w:pPr>
            <w:r>
              <w:rPr>
                <w:rFonts w:hint="eastAsia" w:ascii="宋体" w:hAnsi="宋体" w:eastAsia="宋体" w:cs="宋体"/>
              </w:rPr>
              <w:t>签名：</w:t>
            </w:r>
            <w:r>
              <w:rPr>
                <w:rFonts w:hint="eastAsia" w:ascii="宋体" w:hAnsi="宋体" w:eastAsia="宋体" w:cs="宋体"/>
                <w:u w:val="single"/>
              </w:rPr>
              <w:t xml:space="preserve">                    </w:t>
            </w:r>
          </w:p>
        </w:tc>
      </w:tr>
    </w:tbl>
    <w:p>
      <w:pPr>
        <w:keepNext w:val="0"/>
        <w:keepLines w:val="0"/>
        <w:pageBreakBefore w:val="0"/>
        <w:widowControl w:val="0"/>
        <w:kinsoku/>
        <w:wordWrap/>
        <w:overflowPunct/>
        <w:topLinePunct w:val="0"/>
        <w:autoSpaceDE/>
        <w:autoSpaceDN/>
        <w:bidi w:val="0"/>
        <w:adjustRightInd/>
        <w:snapToGrid/>
        <w:spacing w:line="600" w:lineRule="exact"/>
        <w:ind w:right="840" w:rightChars="400"/>
        <w:jc w:val="right"/>
        <w:textAlignment w:val="auto"/>
        <w:rPr>
          <w:rFonts w:hint="default" w:ascii="Times New Roman" w:hAnsi="Times New Roman" w:eastAsia="仿宋" w:cs="Times New Roman"/>
          <w:b/>
          <w:bCs/>
          <w:i w:val="0"/>
          <w:iCs w:val="0"/>
          <w:sz w:val="32"/>
          <w:szCs w:val="32"/>
          <w:lang w:val="en-US" w:eastAsia="zh-CN"/>
        </w:rPr>
        <w:sectPr>
          <w:headerReference r:id="rId4" w:type="default"/>
          <w:footerReference r:id="rId5" w:type="default"/>
          <w:pgSz w:w="11906" w:h="16838"/>
          <w:pgMar w:top="2098" w:right="1474" w:bottom="1984" w:left="1587" w:header="851" w:footer="1304" w:gutter="0"/>
          <w:pgNumType w:fmt="decimal" w:start="2"/>
          <w:cols w:space="720" w:num="1"/>
          <w:docGrid w:type="lines" w:linePitch="615" w:charSpace="117"/>
        </w:sectPr>
      </w:pPr>
    </w:p>
    <w:bookmarkEnd w:id="0"/>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 w:cs="Times New Roman"/>
          <w:bCs/>
          <w:sz w:val="32"/>
          <w:szCs w:val="44"/>
          <w:lang w:val="en-US" w:eastAsia="zh-CN"/>
        </w:rPr>
      </w:pPr>
    </w:p>
    <w:sectPr>
      <w:pgSz w:w="11906" w:h="16838"/>
      <w:pgMar w:top="2098" w:right="1474" w:bottom="1984" w:left="1587" w:header="851" w:footer="1304" w:gutter="0"/>
      <w:pgNumType w:fmt="decimal" w:start="2"/>
      <w:cols w:space="720" w:num="1"/>
      <w:docGrid w:type="lines" w:linePitch="615"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1"/>
  <w:drawingGridVerticalSpacing w:val="6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Yzc4NTJmM2Q4MTMzOTk3OTBjNjI5NTA2YzNjMjEifQ=="/>
  </w:docVars>
  <w:rsids>
    <w:rsidRoot w:val="006353C4"/>
    <w:rsid w:val="000012BF"/>
    <w:rsid w:val="00002E3E"/>
    <w:rsid w:val="00013B39"/>
    <w:rsid w:val="00014DD9"/>
    <w:rsid w:val="00021535"/>
    <w:rsid w:val="0002599C"/>
    <w:rsid w:val="0002617A"/>
    <w:rsid w:val="00027197"/>
    <w:rsid w:val="000271F8"/>
    <w:rsid w:val="00040B3C"/>
    <w:rsid w:val="00042ED9"/>
    <w:rsid w:val="00044248"/>
    <w:rsid w:val="00046BF5"/>
    <w:rsid w:val="000649E8"/>
    <w:rsid w:val="0007143A"/>
    <w:rsid w:val="000714B1"/>
    <w:rsid w:val="00072FF8"/>
    <w:rsid w:val="00073AA3"/>
    <w:rsid w:val="00073D09"/>
    <w:rsid w:val="00085285"/>
    <w:rsid w:val="000865D8"/>
    <w:rsid w:val="00086CBC"/>
    <w:rsid w:val="000871DC"/>
    <w:rsid w:val="000872ED"/>
    <w:rsid w:val="00091995"/>
    <w:rsid w:val="00092B80"/>
    <w:rsid w:val="00092CA3"/>
    <w:rsid w:val="00095510"/>
    <w:rsid w:val="000A1C32"/>
    <w:rsid w:val="000A2CD6"/>
    <w:rsid w:val="000B1455"/>
    <w:rsid w:val="000B3574"/>
    <w:rsid w:val="000B464E"/>
    <w:rsid w:val="000B4A97"/>
    <w:rsid w:val="000C10F8"/>
    <w:rsid w:val="000C1C66"/>
    <w:rsid w:val="000C4E04"/>
    <w:rsid w:val="000D579B"/>
    <w:rsid w:val="000E392F"/>
    <w:rsid w:val="000F252E"/>
    <w:rsid w:val="000F31CD"/>
    <w:rsid w:val="000F6C6F"/>
    <w:rsid w:val="00107888"/>
    <w:rsid w:val="00107950"/>
    <w:rsid w:val="00110F5F"/>
    <w:rsid w:val="00113458"/>
    <w:rsid w:val="001156B0"/>
    <w:rsid w:val="0013058C"/>
    <w:rsid w:val="00130B8C"/>
    <w:rsid w:val="00134D01"/>
    <w:rsid w:val="00134E0F"/>
    <w:rsid w:val="001459D4"/>
    <w:rsid w:val="00146FA5"/>
    <w:rsid w:val="0014798B"/>
    <w:rsid w:val="001519EC"/>
    <w:rsid w:val="001524BC"/>
    <w:rsid w:val="00163586"/>
    <w:rsid w:val="00163A38"/>
    <w:rsid w:val="0017095D"/>
    <w:rsid w:val="00172CDC"/>
    <w:rsid w:val="0017521D"/>
    <w:rsid w:val="0018051A"/>
    <w:rsid w:val="00192E5D"/>
    <w:rsid w:val="00194A04"/>
    <w:rsid w:val="00196604"/>
    <w:rsid w:val="001A03F7"/>
    <w:rsid w:val="001A2785"/>
    <w:rsid w:val="001A41A5"/>
    <w:rsid w:val="001A7EB8"/>
    <w:rsid w:val="001B2C85"/>
    <w:rsid w:val="001B75F2"/>
    <w:rsid w:val="001C2E88"/>
    <w:rsid w:val="001C3898"/>
    <w:rsid w:val="001C7229"/>
    <w:rsid w:val="001C7808"/>
    <w:rsid w:val="001D4E91"/>
    <w:rsid w:val="001D5449"/>
    <w:rsid w:val="001E618F"/>
    <w:rsid w:val="001F0EEC"/>
    <w:rsid w:val="001F1486"/>
    <w:rsid w:val="001F1FBA"/>
    <w:rsid w:val="001F52B3"/>
    <w:rsid w:val="001F57CC"/>
    <w:rsid w:val="001F5833"/>
    <w:rsid w:val="001F7F0D"/>
    <w:rsid w:val="00204B1B"/>
    <w:rsid w:val="00207AB3"/>
    <w:rsid w:val="00212B08"/>
    <w:rsid w:val="00215970"/>
    <w:rsid w:val="0021659B"/>
    <w:rsid w:val="00226901"/>
    <w:rsid w:val="00243798"/>
    <w:rsid w:val="00250582"/>
    <w:rsid w:val="00250A3B"/>
    <w:rsid w:val="00251BAD"/>
    <w:rsid w:val="00251BB1"/>
    <w:rsid w:val="0025431F"/>
    <w:rsid w:val="00254ABD"/>
    <w:rsid w:val="00256335"/>
    <w:rsid w:val="0025724F"/>
    <w:rsid w:val="00261E28"/>
    <w:rsid w:val="002650EB"/>
    <w:rsid w:val="00265BC9"/>
    <w:rsid w:val="00270C2E"/>
    <w:rsid w:val="0027176D"/>
    <w:rsid w:val="0027415C"/>
    <w:rsid w:val="00277487"/>
    <w:rsid w:val="002855C6"/>
    <w:rsid w:val="00286F25"/>
    <w:rsid w:val="00290D0C"/>
    <w:rsid w:val="00291EA4"/>
    <w:rsid w:val="0029404B"/>
    <w:rsid w:val="00294207"/>
    <w:rsid w:val="00294CDC"/>
    <w:rsid w:val="002955F3"/>
    <w:rsid w:val="002967CA"/>
    <w:rsid w:val="002A23CC"/>
    <w:rsid w:val="002A3A80"/>
    <w:rsid w:val="002A4550"/>
    <w:rsid w:val="002A479F"/>
    <w:rsid w:val="002C0AA4"/>
    <w:rsid w:val="002C491D"/>
    <w:rsid w:val="002D0170"/>
    <w:rsid w:val="002D545C"/>
    <w:rsid w:val="002D69AC"/>
    <w:rsid w:val="002E12C9"/>
    <w:rsid w:val="002E2A41"/>
    <w:rsid w:val="002E2B2B"/>
    <w:rsid w:val="002E5E28"/>
    <w:rsid w:val="002F2D97"/>
    <w:rsid w:val="002F58C1"/>
    <w:rsid w:val="00301D9E"/>
    <w:rsid w:val="003063D8"/>
    <w:rsid w:val="00316532"/>
    <w:rsid w:val="00323F31"/>
    <w:rsid w:val="00325C17"/>
    <w:rsid w:val="0032756B"/>
    <w:rsid w:val="00336DB9"/>
    <w:rsid w:val="0034649A"/>
    <w:rsid w:val="003513E2"/>
    <w:rsid w:val="003572EB"/>
    <w:rsid w:val="00360B58"/>
    <w:rsid w:val="00361652"/>
    <w:rsid w:val="00367641"/>
    <w:rsid w:val="00371394"/>
    <w:rsid w:val="0037623C"/>
    <w:rsid w:val="003857C8"/>
    <w:rsid w:val="00386A23"/>
    <w:rsid w:val="00387323"/>
    <w:rsid w:val="00391C89"/>
    <w:rsid w:val="00392C63"/>
    <w:rsid w:val="003A12A8"/>
    <w:rsid w:val="003A27EF"/>
    <w:rsid w:val="003A3698"/>
    <w:rsid w:val="003A46F0"/>
    <w:rsid w:val="003A4876"/>
    <w:rsid w:val="003A64BA"/>
    <w:rsid w:val="003A714D"/>
    <w:rsid w:val="003A751D"/>
    <w:rsid w:val="003B450B"/>
    <w:rsid w:val="003C488B"/>
    <w:rsid w:val="003C6833"/>
    <w:rsid w:val="003C7936"/>
    <w:rsid w:val="003D132C"/>
    <w:rsid w:val="003D3975"/>
    <w:rsid w:val="003D51B2"/>
    <w:rsid w:val="003D6E64"/>
    <w:rsid w:val="003E5CF4"/>
    <w:rsid w:val="003E7C51"/>
    <w:rsid w:val="003F0B54"/>
    <w:rsid w:val="0040406C"/>
    <w:rsid w:val="00411F12"/>
    <w:rsid w:val="0041434E"/>
    <w:rsid w:val="00426F5C"/>
    <w:rsid w:val="00427A49"/>
    <w:rsid w:val="004319F7"/>
    <w:rsid w:val="004345C2"/>
    <w:rsid w:val="00436FED"/>
    <w:rsid w:val="004406D6"/>
    <w:rsid w:val="004476D9"/>
    <w:rsid w:val="0045382A"/>
    <w:rsid w:val="0045775E"/>
    <w:rsid w:val="00457DD0"/>
    <w:rsid w:val="004651E2"/>
    <w:rsid w:val="00466B5B"/>
    <w:rsid w:val="004710B4"/>
    <w:rsid w:val="00477583"/>
    <w:rsid w:val="0048342D"/>
    <w:rsid w:val="00484B97"/>
    <w:rsid w:val="00484E86"/>
    <w:rsid w:val="0049499C"/>
    <w:rsid w:val="004A0CD2"/>
    <w:rsid w:val="004A105B"/>
    <w:rsid w:val="004A5767"/>
    <w:rsid w:val="004A7BC2"/>
    <w:rsid w:val="004B176C"/>
    <w:rsid w:val="004B3655"/>
    <w:rsid w:val="004B430E"/>
    <w:rsid w:val="004B795C"/>
    <w:rsid w:val="004C1A8F"/>
    <w:rsid w:val="004C7245"/>
    <w:rsid w:val="004D0613"/>
    <w:rsid w:val="004D194F"/>
    <w:rsid w:val="004D32B6"/>
    <w:rsid w:val="004D6E93"/>
    <w:rsid w:val="004E7F03"/>
    <w:rsid w:val="004F2441"/>
    <w:rsid w:val="004F45A2"/>
    <w:rsid w:val="00510BDF"/>
    <w:rsid w:val="00515C6C"/>
    <w:rsid w:val="00517D0C"/>
    <w:rsid w:val="005207BC"/>
    <w:rsid w:val="00524E89"/>
    <w:rsid w:val="00525663"/>
    <w:rsid w:val="00535DCC"/>
    <w:rsid w:val="00536500"/>
    <w:rsid w:val="005439E9"/>
    <w:rsid w:val="00547F3C"/>
    <w:rsid w:val="00550401"/>
    <w:rsid w:val="00554C4B"/>
    <w:rsid w:val="005655A2"/>
    <w:rsid w:val="00573EB5"/>
    <w:rsid w:val="00576E64"/>
    <w:rsid w:val="005775CF"/>
    <w:rsid w:val="00582A59"/>
    <w:rsid w:val="0058613C"/>
    <w:rsid w:val="00590C35"/>
    <w:rsid w:val="005926B6"/>
    <w:rsid w:val="00592B6B"/>
    <w:rsid w:val="005A39A9"/>
    <w:rsid w:val="005A3C61"/>
    <w:rsid w:val="005A5468"/>
    <w:rsid w:val="005A7F20"/>
    <w:rsid w:val="005B3EEB"/>
    <w:rsid w:val="005B4B9A"/>
    <w:rsid w:val="005C05F3"/>
    <w:rsid w:val="005D2ACE"/>
    <w:rsid w:val="005D56C5"/>
    <w:rsid w:val="005D7128"/>
    <w:rsid w:val="005D7702"/>
    <w:rsid w:val="005E0E1B"/>
    <w:rsid w:val="005E3266"/>
    <w:rsid w:val="005E6241"/>
    <w:rsid w:val="005E62EF"/>
    <w:rsid w:val="005E7696"/>
    <w:rsid w:val="005E77E0"/>
    <w:rsid w:val="005F6002"/>
    <w:rsid w:val="005F7093"/>
    <w:rsid w:val="005F7F10"/>
    <w:rsid w:val="00604EC3"/>
    <w:rsid w:val="006058D6"/>
    <w:rsid w:val="00611FF2"/>
    <w:rsid w:val="0061625C"/>
    <w:rsid w:val="006173CB"/>
    <w:rsid w:val="006208F9"/>
    <w:rsid w:val="006253E7"/>
    <w:rsid w:val="006269AE"/>
    <w:rsid w:val="00627CE1"/>
    <w:rsid w:val="00630123"/>
    <w:rsid w:val="0063212B"/>
    <w:rsid w:val="006325FA"/>
    <w:rsid w:val="006353C4"/>
    <w:rsid w:val="00635A67"/>
    <w:rsid w:val="006403C2"/>
    <w:rsid w:val="00640ABA"/>
    <w:rsid w:val="00646252"/>
    <w:rsid w:val="00647663"/>
    <w:rsid w:val="00650EF6"/>
    <w:rsid w:val="00655851"/>
    <w:rsid w:val="00661C0A"/>
    <w:rsid w:val="006713A8"/>
    <w:rsid w:val="00677111"/>
    <w:rsid w:val="006809A2"/>
    <w:rsid w:val="0068103E"/>
    <w:rsid w:val="00686E8F"/>
    <w:rsid w:val="006879C0"/>
    <w:rsid w:val="00692C79"/>
    <w:rsid w:val="006A156C"/>
    <w:rsid w:val="006A54F7"/>
    <w:rsid w:val="006B3664"/>
    <w:rsid w:val="006B53A3"/>
    <w:rsid w:val="006B5C70"/>
    <w:rsid w:val="006C60C5"/>
    <w:rsid w:val="006D4F44"/>
    <w:rsid w:val="006D4FCE"/>
    <w:rsid w:val="006E098F"/>
    <w:rsid w:val="006E1C99"/>
    <w:rsid w:val="006E3999"/>
    <w:rsid w:val="006E40AE"/>
    <w:rsid w:val="006E68B3"/>
    <w:rsid w:val="006F3A0E"/>
    <w:rsid w:val="006F4B9D"/>
    <w:rsid w:val="006F7BAA"/>
    <w:rsid w:val="00712B56"/>
    <w:rsid w:val="00715C6A"/>
    <w:rsid w:val="00717E74"/>
    <w:rsid w:val="007200E1"/>
    <w:rsid w:val="00723551"/>
    <w:rsid w:val="007238D9"/>
    <w:rsid w:val="00723C76"/>
    <w:rsid w:val="0073531E"/>
    <w:rsid w:val="00742C2F"/>
    <w:rsid w:val="007446B3"/>
    <w:rsid w:val="0075144D"/>
    <w:rsid w:val="00754A83"/>
    <w:rsid w:val="0075597A"/>
    <w:rsid w:val="007569A4"/>
    <w:rsid w:val="00756C1D"/>
    <w:rsid w:val="0075745B"/>
    <w:rsid w:val="0075770C"/>
    <w:rsid w:val="007648FC"/>
    <w:rsid w:val="00767120"/>
    <w:rsid w:val="0077239F"/>
    <w:rsid w:val="007733BB"/>
    <w:rsid w:val="007773C0"/>
    <w:rsid w:val="00783119"/>
    <w:rsid w:val="00785EE5"/>
    <w:rsid w:val="0079039E"/>
    <w:rsid w:val="00793EAA"/>
    <w:rsid w:val="007960A4"/>
    <w:rsid w:val="007A28B4"/>
    <w:rsid w:val="007A35FC"/>
    <w:rsid w:val="007A5B43"/>
    <w:rsid w:val="007A5DD6"/>
    <w:rsid w:val="007A7844"/>
    <w:rsid w:val="007B7ADC"/>
    <w:rsid w:val="007C0CE2"/>
    <w:rsid w:val="007C6177"/>
    <w:rsid w:val="007D07A3"/>
    <w:rsid w:val="007D2C98"/>
    <w:rsid w:val="007D4044"/>
    <w:rsid w:val="007D4461"/>
    <w:rsid w:val="007D630B"/>
    <w:rsid w:val="007E08CD"/>
    <w:rsid w:val="007E2B6A"/>
    <w:rsid w:val="007E5658"/>
    <w:rsid w:val="007F4306"/>
    <w:rsid w:val="007F520A"/>
    <w:rsid w:val="00803C19"/>
    <w:rsid w:val="00804415"/>
    <w:rsid w:val="00804C02"/>
    <w:rsid w:val="00810893"/>
    <w:rsid w:val="00814FF8"/>
    <w:rsid w:val="0082285A"/>
    <w:rsid w:val="00823508"/>
    <w:rsid w:val="008271BA"/>
    <w:rsid w:val="00831314"/>
    <w:rsid w:val="008329B2"/>
    <w:rsid w:val="00833CB9"/>
    <w:rsid w:val="00835EF2"/>
    <w:rsid w:val="008414C4"/>
    <w:rsid w:val="00844064"/>
    <w:rsid w:val="00846205"/>
    <w:rsid w:val="008475EB"/>
    <w:rsid w:val="00852181"/>
    <w:rsid w:val="00852A26"/>
    <w:rsid w:val="00853D82"/>
    <w:rsid w:val="0085559B"/>
    <w:rsid w:val="00856679"/>
    <w:rsid w:val="008601B5"/>
    <w:rsid w:val="00860B0C"/>
    <w:rsid w:val="00861CBA"/>
    <w:rsid w:val="008642D6"/>
    <w:rsid w:val="008701F9"/>
    <w:rsid w:val="00877048"/>
    <w:rsid w:val="00880661"/>
    <w:rsid w:val="0088147A"/>
    <w:rsid w:val="00881E01"/>
    <w:rsid w:val="008855A3"/>
    <w:rsid w:val="0089198E"/>
    <w:rsid w:val="00894CF8"/>
    <w:rsid w:val="00895719"/>
    <w:rsid w:val="008A3285"/>
    <w:rsid w:val="008A4F97"/>
    <w:rsid w:val="008A7D1C"/>
    <w:rsid w:val="008B25F4"/>
    <w:rsid w:val="008B4526"/>
    <w:rsid w:val="008B6CFA"/>
    <w:rsid w:val="008C07C9"/>
    <w:rsid w:val="008C1967"/>
    <w:rsid w:val="008C1CF9"/>
    <w:rsid w:val="008D19F1"/>
    <w:rsid w:val="008D1BAA"/>
    <w:rsid w:val="008E33A0"/>
    <w:rsid w:val="008E3AD4"/>
    <w:rsid w:val="008E49B6"/>
    <w:rsid w:val="008F21BE"/>
    <w:rsid w:val="0090090D"/>
    <w:rsid w:val="0090114C"/>
    <w:rsid w:val="0090621D"/>
    <w:rsid w:val="00907CCA"/>
    <w:rsid w:val="00910804"/>
    <w:rsid w:val="00913DD7"/>
    <w:rsid w:val="00916B62"/>
    <w:rsid w:val="00920D0D"/>
    <w:rsid w:val="009214E7"/>
    <w:rsid w:val="009228C8"/>
    <w:rsid w:val="00922F3A"/>
    <w:rsid w:val="00923217"/>
    <w:rsid w:val="00925265"/>
    <w:rsid w:val="0092774D"/>
    <w:rsid w:val="009323DF"/>
    <w:rsid w:val="00934804"/>
    <w:rsid w:val="00937A4B"/>
    <w:rsid w:val="009430AF"/>
    <w:rsid w:val="00945641"/>
    <w:rsid w:val="009457D6"/>
    <w:rsid w:val="00945FAC"/>
    <w:rsid w:val="00946F48"/>
    <w:rsid w:val="00946F6B"/>
    <w:rsid w:val="00950512"/>
    <w:rsid w:val="00951F99"/>
    <w:rsid w:val="00961A97"/>
    <w:rsid w:val="00971EB7"/>
    <w:rsid w:val="00972278"/>
    <w:rsid w:val="00990DAD"/>
    <w:rsid w:val="00994D24"/>
    <w:rsid w:val="009A46DC"/>
    <w:rsid w:val="009B208F"/>
    <w:rsid w:val="009B4D6B"/>
    <w:rsid w:val="009C01D3"/>
    <w:rsid w:val="009C0B5D"/>
    <w:rsid w:val="009C1600"/>
    <w:rsid w:val="009C7016"/>
    <w:rsid w:val="009C75F1"/>
    <w:rsid w:val="009D3343"/>
    <w:rsid w:val="009D3677"/>
    <w:rsid w:val="009D571D"/>
    <w:rsid w:val="009D63E5"/>
    <w:rsid w:val="009E332C"/>
    <w:rsid w:val="009E3804"/>
    <w:rsid w:val="009F561B"/>
    <w:rsid w:val="009F6F1F"/>
    <w:rsid w:val="00A0230C"/>
    <w:rsid w:val="00A06DA5"/>
    <w:rsid w:val="00A10086"/>
    <w:rsid w:val="00A10C14"/>
    <w:rsid w:val="00A15779"/>
    <w:rsid w:val="00A1696C"/>
    <w:rsid w:val="00A16D70"/>
    <w:rsid w:val="00A17B1D"/>
    <w:rsid w:val="00A17BD7"/>
    <w:rsid w:val="00A2168A"/>
    <w:rsid w:val="00A25057"/>
    <w:rsid w:val="00A256FE"/>
    <w:rsid w:val="00A27252"/>
    <w:rsid w:val="00A34352"/>
    <w:rsid w:val="00A34EDC"/>
    <w:rsid w:val="00A36EEB"/>
    <w:rsid w:val="00A41175"/>
    <w:rsid w:val="00A41983"/>
    <w:rsid w:val="00A42C25"/>
    <w:rsid w:val="00A52D77"/>
    <w:rsid w:val="00A60813"/>
    <w:rsid w:val="00A60A18"/>
    <w:rsid w:val="00A7471B"/>
    <w:rsid w:val="00A81FD3"/>
    <w:rsid w:val="00A850F7"/>
    <w:rsid w:val="00A8663D"/>
    <w:rsid w:val="00A87FA7"/>
    <w:rsid w:val="00A9131B"/>
    <w:rsid w:val="00A949C7"/>
    <w:rsid w:val="00A94A6B"/>
    <w:rsid w:val="00A95D2E"/>
    <w:rsid w:val="00A97EAF"/>
    <w:rsid w:val="00AA511E"/>
    <w:rsid w:val="00AA59DD"/>
    <w:rsid w:val="00AA5A15"/>
    <w:rsid w:val="00AA6567"/>
    <w:rsid w:val="00AB2ACA"/>
    <w:rsid w:val="00AB33A3"/>
    <w:rsid w:val="00AB743B"/>
    <w:rsid w:val="00AB7856"/>
    <w:rsid w:val="00AB7B2E"/>
    <w:rsid w:val="00AC1906"/>
    <w:rsid w:val="00AC3386"/>
    <w:rsid w:val="00AC35E3"/>
    <w:rsid w:val="00AC5004"/>
    <w:rsid w:val="00AE15D3"/>
    <w:rsid w:val="00AE1937"/>
    <w:rsid w:val="00AE3ACF"/>
    <w:rsid w:val="00AE4327"/>
    <w:rsid w:val="00AE543D"/>
    <w:rsid w:val="00AE644F"/>
    <w:rsid w:val="00AF07EB"/>
    <w:rsid w:val="00AF1603"/>
    <w:rsid w:val="00AF17D7"/>
    <w:rsid w:val="00AF6CD7"/>
    <w:rsid w:val="00B15722"/>
    <w:rsid w:val="00B20675"/>
    <w:rsid w:val="00B21A37"/>
    <w:rsid w:val="00B22B20"/>
    <w:rsid w:val="00B2657D"/>
    <w:rsid w:val="00B30D0F"/>
    <w:rsid w:val="00B3110F"/>
    <w:rsid w:val="00B31C83"/>
    <w:rsid w:val="00B348CC"/>
    <w:rsid w:val="00B34E5C"/>
    <w:rsid w:val="00B35082"/>
    <w:rsid w:val="00B43471"/>
    <w:rsid w:val="00B47FA2"/>
    <w:rsid w:val="00B52E73"/>
    <w:rsid w:val="00B53814"/>
    <w:rsid w:val="00B574F3"/>
    <w:rsid w:val="00B57593"/>
    <w:rsid w:val="00B64E23"/>
    <w:rsid w:val="00B71766"/>
    <w:rsid w:val="00B75BD6"/>
    <w:rsid w:val="00B76743"/>
    <w:rsid w:val="00B77586"/>
    <w:rsid w:val="00B812D4"/>
    <w:rsid w:val="00B81BE0"/>
    <w:rsid w:val="00B927C0"/>
    <w:rsid w:val="00B9600C"/>
    <w:rsid w:val="00B975BA"/>
    <w:rsid w:val="00BA1EFD"/>
    <w:rsid w:val="00BA39B7"/>
    <w:rsid w:val="00BA4C15"/>
    <w:rsid w:val="00BA6096"/>
    <w:rsid w:val="00BB6FEE"/>
    <w:rsid w:val="00BC133C"/>
    <w:rsid w:val="00BC2967"/>
    <w:rsid w:val="00BD1A98"/>
    <w:rsid w:val="00BD3284"/>
    <w:rsid w:val="00BD498C"/>
    <w:rsid w:val="00BD52ED"/>
    <w:rsid w:val="00BD5535"/>
    <w:rsid w:val="00BE05F6"/>
    <w:rsid w:val="00BE0BF0"/>
    <w:rsid w:val="00BE35EA"/>
    <w:rsid w:val="00BE6792"/>
    <w:rsid w:val="00BF0556"/>
    <w:rsid w:val="00BF66E6"/>
    <w:rsid w:val="00BF73D2"/>
    <w:rsid w:val="00BF7B66"/>
    <w:rsid w:val="00C02B84"/>
    <w:rsid w:val="00C03085"/>
    <w:rsid w:val="00C04D78"/>
    <w:rsid w:val="00C05AA6"/>
    <w:rsid w:val="00C078F3"/>
    <w:rsid w:val="00C10303"/>
    <w:rsid w:val="00C13604"/>
    <w:rsid w:val="00C13636"/>
    <w:rsid w:val="00C14326"/>
    <w:rsid w:val="00C157FF"/>
    <w:rsid w:val="00C1639C"/>
    <w:rsid w:val="00C22E4A"/>
    <w:rsid w:val="00C24A4D"/>
    <w:rsid w:val="00C275D0"/>
    <w:rsid w:val="00C309BF"/>
    <w:rsid w:val="00C33A81"/>
    <w:rsid w:val="00C34706"/>
    <w:rsid w:val="00C4252F"/>
    <w:rsid w:val="00C468AB"/>
    <w:rsid w:val="00C5029B"/>
    <w:rsid w:val="00C523A4"/>
    <w:rsid w:val="00C541CB"/>
    <w:rsid w:val="00C61D8E"/>
    <w:rsid w:val="00C63108"/>
    <w:rsid w:val="00C66679"/>
    <w:rsid w:val="00C7280A"/>
    <w:rsid w:val="00C72AA4"/>
    <w:rsid w:val="00C84CFD"/>
    <w:rsid w:val="00C90C69"/>
    <w:rsid w:val="00C92792"/>
    <w:rsid w:val="00C957EE"/>
    <w:rsid w:val="00C96636"/>
    <w:rsid w:val="00CA3CC6"/>
    <w:rsid w:val="00CA63A2"/>
    <w:rsid w:val="00CA6CDB"/>
    <w:rsid w:val="00CA7B86"/>
    <w:rsid w:val="00CB2144"/>
    <w:rsid w:val="00CB23E3"/>
    <w:rsid w:val="00CB50F2"/>
    <w:rsid w:val="00CC09F0"/>
    <w:rsid w:val="00CC1113"/>
    <w:rsid w:val="00CC1385"/>
    <w:rsid w:val="00CC395F"/>
    <w:rsid w:val="00CD048D"/>
    <w:rsid w:val="00CD3881"/>
    <w:rsid w:val="00CD4962"/>
    <w:rsid w:val="00CD7E25"/>
    <w:rsid w:val="00CF26E5"/>
    <w:rsid w:val="00D05E47"/>
    <w:rsid w:val="00D064DF"/>
    <w:rsid w:val="00D06811"/>
    <w:rsid w:val="00D12789"/>
    <w:rsid w:val="00D20125"/>
    <w:rsid w:val="00D23D28"/>
    <w:rsid w:val="00D26DD2"/>
    <w:rsid w:val="00D26F13"/>
    <w:rsid w:val="00D27C4F"/>
    <w:rsid w:val="00D348AF"/>
    <w:rsid w:val="00D36EBA"/>
    <w:rsid w:val="00D40DFB"/>
    <w:rsid w:val="00D544A1"/>
    <w:rsid w:val="00D5797A"/>
    <w:rsid w:val="00D64463"/>
    <w:rsid w:val="00D653E9"/>
    <w:rsid w:val="00D661D8"/>
    <w:rsid w:val="00D6780F"/>
    <w:rsid w:val="00D7391A"/>
    <w:rsid w:val="00D768D4"/>
    <w:rsid w:val="00D81FE4"/>
    <w:rsid w:val="00D853CD"/>
    <w:rsid w:val="00D85942"/>
    <w:rsid w:val="00D954D1"/>
    <w:rsid w:val="00D955E0"/>
    <w:rsid w:val="00DA6BF8"/>
    <w:rsid w:val="00DA7C35"/>
    <w:rsid w:val="00DB4436"/>
    <w:rsid w:val="00DC5FD1"/>
    <w:rsid w:val="00DC6C25"/>
    <w:rsid w:val="00DD111C"/>
    <w:rsid w:val="00DD1F64"/>
    <w:rsid w:val="00DD3284"/>
    <w:rsid w:val="00DD4D49"/>
    <w:rsid w:val="00DD6AD6"/>
    <w:rsid w:val="00DD6EE3"/>
    <w:rsid w:val="00DD7372"/>
    <w:rsid w:val="00DE5210"/>
    <w:rsid w:val="00DE53AC"/>
    <w:rsid w:val="00DE6307"/>
    <w:rsid w:val="00DE6CF2"/>
    <w:rsid w:val="00DF08A5"/>
    <w:rsid w:val="00DF3B26"/>
    <w:rsid w:val="00E01A14"/>
    <w:rsid w:val="00E045FB"/>
    <w:rsid w:val="00E23657"/>
    <w:rsid w:val="00E275AC"/>
    <w:rsid w:val="00E27C7D"/>
    <w:rsid w:val="00E338C9"/>
    <w:rsid w:val="00E360A4"/>
    <w:rsid w:val="00E43D8A"/>
    <w:rsid w:val="00E44A6C"/>
    <w:rsid w:val="00E44ADC"/>
    <w:rsid w:val="00E478DB"/>
    <w:rsid w:val="00E53C90"/>
    <w:rsid w:val="00E608D1"/>
    <w:rsid w:val="00E6233E"/>
    <w:rsid w:val="00E6598C"/>
    <w:rsid w:val="00E8344B"/>
    <w:rsid w:val="00E84DAA"/>
    <w:rsid w:val="00E85F2D"/>
    <w:rsid w:val="00E86100"/>
    <w:rsid w:val="00E93B29"/>
    <w:rsid w:val="00E9730C"/>
    <w:rsid w:val="00EA1A53"/>
    <w:rsid w:val="00EA37B8"/>
    <w:rsid w:val="00EA488A"/>
    <w:rsid w:val="00EB2524"/>
    <w:rsid w:val="00EB3298"/>
    <w:rsid w:val="00EB716E"/>
    <w:rsid w:val="00EC085B"/>
    <w:rsid w:val="00EC2122"/>
    <w:rsid w:val="00EC25C5"/>
    <w:rsid w:val="00EC39B4"/>
    <w:rsid w:val="00EC611D"/>
    <w:rsid w:val="00ED1CD1"/>
    <w:rsid w:val="00ED395F"/>
    <w:rsid w:val="00ED52B9"/>
    <w:rsid w:val="00ED566C"/>
    <w:rsid w:val="00ED6693"/>
    <w:rsid w:val="00EE69C0"/>
    <w:rsid w:val="00EE7B90"/>
    <w:rsid w:val="00EF1219"/>
    <w:rsid w:val="00EF2DCA"/>
    <w:rsid w:val="00EF70FA"/>
    <w:rsid w:val="00F00BEE"/>
    <w:rsid w:val="00F045EA"/>
    <w:rsid w:val="00F046A2"/>
    <w:rsid w:val="00F048B2"/>
    <w:rsid w:val="00F05432"/>
    <w:rsid w:val="00F10AAA"/>
    <w:rsid w:val="00F127CB"/>
    <w:rsid w:val="00F13C76"/>
    <w:rsid w:val="00F15863"/>
    <w:rsid w:val="00F16B6C"/>
    <w:rsid w:val="00F1721F"/>
    <w:rsid w:val="00F20A74"/>
    <w:rsid w:val="00F21DE5"/>
    <w:rsid w:val="00F23501"/>
    <w:rsid w:val="00F260C8"/>
    <w:rsid w:val="00F3307B"/>
    <w:rsid w:val="00F33ECF"/>
    <w:rsid w:val="00F41BF3"/>
    <w:rsid w:val="00F42511"/>
    <w:rsid w:val="00F43B9E"/>
    <w:rsid w:val="00F43CB2"/>
    <w:rsid w:val="00F445EF"/>
    <w:rsid w:val="00F47F7F"/>
    <w:rsid w:val="00F53C03"/>
    <w:rsid w:val="00F5520E"/>
    <w:rsid w:val="00F60D8C"/>
    <w:rsid w:val="00F62EA7"/>
    <w:rsid w:val="00F668CC"/>
    <w:rsid w:val="00F67997"/>
    <w:rsid w:val="00F764AF"/>
    <w:rsid w:val="00F90A06"/>
    <w:rsid w:val="00F92011"/>
    <w:rsid w:val="00FA144E"/>
    <w:rsid w:val="00FA1E76"/>
    <w:rsid w:val="00FA32FC"/>
    <w:rsid w:val="00FA3ED8"/>
    <w:rsid w:val="00FA7675"/>
    <w:rsid w:val="00FB244E"/>
    <w:rsid w:val="00FB6E02"/>
    <w:rsid w:val="00FC17C5"/>
    <w:rsid w:val="00FC40CF"/>
    <w:rsid w:val="00FE0ACC"/>
    <w:rsid w:val="00FE3C4A"/>
    <w:rsid w:val="00FF16A7"/>
    <w:rsid w:val="00FF2341"/>
    <w:rsid w:val="00FF3458"/>
    <w:rsid w:val="013E29E6"/>
    <w:rsid w:val="01E730A7"/>
    <w:rsid w:val="02F80D10"/>
    <w:rsid w:val="032B6C3A"/>
    <w:rsid w:val="03F4702C"/>
    <w:rsid w:val="04001E75"/>
    <w:rsid w:val="062C51A3"/>
    <w:rsid w:val="0765162A"/>
    <w:rsid w:val="08705BED"/>
    <w:rsid w:val="089716ED"/>
    <w:rsid w:val="08FD2E27"/>
    <w:rsid w:val="09C93C38"/>
    <w:rsid w:val="0A7964DD"/>
    <w:rsid w:val="0BF7590B"/>
    <w:rsid w:val="0D613984"/>
    <w:rsid w:val="0E63608D"/>
    <w:rsid w:val="0EF51B05"/>
    <w:rsid w:val="103274FC"/>
    <w:rsid w:val="10F1261C"/>
    <w:rsid w:val="11524655"/>
    <w:rsid w:val="11E42A4C"/>
    <w:rsid w:val="120D49CF"/>
    <w:rsid w:val="12130FC5"/>
    <w:rsid w:val="122B5AD1"/>
    <w:rsid w:val="131A70DA"/>
    <w:rsid w:val="134A0A16"/>
    <w:rsid w:val="139879D4"/>
    <w:rsid w:val="13CF2250"/>
    <w:rsid w:val="145E7435"/>
    <w:rsid w:val="155D6C0A"/>
    <w:rsid w:val="15B040D7"/>
    <w:rsid w:val="15D31197"/>
    <w:rsid w:val="16070E41"/>
    <w:rsid w:val="161F5E9A"/>
    <w:rsid w:val="16290DB7"/>
    <w:rsid w:val="165C532B"/>
    <w:rsid w:val="19045B0B"/>
    <w:rsid w:val="19D9437C"/>
    <w:rsid w:val="1A937147"/>
    <w:rsid w:val="1C6C191C"/>
    <w:rsid w:val="1CD53A47"/>
    <w:rsid w:val="1DA358F3"/>
    <w:rsid w:val="1DA67191"/>
    <w:rsid w:val="1E032E46"/>
    <w:rsid w:val="1F2A038E"/>
    <w:rsid w:val="204B690A"/>
    <w:rsid w:val="20B80544"/>
    <w:rsid w:val="21133454"/>
    <w:rsid w:val="212D392E"/>
    <w:rsid w:val="221E7C3E"/>
    <w:rsid w:val="223A2E79"/>
    <w:rsid w:val="22894711"/>
    <w:rsid w:val="228D7FB2"/>
    <w:rsid w:val="230D1A48"/>
    <w:rsid w:val="235A7563"/>
    <w:rsid w:val="246A0F18"/>
    <w:rsid w:val="251E56A4"/>
    <w:rsid w:val="26116561"/>
    <w:rsid w:val="26A76F14"/>
    <w:rsid w:val="26B86372"/>
    <w:rsid w:val="28927C31"/>
    <w:rsid w:val="2A676EF6"/>
    <w:rsid w:val="2AAE0196"/>
    <w:rsid w:val="2AFB4FC0"/>
    <w:rsid w:val="2B5B6228"/>
    <w:rsid w:val="2B830B12"/>
    <w:rsid w:val="2C114ADA"/>
    <w:rsid w:val="2CAF6281"/>
    <w:rsid w:val="2F7560AA"/>
    <w:rsid w:val="2F882B9B"/>
    <w:rsid w:val="2FFE5E7A"/>
    <w:rsid w:val="303A66F7"/>
    <w:rsid w:val="305266B4"/>
    <w:rsid w:val="30BA3228"/>
    <w:rsid w:val="30EC5D02"/>
    <w:rsid w:val="30F45189"/>
    <w:rsid w:val="31605E70"/>
    <w:rsid w:val="31A87524"/>
    <w:rsid w:val="31BD536F"/>
    <w:rsid w:val="34876257"/>
    <w:rsid w:val="36394BEF"/>
    <w:rsid w:val="386817BB"/>
    <w:rsid w:val="3A946897"/>
    <w:rsid w:val="3B0357CB"/>
    <w:rsid w:val="3B0A0908"/>
    <w:rsid w:val="3B7566C9"/>
    <w:rsid w:val="3C137C90"/>
    <w:rsid w:val="3CA72B1E"/>
    <w:rsid w:val="3CB44FCF"/>
    <w:rsid w:val="3CBB2EEB"/>
    <w:rsid w:val="3D2E54C5"/>
    <w:rsid w:val="3EC35E82"/>
    <w:rsid w:val="3F405399"/>
    <w:rsid w:val="3FB07D85"/>
    <w:rsid w:val="401B7113"/>
    <w:rsid w:val="402471C4"/>
    <w:rsid w:val="40DC5BD4"/>
    <w:rsid w:val="40DF6392"/>
    <w:rsid w:val="412A2779"/>
    <w:rsid w:val="412C7B03"/>
    <w:rsid w:val="41F8595E"/>
    <w:rsid w:val="43252C76"/>
    <w:rsid w:val="43BC29BB"/>
    <w:rsid w:val="43CF6B92"/>
    <w:rsid w:val="44583E77"/>
    <w:rsid w:val="44C91833"/>
    <w:rsid w:val="45043E0E"/>
    <w:rsid w:val="45172DA8"/>
    <w:rsid w:val="4561381A"/>
    <w:rsid w:val="4577241D"/>
    <w:rsid w:val="47B47B3D"/>
    <w:rsid w:val="480B1A7E"/>
    <w:rsid w:val="48F826E7"/>
    <w:rsid w:val="494E1163"/>
    <w:rsid w:val="495306AA"/>
    <w:rsid w:val="4AC51EC0"/>
    <w:rsid w:val="4B114DF4"/>
    <w:rsid w:val="4B6D570B"/>
    <w:rsid w:val="4B9B074D"/>
    <w:rsid w:val="4BBA1ED6"/>
    <w:rsid w:val="4E8E1280"/>
    <w:rsid w:val="4EA97D0D"/>
    <w:rsid w:val="4F3E697A"/>
    <w:rsid w:val="4FA71E03"/>
    <w:rsid w:val="5003644E"/>
    <w:rsid w:val="51874608"/>
    <w:rsid w:val="521A0DB1"/>
    <w:rsid w:val="52923265"/>
    <w:rsid w:val="53294B95"/>
    <w:rsid w:val="53FC12DE"/>
    <w:rsid w:val="548A2371"/>
    <w:rsid w:val="54AE132A"/>
    <w:rsid w:val="54AF2ECA"/>
    <w:rsid w:val="569F23F4"/>
    <w:rsid w:val="56A0117E"/>
    <w:rsid w:val="56AE2780"/>
    <w:rsid w:val="59091DA7"/>
    <w:rsid w:val="596F751D"/>
    <w:rsid w:val="5AAE70AA"/>
    <w:rsid w:val="5AE44589"/>
    <w:rsid w:val="5D683540"/>
    <w:rsid w:val="5DF254FF"/>
    <w:rsid w:val="611E548A"/>
    <w:rsid w:val="63512836"/>
    <w:rsid w:val="63A05255"/>
    <w:rsid w:val="63F20007"/>
    <w:rsid w:val="64002A47"/>
    <w:rsid w:val="6593581A"/>
    <w:rsid w:val="67DD75D8"/>
    <w:rsid w:val="684F49FB"/>
    <w:rsid w:val="690B56C7"/>
    <w:rsid w:val="697836E7"/>
    <w:rsid w:val="6A427C3D"/>
    <w:rsid w:val="6AD40467"/>
    <w:rsid w:val="6AE079AB"/>
    <w:rsid w:val="6AE40670"/>
    <w:rsid w:val="6AE508C6"/>
    <w:rsid w:val="6BAF4A30"/>
    <w:rsid w:val="6CCA5278"/>
    <w:rsid w:val="6DD45692"/>
    <w:rsid w:val="6DEF3809"/>
    <w:rsid w:val="6DF46B4F"/>
    <w:rsid w:val="6E1D579B"/>
    <w:rsid w:val="6EB8009F"/>
    <w:rsid w:val="7035196F"/>
    <w:rsid w:val="70457711"/>
    <w:rsid w:val="70CC1DE0"/>
    <w:rsid w:val="70DF5DB7"/>
    <w:rsid w:val="70E66F1D"/>
    <w:rsid w:val="70EA4025"/>
    <w:rsid w:val="70FE448F"/>
    <w:rsid w:val="712A5284"/>
    <w:rsid w:val="71A933E6"/>
    <w:rsid w:val="72723E32"/>
    <w:rsid w:val="728564EA"/>
    <w:rsid w:val="72AC7B4F"/>
    <w:rsid w:val="72B648F6"/>
    <w:rsid w:val="72BC63B0"/>
    <w:rsid w:val="72D90BB0"/>
    <w:rsid w:val="72DC3DBD"/>
    <w:rsid w:val="735812E0"/>
    <w:rsid w:val="73EB6864"/>
    <w:rsid w:val="74D77F73"/>
    <w:rsid w:val="74DB2A65"/>
    <w:rsid w:val="76BA3D3B"/>
    <w:rsid w:val="77E37B92"/>
    <w:rsid w:val="77F42148"/>
    <w:rsid w:val="79A4194C"/>
    <w:rsid w:val="7A8D4B5D"/>
    <w:rsid w:val="7AA37E55"/>
    <w:rsid w:val="7AA7170D"/>
    <w:rsid w:val="7AEA7E99"/>
    <w:rsid w:val="7B545A63"/>
    <w:rsid w:val="7B6C7F0C"/>
    <w:rsid w:val="7B6F1AE6"/>
    <w:rsid w:val="7BF70459"/>
    <w:rsid w:val="7C534D68"/>
    <w:rsid w:val="7CCB2F0B"/>
    <w:rsid w:val="7D3802FC"/>
    <w:rsid w:val="7E154BC6"/>
    <w:rsid w:val="7E8C19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paragraph" w:styleId="2">
    <w:name w:val="heading 1"/>
    <w:basedOn w:val="1"/>
    <w:link w:val="19"/>
    <w:qFormat/>
    <w:uiPriority w:val="0"/>
    <w:pPr>
      <w:widowControl/>
      <w:spacing w:before="100" w:beforeAutospacing="1" w:after="100" w:afterAutospacing="1"/>
      <w:jc w:val="left"/>
      <w:outlineLvl w:val="0"/>
    </w:pPr>
    <w:rPr>
      <w:rFonts w:ascii="宋体" w:hAnsi="宋体"/>
      <w:b/>
      <w:bCs/>
      <w:kern w:val="36"/>
      <w:sz w:val="48"/>
      <w:szCs w:val="48"/>
    </w:rPr>
  </w:style>
  <w:style w:type="character" w:default="1" w:styleId="13">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style>
  <w:style w:type="paragraph" w:styleId="3">
    <w:name w:val="annotation text"/>
    <w:basedOn w:val="1"/>
    <w:link w:val="20"/>
    <w:uiPriority w:val="0"/>
    <w:pPr>
      <w:jc w:val="left"/>
    </w:pPr>
  </w:style>
  <w:style w:type="paragraph" w:styleId="4">
    <w:name w:val="Body Text Indent"/>
    <w:basedOn w:val="1"/>
    <w:uiPriority w:val="0"/>
    <w:pPr>
      <w:spacing w:after="120"/>
      <w:ind w:leftChars="200"/>
    </w:pPr>
    <w:rPr>
      <w:rFonts w:ascii="Times New Roman" w:hAnsi="Times New Roman"/>
      <w:szCs w:val="24"/>
    </w:rPr>
  </w:style>
  <w:style w:type="paragraph" w:styleId="5">
    <w:name w:val="Date"/>
    <w:basedOn w:val="1"/>
    <w:next w:val="1"/>
    <w:uiPriority w:val="0"/>
    <w:pPr>
      <w:ind w:left="100" w:leftChars="2500"/>
    </w:pPr>
  </w:style>
  <w:style w:type="paragraph" w:styleId="6">
    <w:name w:val="Balloon Text"/>
    <w:basedOn w:val="1"/>
    <w:link w:val="21"/>
    <w:uiPriority w:val="0"/>
    <w:rPr>
      <w:sz w:val="18"/>
      <w:szCs w:val="18"/>
    </w:rPr>
  </w:style>
  <w:style w:type="paragraph" w:styleId="7">
    <w:name w:val="footer"/>
    <w:basedOn w:val="1"/>
    <w:link w:val="22"/>
    <w:uiPriority w:val="99"/>
    <w:pPr>
      <w:tabs>
        <w:tab w:val="center" w:pos="4153"/>
        <w:tab w:val="right" w:pos="8306"/>
      </w:tabs>
      <w:snapToGrid w:val="0"/>
      <w:jc w:val="left"/>
    </w:pPr>
    <w:rPr>
      <w:sz w:val="18"/>
      <w:szCs w:val="18"/>
    </w:rPr>
  </w:style>
  <w:style w:type="paragraph" w:styleId="8">
    <w:name w:val="header"/>
    <w:basedOn w:val="1"/>
    <w:link w:val="23"/>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0"/>
    <w:pPr>
      <w:widowControl/>
      <w:spacing w:before="100" w:beforeAutospacing="1" w:after="100" w:afterAutospacing="1"/>
      <w:jc w:val="left"/>
    </w:pPr>
    <w:rPr>
      <w:rFonts w:ascii="宋体" w:hAnsi="宋体" w:cs="宋体"/>
      <w:kern w:val="0"/>
      <w:sz w:val="24"/>
      <w:szCs w:val="24"/>
    </w:rPr>
  </w:style>
  <w:style w:type="paragraph" w:styleId="10">
    <w:name w:val="annotation subject"/>
    <w:basedOn w:val="3"/>
    <w:next w:val="3"/>
    <w:link w:val="24"/>
    <w:uiPriority w:val="0"/>
    <w:rPr>
      <w:b/>
      <w:bCs/>
    </w:rPr>
  </w:style>
  <w:style w:type="table" w:styleId="12">
    <w:name w:val="Table Grid"/>
    <w:basedOn w:val="11"/>
    <w:qFormat/>
    <w:uiPriority w:val="3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page number"/>
    <w:uiPriority w:val="0"/>
  </w:style>
  <w:style w:type="character" w:styleId="16">
    <w:name w:val="Emphasis"/>
    <w:qFormat/>
    <w:uiPriority w:val="20"/>
    <w:rPr>
      <w:i/>
      <w:iCs/>
    </w:rPr>
  </w:style>
  <w:style w:type="character" w:styleId="17">
    <w:name w:val="Hyperlink"/>
    <w:basedOn w:val="13"/>
    <w:uiPriority w:val="0"/>
    <w:rPr>
      <w:color w:val="0000FF"/>
      <w:u w:val="single"/>
    </w:rPr>
  </w:style>
  <w:style w:type="character" w:styleId="18">
    <w:name w:val="annotation reference"/>
    <w:uiPriority w:val="0"/>
    <w:rPr>
      <w:sz w:val="21"/>
      <w:szCs w:val="21"/>
    </w:rPr>
  </w:style>
  <w:style w:type="character" w:customStyle="1" w:styleId="19">
    <w:name w:val="标题 1 Char"/>
    <w:link w:val="2"/>
    <w:uiPriority w:val="0"/>
    <w:rPr>
      <w:rFonts w:ascii="宋体" w:hAnsi="宋体" w:cs="宋体"/>
      <w:b/>
      <w:bCs/>
      <w:kern w:val="36"/>
      <w:sz w:val="48"/>
      <w:szCs w:val="48"/>
    </w:rPr>
  </w:style>
  <w:style w:type="character" w:customStyle="1" w:styleId="20">
    <w:name w:val="批注文字 Char"/>
    <w:link w:val="3"/>
    <w:uiPriority w:val="0"/>
    <w:rPr>
      <w:rFonts w:ascii="Calibri" w:hAnsi="Calibri"/>
      <w:kern w:val="2"/>
      <w:sz w:val="21"/>
      <w:szCs w:val="22"/>
    </w:rPr>
  </w:style>
  <w:style w:type="character" w:customStyle="1" w:styleId="21">
    <w:name w:val="批注框文本 Char"/>
    <w:link w:val="6"/>
    <w:uiPriority w:val="0"/>
    <w:rPr>
      <w:rFonts w:ascii="Calibri" w:hAnsi="Calibri"/>
      <w:kern w:val="2"/>
      <w:sz w:val="18"/>
      <w:szCs w:val="18"/>
    </w:rPr>
  </w:style>
  <w:style w:type="character" w:customStyle="1" w:styleId="22">
    <w:name w:val="页脚 Char"/>
    <w:link w:val="7"/>
    <w:uiPriority w:val="99"/>
    <w:rPr>
      <w:rFonts w:ascii="Calibri" w:hAnsi="Calibri"/>
      <w:kern w:val="2"/>
      <w:sz w:val="18"/>
      <w:szCs w:val="18"/>
    </w:rPr>
  </w:style>
  <w:style w:type="character" w:customStyle="1" w:styleId="23">
    <w:name w:val="页眉 Char"/>
    <w:link w:val="8"/>
    <w:uiPriority w:val="99"/>
    <w:rPr>
      <w:rFonts w:ascii="Calibri" w:hAnsi="Calibri"/>
      <w:kern w:val="2"/>
      <w:sz w:val="18"/>
      <w:szCs w:val="18"/>
    </w:rPr>
  </w:style>
  <w:style w:type="character" w:customStyle="1" w:styleId="24">
    <w:name w:val="批注主题 Char"/>
    <w:link w:val="10"/>
    <w:uiPriority w:val="0"/>
    <w:rPr>
      <w:rFonts w:ascii="Calibri" w:hAnsi="Calibri"/>
      <w:b/>
      <w:bCs/>
      <w:kern w:val="2"/>
      <w:sz w:val="21"/>
      <w:szCs w:val="22"/>
    </w:rPr>
  </w:style>
  <w:style w:type="paragraph" w:customStyle="1" w:styleId="25">
    <w:name w:val=" Char1"/>
    <w:basedOn w:val="1"/>
    <w:uiPriority w:val="0"/>
    <w:rPr>
      <w:rFonts w:ascii="Times New Roman" w:hAnsi="Times New Roman"/>
      <w:szCs w:val="24"/>
    </w:rPr>
  </w:style>
  <w:style w:type="character" w:customStyle="1" w:styleId="26">
    <w:name w:val="highlight"/>
    <w:uiPriority w:val="0"/>
  </w:style>
  <w:style w:type="paragraph" w:customStyle="1" w:styleId="27">
    <w:name w:val="p0"/>
    <w:basedOn w:val="1"/>
    <w:uiPriority w:val="0"/>
    <w:pPr>
      <w:widowControl/>
    </w:pPr>
    <w:rPr>
      <w:rFonts w:ascii="Times New Roman" w:hAnsi="Times New Roman"/>
      <w:kern w:val="0"/>
      <w:szCs w:val="21"/>
    </w:rPr>
  </w:style>
  <w:style w:type="character" w:customStyle="1" w:styleId="28">
    <w:name w:val="未处理的提及"/>
    <w:unhideWhenUsed/>
    <w:uiPriority w:val="99"/>
    <w:rPr>
      <w:color w:val="605E5C"/>
      <w:shd w:val="clear" w:color="auto" w:fill="E1DFDD"/>
    </w:rPr>
  </w:style>
  <w:style w:type="paragraph" w:customStyle="1" w:styleId="29">
    <w:name w:val="普通(网站)1"/>
    <w:basedOn w:val="1"/>
    <w:qFormat/>
    <w:uiPriority w:val="0"/>
    <w:pPr>
      <w:widowControl/>
      <w:spacing w:before="100" w:beforeAutospacing="1" w:after="100" w:afterAutospacing="1"/>
      <w:jc w:val="left"/>
    </w:pPr>
    <w:rPr>
      <w:rFonts w:ascii="宋体" w:hAnsi="宋体" w:cs="宋体"/>
      <w:kern w:val="0"/>
      <w:sz w:val="24"/>
      <w:szCs w:val="20"/>
    </w:rPr>
  </w:style>
  <w:style w:type="paragraph" w:styleId="30">
    <w:name w:val="List Paragraph"/>
    <w:basedOn w:val="1"/>
    <w:qFormat/>
    <w:uiPriority w:val="34"/>
    <w:pPr>
      <w:ind w:firstLine="420" w:firstLineChars="200"/>
    </w:pPr>
    <w:rPr>
      <w:rFonts w:ascii="Calibri" w:hAnsi="Calibri" w:eastAsia="宋体" w:cs="Times New Roman"/>
    </w:rPr>
  </w:style>
  <w:style w:type="character" w:customStyle="1" w:styleId="31">
    <w:name w:val="Body text|1_"/>
    <w:link w:val="32"/>
    <w:qFormat/>
    <w:uiPriority w:val="0"/>
    <w:rPr>
      <w:rFonts w:ascii="宋体" w:hAnsi="宋体" w:cs="宋体"/>
      <w:sz w:val="28"/>
      <w:szCs w:val="28"/>
      <w:lang w:val="zh-TW" w:eastAsia="zh-TW" w:bidi="zh-TW"/>
    </w:rPr>
  </w:style>
  <w:style w:type="paragraph" w:customStyle="1" w:styleId="32">
    <w:name w:val="Body text|1"/>
    <w:basedOn w:val="1"/>
    <w:link w:val="31"/>
    <w:qFormat/>
    <w:uiPriority w:val="0"/>
    <w:pPr>
      <w:spacing w:line="466" w:lineRule="auto"/>
      <w:ind w:firstLine="20"/>
      <w:jc w:val="left"/>
    </w:pPr>
    <w:rPr>
      <w:rFonts w:ascii="宋体" w:hAnsi="宋体" w:cs="宋体"/>
      <w:kern w:val="0"/>
      <w:sz w:val="28"/>
      <w:szCs w:val="28"/>
      <w:lang w:val="zh-TW" w:eastAsia="zh-TW" w:bidi="zh-TW"/>
    </w:rPr>
  </w:style>
  <w:style w:type="character" w:customStyle="1" w:styleId="33">
    <w:name w:val="Body text|3_"/>
    <w:link w:val="34"/>
    <w:qFormat/>
    <w:uiPriority w:val="0"/>
    <w:rPr>
      <w:rFonts w:ascii="宋体" w:hAnsi="宋体" w:cs="宋体"/>
      <w:sz w:val="32"/>
      <w:szCs w:val="32"/>
      <w:lang w:val="zh-TW" w:eastAsia="zh-TW" w:bidi="zh-TW"/>
    </w:rPr>
  </w:style>
  <w:style w:type="paragraph" w:customStyle="1" w:styleId="34">
    <w:name w:val="Body text|3"/>
    <w:basedOn w:val="1"/>
    <w:link w:val="33"/>
    <w:qFormat/>
    <w:uiPriority w:val="0"/>
    <w:pPr>
      <w:spacing w:line="638" w:lineRule="exact"/>
      <w:ind w:firstLine="630"/>
      <w:jc w:val="left"/>
    </w:pPr>
    <w:rPr>
      <w:rFonts w:ascii="宋体" w:hAnsi="宋体" w:cs="宋体"/>
      <w:kern w:val="0"/>
      <w:sz w:val="32"/>
      <w:szCs w:val="32"/>
      <w:lang w:val="zh-TW" w:eastAsia="zh-TW" w:bidi="zh-TW"/>
    </w:rPr>
  </w:style>
  <w:style w:type="character" w:customStyle="1" w:styleId="35">
    <w:name w:val="Body text|2_"/>
    <w:link w:val="36"/>
    <w:qFormat/>
    <w:uiPriority w:val="0"/>
    <w:rPr>
      <w:sz w:val="30"/>
      <w:szCs w:val="30"/>
      <w:lang w:val="zh-TW" w:eastAsia="zh-TW" w:bidi="zh-TW"/>
    </w:rPr>
  </w:style>
  <w:style w:type="paragraph" w:customStyle="1" w:styleId="36">
    <w:name w:val="Body text|2"/>
    <w:basedOn w:val="1"/>
    <w:link w:val="35"/>
    <w:qFormat/>
    <w:uiPriority w:val="0"/>
    <w:pPr>
      <w:spacing w:line="619" w:lineRule="exact"/>
      <w:ind w:left="970" w:hanging="640"/>
      <w:jc w:val="left"/>
    </w:pPr>
    <w:rPr>
      <w:rFonts w:ascii="Times New Roman" w:hAnsi="Times New Roman"/>
      <w:kern w:val="0"/>
      <w:sz w:val="30"/>
      <w:szCs w:val="30"/>
      <w:lang w:val="zh-TW" w:eastAsia="zh-TW" w:bidi="zh-TW"/>
    </w:rPr>
  </w:style>
  <w:style w:type="character" w:customStyle="1" w:styleId="37">
    <w:name w:val="Heading #1|1_"/>
    <w:link w:val="38"/>
    <w:qFormat/>
    <w:uiPriority w:val="0"/>
    <w:rPr>
      <w:rFonts w:ascii="宋体" w:hAnsi="宋体" w:cs="宋体"/>
      <w:sz w:val="44"/>
      <w:szCs w:val="44"/>
      <w:lang w:val="zh-TW" w:eastAsia="zh-TW" w:bidi="zh-TW"/>
    </w:rPr>
  </w:style>
  <w:style w:type="paragraph" w:customStyle="1" w:styleId="38">
    <w:name w:val="Heading #1|1"/>
    <w:basedOn w:val="1"/>
    <w:link w:val="37"/>
    <w:qFormat/>
    <w:uiPriority w:val="0"/>
    <w:pPr>
      <w:spacing w:after="540"/>
      <w:jc w:val="center"/>
      <w:outlineLvl w:val="0"/>
    </w:pPr>
    <w:rPr>
      <w:rFonts w:ascii="宋体" w:hAnsi="宋体" w:cs="宋体"/>
      <w:kern w:val="0"/>
      <w:sz w:val="44"/>
      <w:szCs w:val="44"/>
      <w:lang w:val="zh-TW" w:eastAsia="zh-TW" w:bidi="zh-TW"/>
    </w:rPr>
  </w:style>
  <w:style w:type="character" w:customStyle="1" w:styleId="39">
    <w:name w:val="页脚 字符"/>
    <w:uiPriority w:val="99"/>
    <w:rPr>
      <w:rFonts w:ascii="Calibri" w:hAnsi="Calibri"/>
      <w:kern w:val="2"/>
      <w:sz w:val="18"/>
      <w:szCs w:val="18"/>
    </w:rPr>
  </w:style>
  <w:style w:type="character" w:customStyle="1" w:styleId="40">
    <w:name w:val="font31"/>
    <w:qFormat/>
    <w:uiPriority w:val="0"/>
    <w:rPr>
      <w:rFonts w:hint="eastAsia" w:ascii="微软雅黑" w:hAnsi="微软雅黑" w:eastAsia="微软雅黑" w:cs="微软雅黑"/>
      <w:color w:val="FF0000"/>
      <w:sz w:val="20"/>
      <w:szCs w:val="20"/>
      <w:u w:val="none"/>
    </w:rPr>
  </w:style>
  <w:style w:type="paragraph" w:customStyle="1" w:styleId="41">
    <w:name w:val="列出段落1"/>
    <w:basedOn w:val="1"/>
    <w:qFormat/>
    <w:uiPriority w:val="0"/>
    <w:pPr>
      <w:ind w:firstLine="420" w:firstLineChars="200"/>
    </w:pPr>
    <w:rPr>
      <w:rFonts w:ascii="Times New Roman" w:hAnsi="Times New Roman"/>
      <w:szCs w:val="24"/>
    </w:rPr>
  </w:style>
  <w:style w:type="character" w:customStyle="1" w:styleId="42">
    <w:name w:val="font71"/>
    <w:basedOn w:val="13"/>
    <w:qFormat/>
    <w:uiPriority w:val="0"/>
    <w:rPr>
      <w:rFonts w:hint="eastAsia" w:ascii="宋体" w:hAnsi="宋体" w:eastAsia="宋体" w:cs="宋体"/>
      <w:color w:val="000000"/>
      <w:sz w:val="20"/>
      <w:szCs w:val="20"/>
      <w:u w:val="none"/>
    </w:rPr>
  </w:style>
  <w:style w:type="character" w:customStyle="1" w:styleId="43">
    <w:name w:val="font112"/>
    <w:basedOn w:val="13"/>
    <w:qFormat/>
    <w:uiPriority w:val="0"/>
    <w:rPr>
      <w:rFonts w:hint="eastAsia" w:ascii="宋体" w:hAnsi="宋体" w:eastAsia="宋体" w:cs="宋体"/>
      <w:color w:val="FF0000"/>
      <w:sz w:val="16"/>
      <w:szCs w:val="16"/>
      <w:u w:val="none"/>
    </w:rPr>
  </w:style>
  <w:style w:type="character" w:customStyle="1" w:styleId="44">
    <w:name w:val="font121"/>
    <w:basedOn w:val="13"/>
    <w:qFormat/>
    <w:uiPriority w:val="0"/>
    <w:rPr>
      <w:rFonts w:hint="eastAsia" w:ascii="宋体" w:hAnsi="宋体" w:eastAsia="宋体" w:cs="宋体"/>
      <w:b/>
      <w:bCs/>
      <w:color w:val="FF0000"/>
      <w:sz w:val="16"/>
      <w:szCs w:val="16"/>
      <w:u w:val="none"/>
    </w:rPr>
  </w:style>
  <w:style w:type="character" w:customStyle="1" w:styleId="45">
    <w:name w:val="font131"/>
    <w:basedOn w:val="13"/>
    <w:qFormat/>
    <w:uiPriority w:val="0"/>
    <w:rPr>
      <w:rFonts w:hint="eastAsia" w:ascii="宋体" w:hAnsi="宋体" w:eastAsia="宋体" w:cs="宋体"/>
      <w:color w:val="000000"/>
      <w:sz w:val="16"/>
      <w:szCs w:val="16"/>
      <w:u w:val="none"/>
    </w:rPr>
  </w:style>
  <w:style w:type="character" w:customStyle="1" w:styleId="46">
    <w:name w:val="font122"/>
    <w:basedOn w:val="13"/>
    <w:uiPriority w:val="0"/>
    <w:rPr>
      <w:rFonts w:hint="eastAsia" w:ascii="宋体" w:hAnsi="宋体" w:eastAsia="宋体" w:cs="宋体"/>
      <w:color w:val="000000"/>
      <w:sz w:val="20"/>
      <w:szCs w:val="20"/>
      <w:u w:val="none"/>
    </w:rPr>
  </w:style>
  <w:style w:type="character" w:customStyle="1" w:styleId="47">
    <w:name w:val="font41"/>
    <w:basedOn w:val="13"/>
    <w:qFormat/>
    <w:uiPriority w:val="0"/>
    <w:rPr>
      <w:rFonts w:hint="eastAsia" w:ascii="宋体" w:hAnsi="宋体" w:eastAsia="宋体" w:cs="宋体"/>
      <w:color w:val="FF0000"/>
      <w:sz w:val="16"/>
      <w:szCs w:val="16"/>
      <w:u w:val="none"/>
    </w:rPr>
  </w:style>
  <w:style w:type="character" w:customStyle="1" w:styleId="48">
    <w:name w:val="font141"/>
    <w:basedOn w:val="13"/>
    <w:qFormat/>
    <w:uiPriority w:val="0"/>
    <w:rPr>
      <w:rFonts w:hint="eastAsia" w:ascii="宋体" w:hAnsi="宋体" w:eastAsia="宋体" w:cs="宋体"/>
      <w:color w:val="000000"/>
      <w:sz w:val="16"/>
      <w:szCs w:val="16"/>
      <w:u w:val="none"/>
    </w:rPr>
  </w:style>
  <w:style w:type="character" w:customStyle="1" w:styleId="49">
    <w:name w:val="font151"/>
    <w:basedOn w:val="13"/>
    <w:qFormat/>
    <w:uiPriority w:val="0"/>
    <w:rPr>
      <w:rFonts w:hint="eastAsia" w:ascii="宋体" w:hAnsi="宋体" w:eastAsia="宋体" w:cs="宋体"/>
      <w:color w:val="000000"/>
      <w:sz w:val="32"/>
      <w:szCs w:val="32"/>
      <w:u w:val="none"/>
    </w:rPr>
  </w:style>
  <w:style w:type="character" w:customStyle="1" w:styleId="50">
    <w:name w:val="font162"/>
    <w:basedOn w:val="13"/>
    <w:qFormat/>
    <w:uiPriority w:val="0"/>
    <w:rPr>
      <w:rFonts w:hint="eastAsia" w:ascii="宋体" w:hAnsi="宋体" w:eastAsia="宋体" w:cs="宋体"/>
      <w:color w:val="000000"/>
      <w:sz w:val="32"/>
      <w:szCs w:val="32"/>
      <w:u w:val="none"/>
    </w:rPr>
  </w:style>
  <w:style w:type="character" w:customStyle="1" w:styleId="51">
    <w:name w:val="font81"/>
    <w:basedOn w:val="13"/>
    <w:qFormat/>
    <w:uiPriority w:val="0"/>
    <w:rPr>
      <w:rFonts w:hint="eastAsia" w:ascii="宋体" w:hAnsi="宋体" w:eastAsia="宋体" w:cs="宋体"/>
      <w:color w:val="000000"/>
      <w:sz w:val="20"/>
      <w:szCs w:val="20"/>
      <w:u w:val="none"/>
    </w:rPr>
  </w:style>
  <w:style w:type="character" w:customStyle="1" w:styleId="52">
    <w:name w:val="font111"/>
    <w:basedOn w:val="13"/>
    <w:qFormat/>
    <w:uiPriority w:val="0"/>
    <w:rPr>
      <w:rFonts w:hint="eastAsia" w:ascii="宋体" w:hAnsi="宋体" w:eastAsia="宋体" w:cs="宋体"/>
      <w:color w:val="000000"/>
      <w:sz w:val="16"/>
      <w:szCs w:val="16"/>
      <w:u w:val="none"/>
    </w:rPr>
  </w:style>
  <w:style w:type="table" w:customStyle="1" w:styleId="53">
    <w:name w:val="网格型1"/>
    <w:basedOn w:val="11"/>
    <w:qFormat/>
    <w:uiPriority w:val="59"/>
    <w:rPr>
      <w:rFonts w:ascii="Calibri" w:hAnsi="Calibri" w:eastAsia="宋体" w:cs="Times New Roman"/>
      <w:kern w:val="2"/>
      <w:sz w:val="21"/>
      <w:szCs w:val="22"/>
    </w:r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4">
    <w:name w:val="ql-align-justify"/>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落雪梨花</Company>
  <Pages>10</Pages>
  <Words>2825</Words>
  <Characters>3009</Characters>
  <Lines>3</Lines>
  <Paragraphs>1</Paragraphs>
  <TotalTime>64</TotalTime>
  <ScaleCrop>false</ScaleCrop>
  <LinksUpToDate>false</LinksUpToDate>
  <CharactersWithSpaces>3142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2020-06-18T00:57:00Z</dcterms:created>
  <dc:creator>微软用户</dc:creator>
  <cp:lastModifiedBy>江一</cp:lastModifiedBy>
  <cp:lastPrinted>2023-09-15T00:40:58Z</cp:lastPrinted>
  <dcterms:modified xsi:type="dcterms:W3CDTF">2023-09-15T03:02:55Z</dcterms:modified>
  <dc:title>河南省职业卫生信息化管理方案</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E61F0218C54E45E2946F339E552014C7_13</vt:lpwstr>
  </property>
</Properties>
</file>