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方正小标宋简体" w:hAnsi="宋体" w:eastAsia="方正小标宋简体" w:cs="宋体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宋体" w:eastAsia="方正小标宋简体" w:cs="宋体"/>
          <w:bCs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各</w: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人力资源和社会保障分局</w:t>
      </w: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  <w:lang w:eastAsia="zh-CN"/>
        </w:rPr>
        <w:t>就业服务联系方式</w:t>
      </w:r>
      <w:bookmarkEnd w:id="0"/>
    </w:p>
    <w:p>
      <w:pPr>
        <w:pStyle w:val="3"/>
        <w:ind w:left="0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eastAsia="zh-CN"/>
        </w:rPr>
        <w:t>咨询服务热线：</w:t>
      </w:r>
      <w:r>
        <w:rPr>
          <w:rFonts w:hint="eastAsia" w:cs="宋体"/>
          <w:sz w:val="24"/>
          <w:szCs w:val="24"/>
          <w:lang w:val="en-US" w:eastAsia="zh-CN"/>
        </w:rPr>
        <w:t>12333</w:t>
      </w:r>
    </w:p>
    <w:tbl>
      <w:tblPr>
        <w:tblStyle w:val="4"/>
        <w:tblpPr w:leftFromText="180" w:rightFromText="180" w:vertAnchor="text" w:horzAnchor="page" w:tblpX="1815" w:tblpY="2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57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4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办公地址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火炬</w:t>
            </w:r>
            <w:r>
              <w:rPr>
                <w:rFonts w:hint="eastAsia" w:ascii="宋体" w:hAnsi="宋体" w:cs="宋体"/>
                <w:kern w:val="0"/>
                <w:sz w:val="24"/>
              </w:rPr>
              <w:t>开发区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中山市火炬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开发</w:t>
            </w:r>
            <w:r>
              <w:rPr>
                <w:rFonts w:hint="eastAsia" w:ascii="宋体" w:hAnsi="宋体" w:cs="宋体"/>
                <w:kern w:val="0"/>
                <w:sz w:val="24"/>
              </w:rPr>
              <w:t>区康乐大道康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乐大道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33号火炬开发区行政服务中心二楼211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89889282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石岐区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中山市石岐区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民科西路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2号石岐区行政服务中心304室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23328860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东区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中山市东区长江北路163号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882342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西区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中山市西区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沙朗</w:t>
            </w:r>
            <w:r>
              <w:rPr>
                <w:rFonts w:hint="eastAsia" w:ascii="宋体" w:hAnsi="宋体" w:cs="宋体"/>
                <w:kern w:val="0"/>
                <w:sz w:val="24"/>
              </w:rPr>
              <w:t>恒苑路31号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三楼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8855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南区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中山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kern w:val="0"/>
                <w:sz w:val="24"/>
              </w:rPr>
              <w:t>南区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康南路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13号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88899822 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23338263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五桂山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中山市五桂山城桂路商业街68号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小榄镇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中山市小榄镇裕洲路63号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838321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古镇镇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中山市古镇镇东兴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中</w:t>
            </w:r>
            <w:r>
              <w:rPr>
                <w:rFonts w:hint="eastAsia" w:ascii="宋体" w:hAnsi="宋体" w:cs="宋体"/>
                <w:kern w:val="0"/>
                <w:sz w:val="24"/>
              </w:rPr>
              <w:t>路3号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号楼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223298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横栏镇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中山市横栏镇长安南路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88</w:t>
            </w:r>
            <w:r>
              <w:rPr>
                <w:rFonts w:hint="eastAsia" w:ascii="宋体" w:hAnsi="宋体" w:cs="宋体"/>
                <w:kern w:val="0"/>
                <w:sz w:val="24"/>
              </w:rPr>
              <w:t>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87686299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87767718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港口镇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中山市港口镇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兴港中路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100号港口镇党群服务中心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88483108</w:t>
            </w:r>
            <w:r>
              <w:rPr>
                <w:rFonts w:hint="eastAsia" w:cs="宋体"/>
                <w:kern w:val="0"/>
                <w:sz w:val="24"/>
                <w:szCs w:val="24"/>
                <w:lang w:val="en-US" w:eastAsia="zh-CN" w:bidi="ar-SA"/>
              </w:rPr>
              <w:t xml:space="preserve"> 88419886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沙溪镇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中山市沙溪镇隆兴南路4号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87393235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大涌镇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中山市大涌镇德政路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877770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黄圃镇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中山市黄圃镇兴圃大道中149号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23309863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南头镇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中山市南头镇南头大道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中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59号之一南头镇行政服务中心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22511507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23380308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东凤镇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中山市东凤镇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凤翔大道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13号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88777936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阜沙镇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中山市阜沙镇埠港东路21号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2340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三角镇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中山市三角镇月湾路20号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85409458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民众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中山市民众镇俊景路12号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707873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南朗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中山市南朗镇美景大道46号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28191233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三乡镇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中山市三乡镇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景观大道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23386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坦洲镇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中山市坦洲镇坦神北路99号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866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52948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板芙镇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中山市板芙镇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白溪村</w:t>
            </w:r>
            <w:r>
              <w:rPr>
                <w:rFonts w:hint="eastAsia" w:ascii="宋体" w:hAnsi="宋体" w:cs="宋体"/>
                <w:kern w:val="0"/>
                <w:sz w:val="24"/>
              </w:rPr>
              <w:t>板芙中路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7号之二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865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神湾镇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中山市神湾镇神湾大道中209号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之一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8660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256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72627"/>
    <w:rsid w:val="7F37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iPriority w:val="0"/>
    <w:pPr>
      <w:spacing w:before="100" w:beforeAutospacing="1"/>
      <w:ind w:left="100"/>
      <w:jc w:val="left"/>
      <w:outlineLvl w:val="2"/>
    </w:pPr>
    <w:rPr>
      <w:rFonts w:ascii="宋体" w:hAnsi="宋体" w:eastAsia="宋体" w:cs="Times New Roman"/>
      <w:kern w:val="0"/>
      <w:sz w:val="31"/>
      <w:szCs w:val="3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hAnsi="宋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中山市人力资源管理办公室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2022-06-27T02:58:00Z</dcterms:created>
  <dc:creator>Administrator</dc:creator>
  <cp:lastModifiedBy>Administrator</cp:lastModifiedBy>
  <dcterms:modified xsi:type="dcterms:W3CDTF">2022-06-27T02:58:41Z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