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87684">
      <w:pPr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附</w:t>
      </w:r>
      <w:r>
        <w:rPr>
          <w:rFonts w:hint="eastAsia" w:ascii="Times New Roman" w:hAnsi="Times New Roman" w:eastAsia="仿宋_GB2312" w:cs="Times New Roman"/>
          <w:sz w:val="24"/>
        </w:rPr>
        <w:t>件：</w:t>
      </w:r>
    </w:p>
    <w:p w14:paraId="6CF595F6">
      <w:pPr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株洲市城市建设发展集团有限公司2025年应届毕业生招聘计划表</w:t>
      </w:r>
    </w:p>
    <w:tbl>
      <w:tblPr>
        <w:tblStyle w:val="9"/>
        <w:tblW w:w="15135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632"/>
        <w:gridCol w:w="1521"/>
        <w:gridCol w:w="745"/>
        <w:gridCol w:w="1602"/>
        <w:gridCol w:w="1313"/>
        <w:gridCol w:w="2042"/>
        <w:gridCol w:w="1048"/>
        <w:gridCol w:w="5130"/>
      </w:tblGrid>
      <w:tr w14:paraId="7123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F0B417F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7F76450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7785FCC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拟招聘类别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1F194A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拟招聘人数</w:t>
            </w:r>
          </w:p>
        </w:tc>
        <w:tc>
          <w:tcPr>
            <w:tcW w:w="6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3E8ED81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招聘条件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4A2E286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岗位职责</w:t>
            </w:r>
          </w:p>
        </w:tc>
      </w:tr>
      <w:tr w14:paraId="0FF32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D10C515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8A6A69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52790A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9BEEBC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A9F8927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5CE7AC9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34263DF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FDC3241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其他</w:t>
            </w:r>
          </w:p>
          <w:p w14:paraId="5CF61D65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E08CA66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1E3ED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753F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城发集团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1C03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97C6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财务管理类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5928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90EF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统招全日制普通高校研究生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（且第一学历为统招全日制本科学历）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C1B9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28周岁（含）以下</w:t>
            </w: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356C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会计、审计、财政学、税务等相关专业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36D4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8A1E">
            <w:pPr>
              <w:spacing w:line="30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1.负责会计核算、报表编制及分析、财务预算编制及分析工作；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2.负责税务申报、筹划等税务管理工作；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3.负责财务EAS系统、金蝶星瀚系统日常维护及管理工作；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4.负责协助开拓金融市场、融资事项的对接沟通、融资审批及信用维护等工作；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5.负责融资成本测算、项目资料收集和整理、融资台账管理等工作；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6.负责日常债务数据统计分析、系统录入及报送，做好内外沟通、台账管理等工作。</w:t>
            </w:r>
          </w:p>
        </w:tc>
      </w:tr>
      <w:tr w14:paraId="28177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3CFF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628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39C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130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98B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544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A3F8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75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26C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0417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9774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17D3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C4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D209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C54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594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6DC2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A70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16B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2DC8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CBC6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8D38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3C9D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A242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E87D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F82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1B0D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40B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BC6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A9FF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47AC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DF7B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6DE4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工程造价类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138C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26B7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统招全日制普通高校研究生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（且第一学历为统招全日制本科学历）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C84C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28周岁（含）以下</w:t>
            </w: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AACE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土木工程、桥梁与隧道工程、水利水电工程、市政工程等相关专业；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管理科学与工程类相关专业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A4A5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F6F7">
            <w:pPr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1.负责参与项目投资决策、协助投资估算、概算的编制、送审和评审工作；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2.负责组织造价咨询单位进行工程量清单及控制价编制，负责相应清单及控制价的审核；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3.负责项目建设过程中的变更签证审核、工程款支付审核、项目造价测算及结算审核等工作；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4.负责协助招标文件及合同条款的拟定，做好招投标、合同签订及管理工作；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5.负责公司内部审计工作。</w:t>
            </w:r>
          </w:p>
        </w:tc>
      </w:tr>
      <w:tr w14:paraId="7ABF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3309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CD69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406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0833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AD09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D24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A23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F9A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FEDC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38C4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892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城发集团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8F39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63EB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策划运营类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8B06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100C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统招全日制普通高校研究生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（且第一学历为统招全日制本科学历）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5F4B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28周岁（含）以下</w:t>
            </w: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D212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物流工程与管理、国际贸易学、市场营销等相关专业；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金融学类，财政、经济、贸易类相关专业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971F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697D"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1.负责公司年度经营计划、战略规划与研究工作；</w:t>
            </w:r>
          </w:p>
          <w:p w14:paraId="777E1860"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2.负责投资项目的可行性研究论证及投后管理等工作；</w:t>
            </w:r>
          </w:p>
          <w:p w14:paraId="1F08403F"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3.负责制定招商方案、计划及招商合作的落地；</w:t>
            </w:r>
          </w:p>
          <w:p w14:paraId="18DB32D1">
            <w:pPr>
              <w:spacing w:line="30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4.负责公司物流、外贸业务的拓展和执行工作。</w:t>
            </w:r>
          </w:p>
        </w:tc>
      </w:tr>
      <w:tr w14:paraId="2E5DB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755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66A2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4173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B403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1612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F9AC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E1C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471C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9D3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2F70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FEA0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A05D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3A3B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旅游管理类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952D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353A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统招全日制普通高校研究生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（且第一学历为统招全日制本科学历）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C243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28周岁（含）以下</w:t>
            </w: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6FF3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highlight w:val="magenta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旅游管理、新闻学等相关专业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A26F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997F">
            <w:pPr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‌1.协助做好制定旅游项目策划和市场营销计划，根据市场需求和企业定位，进行产品定价、渠道选择和推广活动策划‌；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‌2.协助做好市场趋势和竞争对手动态，及时调整经营策略以提升企业竞争力；组织团队成员进行市场调研和顾客反馈，分析数据并提出改进意见‌；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3.负责整理、分析和反馈市场信息，更好支撑制定营销策略。</w:t>
            </w:r>
          </w:p>
        </w:tc>
      </w:tr>
      <w:tr w14:paraId="0302F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D9A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6942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9BC9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C4E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B654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6CF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DC8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99F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9E95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E89C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47C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8268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9CB5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电气与能源类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1BA7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46CC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统招全日制普通高校研究生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（且第一学历为统招全日制本科学历）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5DD0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28周岁（含）以下</w:t>
            </w: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776C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电气工程类、动力工程及工程热物理类、机械类相关专业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B085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9521">
            <w:pPr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1.负责协助新能源项目前期规划；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2.负责新能源政策研究、市场调研、数据分析；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3.负责根据规范要求，开展充电桩、光伏、储能项目建设和运营。</w:t>
            </w:r>
          </w:p>
        </w:tc>
      </w:tr>
      <w:tr w14:paraId="031F9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0225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76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FF3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2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BA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EE3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616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7238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FA53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23E9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31A1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8D96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1521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电子信息类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DF17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7BA3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统招全日制普通高校研究生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（且第一学历为统招全日制本科学历）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9C90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28周岁（含）以下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8A08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人工智能、通信工程、通信与信息系统等相关专业；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计算机类相关专业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0C17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4A64">
            <w:pPr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1.负责电气智能化项目方案制定、概、预算编制、项目立项、施工现场管理、竣工资料收集等工作；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2.负责建立电气智能化项目在建项目信息表，并与各相关单位进行沟通协调工作；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3.负责公司信息化管理体系的规划、建设及运维工作；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4.负责公司网络、信息安全基础架构的设计、升级及维护工作；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5.负责开展公司信息化培训工作。</w:t>
            </w:r>
          </w:p>
        </w:tc>
      </w:tr>
      <w:tr w14:paraId="4D925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1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CA44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城发集团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BF31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99D0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铁道工程类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96B8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2E5A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统招全日制本科及以上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（不含专升本）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2E38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本科生年龄25周岁（含）以下、硕士研究生年龄28周岁（含）以下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37EF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铁道工程、铁道运输、轨道交通运输等相关专业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233F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5D3B">
            <w:pPr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1.负责制定生产计划、组织实施及与业务统计，实现生产效率和品质管控；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2.贯彻落实铁路货场作业、仓储物流管理等各项规章制度，全面执行公司下达的物流、仓储工作任务；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3.与铁路行车、货运、机务、车辆等部门沟通协调，确保铁路运输业务的正常开展；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4.负责片区内各类业务风险的排查、整改，做好迎检各类巡视巡查工作。</w:t>
            </w:r>
          </w:p>
        </w:tc>
      </w:tr>
      <w:tr w14:paraId="76AF3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 w14:paraId="1AACF96D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87C01B2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257B0C9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C814A5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468317C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937C9C7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62D80B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7267E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1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B1DD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城发集团下属国信建设集团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55D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8FFB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财务管理类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A069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12C3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统招全日制本科及以上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（不含专升本）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C196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本科生年龄25周岁（含）以下、硕士研究生年龄28周岁（含）以下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EE9B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会计学、财务管理、税务、财务会计等相关专业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DE44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A415">
            <w:pPr>
              <w:spacing w:line="30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1.负责公司财务会计管理工作；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2.负责公司资金管理、账户管理；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3.负责公司法人章、现金、票据保管等相关工作；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4.负责公司及所有税务分公司的银行账户管理，包括开户、资金支付、信息维护、销户、资金余额变动。</w:t>
            </w:r>
          </w:p>
        </w:tc>
      </w:tr>
      <w:tr w14:paraId="72A77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8E1C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E6F9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9731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工程造价类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8A91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7081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统招全日制本科及以上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（不含专升本）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178D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本科生年龄25周岁（含）以下、硕士研究生年龄28周岁（含）以下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05F1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工程造价、工程审计、土木工程、市政工程、建筑工程等相关专业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8094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FED6">
            <w:pPr>
              <w:spacing w:line="30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1.负责投标预算编制，初审分公司所编制的投标预算；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2.负责招投标文件资料整理，总结历次开标评标经验，统计开标、中标信息；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3.负责工程项目投标前的考察及业务技术支持；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4.负责技术标编制，初审分公司所编制的技术标。</w:t>
            </w:r>
          </w:p>
        </w:tc>
      </w:tr>
      <w:tr w14:paraId="63C5F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1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DA8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城发集团下属国信建设集团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00BC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1284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工程施工管理类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3488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D1AF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本科及以上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（若本科非第一学历，则第一学历专业也需符合本岗位专业要求）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A46D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本科生年龄25周岁（含）以下、硕士研究生年龄28周岁（含）以下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778A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土木工程、市政工程、建筑工程等相关专业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F516"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该类岗位需在项目施工现场工作，更适合男性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274B">
            <w:pPr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1.负责所承担作业范围内的施工组织安排；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2.负责项目施工过程管理工作；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3.负责项目施工测量、放样；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4.负责项目施工竣工资料整理等工作。</w:t>
            </w:r>
          </w:p>
        </w:tc>
      </w:tr>
      <w:tr w14:paraId="334A2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 w14:paraId="4F95E7A0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EF16757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3AEE613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F02DE7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0D650C7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EB63EAF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7AFAFB6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3EE74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 w14:paraId="33EEA023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BE92288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592ECD3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8500897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A6C8D6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B83D006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6B32251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 w14:paraId="51021A7A">
      <w:pPr>
        <w:rPr>
          <w:rFonts w:ascii="Times New Roman" w:hAnsi="Times New Roman" w:cs="Times New Roman"/>
          <w:b/>
          <w:bCs/>
          <w:sz w:val="20"/>
          <w:szCs w:val="21"/>
        </w:rPr>
      </w:pPr>
      <w:r>
        <w:rPr>
          <w:rFonts w:ascii="Times New Roman" w:hAnsi="Times New Roman" w:cs="Times New Roman"/>
          <w:b/>
          <w:bCs/>
          <w:sz w:val="20"/>
          <w:szCs w:val="21"/>
        </w:rPr>
        <w:t>注：</w:t>
      </w:r>
    </w:p>
    <w:p w14:paraId="1C07C557">
      <w:pPr>
        <w:rPr>
          <w:rFonts w:ascii="Times New Roman" w:hAnsi="Times New Roman" w:cs="Times New Roman"/>
          <w:b/>
          <w:bCs/>
          <w:sz w:val="20"/>
          <w:szCs w:val="21"/>
        </w:rPr>
      </w:pPr>
      <w:r>
        <w:rPr>
          <w:rFonts w:ascii="Times New Roman" w:hAnsi="Times New Roman" w:cs="Times New Roman"/>
          <w:b/>
          <w:bCs/>
          <w:sz w:val="20"/>
          <w:szCs w:val="21"/>
        </w:rPr>
        <w:t>1.年龄要求：</w:t>
      </w:r>
      <w:r>
        <w:rPr>
          <w:rFonts w:hint="eastAsia" w:ascii="Times New Roman" w:hAnsi="Times New Roman" w:cs="Times New Roman"/>
          <w:b/>
          <w:bCs/>
          <w:sz w:val="20"/>
          <w:szCs w:val="21"/>
        </w:rPr>
        <w:t>2</w:t>
      </w:r>
      <w:r>
        <w:rPr>
          <w:rFonts w:ascii="Times New Roman" w:hAnsi="Times New Roman" w:cs="Times New Roman"/>
          <w:b/>
          <w:bCs/>
          <w:sz w:val="20"/>
          <w:szCs w:val="21"/>
        </w:rPr>
        <w:t>5岁以下指</w:t>
      </w:r>
      <w:r>
        <w:rPr>
          <w:rFonts w:hint="eastAsia" w:ascii="Times New Roman" w:hAnsi="Times New Roman" w:cs="Times New Roman"/>
          <w:b/>
          <w:bCs/>
          <w:sz w:val="20"/>
          <w:szCs w:val="21"/>
        </w:rPr>
        <w:t>1999</w:t>
      </w:r>
      <w:r>
        <w:rPr>
          <w:rFonts w:ascii="Times New Roman" w:hAnsi="Times New Roman" w:cs="Times New Roman"/>
          <w:b/>
          <w:bCs/>
          <w:sz w:val="20"/>
          <w:szCs w:val="21"/>
        </w:rPr>
        <w:t>年</w:t>
      </w:r>
      <w:r>
        <w:rPr>
          <w:rFonts w:hint="eastAsia" w:ascii="Times New Roman" w:hAnsi="Times New Roman" w:cs="Times New Roman"/>
          <w:b/>
          <w:bCs/>
          <w:sz w:val="20"/>
          <w:szCs w:val="21"/>
        </w:rPr>
        <w:t>4</w:t>
      </w:r>
      <w:r>
        <w:rPr>
          <w:rFonts w:ascii="Times New Roman" w:hAnsi="Times New Roman" w:cs="Times New Roman"/>
          <w:b/>
          <w:bCs/>
          <w:sz w:val="20"/>
          <w:szCs w:val="21"/>
        </w:rPr>
        <w:t>月</w:t>
      </w:r>
      <w:r>
        <w:rPr>
          <w:rFonts w:hint="eastAsia" w:ascii="Times New Roman" w:hAnsi="Times New Roman" w:cs="Times New Roman"/>
          <w:b/>
          <w:bCs/>
          <w:sz w:val="20"/>
          <w:szCs w:val="21"/>
        </w:rPr>
        <w:t>1</w:t>
      </w:r>
      <w:r>
        <w:rPr>
          <w:rFonts w:ascii="Times New Roman" w:hAnsi="Times New Roman" w:cs="Times New Roman"/>
          <w:b/>
          <w:bCs/>
          <w:sz w:val="20"/>
          <w:szCs w:val="21"/>
        </w:rPr>
        <w:t>日以后出生；28岁以下指</w:t>
      </w:r>
      <w:r>
        <w:rPr>
          <w:rFonts w:hint="eastAsia" w:ascii="Times New Roman" w:hAnsi="Times New Roman" w:cs="Times New Roman"/>
          <w:b/>
          <w:bCs/>
          <w:sz w:val="20"/>
          <w:szCs w:val="21"/>
        </w:rPr>
        <w:t>1996</w:t>
      </w:r>
      <w:r>
        <w:rPr>
          <w:rFonts w:ascii="Times New Roman" w:hAnsi="Times New Roman" w:cs="Times New Roman"/>
          <w:b/>
          <w:bCs/>
          <w:sz w:val="20"/>
          <w:szCs w:val="21"/>
        </w:rPr>
        <w:t>年</w:t>
      </w:r>
      <w:r>
        <w:rPr>
          <w:rFonts w:hint="eastAsia" w:ascii="Times New Roman" w:hAnsi="Times New Roman" w:cs="Times New Roman"/>
          <w:b/>
          <w:bCs/>
          <w:sz w:val="20"/>
          <w:szCs w:val="21"/>
        </w:rPr>
        <w:t>4</w:t>
      </w:r>
      <w:r>
        <w:rPr>
          <w:rFonts w:ascii="Times New Roman" w:hAnsi="Times New Roman" w:cs="Times New Roman"/>
          <w:b/>
          <w:bCs/>
          <w:sz w:val="20"/>
          <w:szCs w:val="21"/>
        </w:rPr>
        <w:t>月</w:t>
      </w:r>
      <w:r>
        <w:rPr>
          <w:rFonts w:hint="eastAsia" w:ascii="Times New Roman" w:hAnsi="Times New Roman" w:cs="Times New Roman"/>
          <w:b/>
          <w:bCs/>
          <w:sz w:val="20"/>
          <w:szCs w:val="21"/>
        </w:rPr>
        <w:t>1</w:t>
      </w:r>
      <w:r>
        <w:rPr>
          <w:rFonts w:ascii="Times New Roman" w:hAnsi="Times New Roman" w:cs="Times New Roman"/>
          <w:b/>
          <w:bCs/>
          <w:sz w:val="20"/>
          <w:szCs w:val="21"/>
        </w:rPr>
        <w:t>日以后出生。</w:t>
      </w:r>
    </w:p>
    <w:p w14:paraId="24D23F3F">
      <w:pPr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0"/>
          <w:szCs w:val="21"/>
        </w:rPr>
        <w:t>2.本表要求</w:t>
      </w:r>
      <w:r>
        <w:rPr>
          <w:rFonts w:hint="eastAsia" w:ascii="Times New Roman" w:hAnsi="Times New Roman" w:cs="Times New Roman"/>
          <w:b/>
          <w:bCs/>
          <w:sz w:val="20"/>
          <w:szCs w:val="21"/>
        </w:rPr>
        <w:t>“</w:t>
      </w:r>
      <w:r>
        <w:rPr>
          <w:rFonts w:ascii="Times New Roman" w:hAnsi="Times New Roman" w:cs="Times New Roman"/>
          <w:b/>
          <w:bCs/>
          <w:sz w:val="20"/>
          <w:szCs w:val="21"/>
        </w:rPr>
        <w:t>以下</w:t>
      </w:r>
      <w:r>
        <w:rPr>
          <w:rFonts w:hint="eastAsia" w:ascii="Times New Roman" w:hAnsi="Times New Roman" w:cs="Times New Roman"/>
          <w:b/>
          <w:bCs/>
          <w:sz w:val="20"/>
          <w:szCs w:val="21"/>
        </w:rPr>
        <w:t>”“</w:t>
      </w:r>
      <w:r>
        <w:rPr>
          <w:rFonts w:ascii="Times New Roman" w:hAnsi="Times New Roman" w:cs="Times New Roman"/>
          <w:b/>
          <w:bCs/>
          <w:sz w:val="20"/>
          <w:szCs w:val="21"/>
        </w:rPr>
        <w:t>以上</w:t>
      </w:r>
      <w:r>
        <w:rPr>
          <w:rFonts w:hint="eastAsia" w:ascii="Times New Roman" w:hAnsi="Times New Roman" w:cs="Times New Roman"/>
          <w:b/>
          <w:bCs/>
          <w:sz w:val="20"/>
          <w:szCs w:val="21"/>
        </w:rPr>
        <w:t>”</w:t>
      </w:r>
      <w:r>
        <w:rPr>
          <w:rFonts w:ascii="Times New Roman" w:hAnsi="Times New Roman" w:cs="Times New Roman"/>
          <w:b/>
          <w:bCs/>
          <w:sz w:val="20"/>
          <w:szCs w:val="21"/>
        </w:rPr>
        <w:t>的表述均含本级或本数。</w:t>
      </w:r>
    </w:p>
    <w:p w14:paraId="1E79FCC4">
      <w:bookmarkStart w:id="0" w:name="_GoBack"/>
      <w:bookmarkEnd w:id="0"/>
    </w:p>
    <w:sectPr>
      <w:footerReference r:id="rId3" w:type="default"/>
      <w:pgSz w:w="16838" w:h="11905" w:orient="landscape"/>
      <w:pgMar w:top="1162" w:right="1440" w:bottom="1162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EBA4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986B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1986B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004B0"/>
    <w:rsid w:val="007D710A"/>
    <w:rsid w:val="007F21BE"/>
    <w:rsid w:val="00DE1BFE"/>
    <w:rsid w:val="01287E75"/>
    <w:rsid w:val="01F462C4"/>
    <w:rsid w:val="02A34F8A"/>
    <w:rsid w:val="0A0855DF"/>
    <w:rsid w:val="0E927794"/>
    <w:rsid w:val="16A62408"/>
    <w:rsid w:val="1E417B2A"/>
    <w:rsid w:val="220C3ACF"/>
    <w:rsid w:val="23AE6D9F"/>
    <w:rsid w:val="258F0E2A"/>
    <w:rsid w:val="29E452C9"/>
    <w:rsid w:val="2A714003"/>
    <w:rsid w:val="328A09D8"/>
    <w:rsid w:val="35B567A2"/>
    <w:rsid w:val="3F3256FF"/>
    <w:rsid w:val="44055B83"/>
    <w:rsid w:val="4902413E"/>
    <w:rsid w:val="505E04E8"/>
    <w:rsid w:val="51037E7B"/>
    <w:rsid w:val="5E6F2C9B"/>
    <w:rsid w:val="62FD0BCE"/>
    <w:rsid w:val="65306BB9"/>
    <w:rsid w:val="6E1F1379"/>
    <w:rsid w:val="6E2C05BA"/>
    <w:rsid w:val="74E0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next w:val="2"/>
    <w:qFormat/>
    <w:uiPriority w:val="99"/>
    <w:pPr>
      <w:spacing w:after="0" w:line="480" w:lineRule="auto"/>
      <w:ind w:left="0" w:leftChars="0" w:firstLine="960" w:firstLineChars="200"/>
    </w:pPr>
    <w:rPr>
      <w:sz w:val="28"/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2251</Words>
  <Characters>2325</Characters>
  <Lines>18</Lines>
  <Paragraphs>5</Paragraphs>
  <TotalTime>3</TotalTime>
  <ScaleCrop>false</ScaleCrop>
  <LinksUpToDate>false</LinksUpToDate>
  <CharactersWithSpaces>2325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2025-03-31T09:37:00Z</dcterms:created>
  <dc:creator>筷Zi..</dc:creator>
  <cp:lastModifiedBy>Administrator</cp:lastModifiedBy>
  <cp:lastPrinted>2025-03-31T07:12:00Z</cp:lastPrinted>
  <dcterms:modified xsi:type="dcterms:W3CDTF">2025-03-31T11:10:10Z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1E2AAEB72B7141F8AF7E728DA208E381_13</vt:lpwstr>
  </property>
  <property fmtid="{D5CDD505-2E9C-101B-9397-08002B2CF9AE}" pid="4" name="KSOTemplateDocerSaveRecord">
    <vt:lpwstr>eyJoZGlkIjoiZTRhZjY4MzBmZjAzNjYyZGZkZTUzMmU2YTEyNDQwNWQifQ==</vt:lpwstr>
  </property>
</Properties>
</file>