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申请书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，性别：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，出生日期：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日，公民身份证号码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（填写医疗机构名称）生育一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女）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,取名为：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现申请随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（父亲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/母亲及姓名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）办理出生登记。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申请人签字：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                      年  月  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提示：《福建省居民户口登记管理办法》（省政府第179号令）规定：公民申报户口登记应当遵循诚实信用原则。个人在申报户口登记事项时提供虚假自陈材料的，处以1000元罚款。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>
      <w:pPr>
        <w:ind w:firstLine="5120" w:firstLineChars="1600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739B2"/>
    <w:rsid w:val="0244466C"/>
    <w:rsid w:val="0AF0679F"/>
    <w:rsid w:val="17485BB5"/>
    <w:rsid w:val="18622CA6"/>
    <w:rsid w:val="1B1F09DB"/>
    <w:rsid w:val="1D9F5E03"/>
    <w:rsid w:val="284D302B"/>
    <w:rsid w:val="2BD61589"/>
    <w:rsid w:val="2D444902"/>
    <w:rsid w:val="31F166A1"/>
    <w:rsid w:val="355902E1"/>
    <w:rsid w:val="39F07CBA"/>
    <w:rsid w:val="3F1739B2"/>
    <w:rsid w:val="3FFDE673"/>
    <w:rsid w:val="4DD03208"/>
    <w:rsid w:val="558C48E3"/>
    <w:rsid w:val="57B61764"/>
    <w:rsid w:val="59EA607C"/>
    <w:rsid w:val="5C182A2D"/>
    <w:rsid w:val="5F7C7E7E"/>
    <w:rsid w:val="68D66149"/>
    <w:rsid w:val="6D7C6B93"/>
    <w:rsid w:val="6DC05D8D"/>
    <w:rsid w:val="700F3CEF"/>
    <w:rsid w:val="70634B65"/>
    <w:rsid w:val="7B3A2568"/>
    <w:rsid w:val="7B97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公安信息中心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2020-07-03T19:30:00Z</dcterms:created>
  <dc:creator>陈歆/四支队</dc:creator>
  <cp:lastModifiedBy>林岚啊</cp:lastModifiedBy>
  <dcterms:modified xsi:type="dcterms:W3CDTF">2023-11-20T08:45:32Z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1ACBF97C3DF34DF68799566471BDDFBC_13</vt:lpwstr>
  </property>
</Properties>
</file>