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79AA" w:rsidRPr="008B79AA" w:rsidRDefault="008B79AA" w:rsidP="008B79AA">
      <w:pPr>
        <w:jc w:val="center"/>
        <w:rPr>
          <w:rFonts w:ascii="宋体" w:eastAsia="宋体" w:hAnsi="宋体"/>
          <w:b/>
          <w:bCs/>
          <w:sz w:val="48"/>
          <w:szCs w:val="48"/>
        </w:rPr>
      </w:pPr>
      <w:r w:rsidRPr="008B79AA">
        <w:rPr>
          <w:rFonts w:ascii="宋体" w:eastAsia="宋体" w:hAnsi="宋体"/>
          <w:b/>
          <w:bCs/>
          <w:sz w:val="48"/>
          <w:szCs w:val="48"/>
        </w:rPr>
        <w:t>登 记 证 明</w:t>
      </w:r>
    </w:p>
    <w:p w:rsidR="008B79AA" w:rsidRDefault="008B79AA" w:rsidP="008B79AA">
      <w:pPr>
        <w:jc w:val="center"/>
        <w:rPr>
          <w:rFonts w:ascii="宋体" w:eastAsia="宋体" w:hAnsi="宋体"/>
          <w:sz w:val="28"/>
          <w:szCs w:val="28"/>
        </w:rPr>
      </w:pPr>
      <w:r w:rsidRPr="008B79AA">
        <w:rPr>
          <w:rFonts w:ascii="宋体" w:eastAsia="宋体" w:hAnsi="宋体"/>
          <w:sz w:val="28"/>
          <w:szCs w:val="28"/>
        </w:rPr>
        <w:t>（参考样例）</w:t>
      </w:r>
    </w:p>
    <w:p w:rsidR="008B79AA" w:rsidRPr="008B79AA" w:rsidRDefault="008B79AA" w:rsidP="008B79AA">
      <w:pPr>
        <w:jc w:val="center"/>
        <w:rPr>
          <w:rFonts w:ascii="宋体" w:eastAsia="宋体" w:hAnsi="宋体" w:hint="eastAsia"/>
          <w:sz w:val="28"/>
          <w:szCs w:val="28"/>
        </w:rPr>
      </w:pPr>
    </w:p>
    <w:p w:rsidR="008B79AA" w:rsidRPr="008B79AA" w:rsidRDefault="008B79AA" w:rsidP="008B79AA">
      <w:pPr>
        <w:rPr>
          <w:rFonts w:ascii="宋体" w:eastAsia="宋体" w:hAnsi="宋体"/>
          <w:sz w:val="28"/>
          <w:szCs w:val="28"/>
        </w:rPr>
      </w:pPr>
      <w:r w:rsidRPr="008B79AA">
        <w:rPr>
          <w:rFonts w:ascii="宋体" w:eastAsia="宋体" w:hAnsi="宋体"/>
          <w:sz w:val="28"/>
          <w:szCs w:val="28"/>
        </w:rPr>
        <w:t>经确认：</w:t>
      </w:r>
      <w:r w:rsidRPr="008B79AA">
        <w:rPr>
          <w:rFonts w:ascii="宋体" w:eastAsia="宋体" w:hAnsi="宋体"/>
          <w:sz w:val="28"/>
          <w:szCs w:val="28"/>
          <w:u w:val="single"/>
        </w:rPr>
        <w:t xml:space="preserve"> （申请人姓名）</w:t>
      </w:r>
      <w:r w:rsidRPr="008B79AA">
        <w:rPr>
          <w:rFonts w:ascii="宋体" w:eastAsia="宋体" w:hAnsi="宋体"/>
          <w:sz w:val="28"/>
          <w:szCs w:val="28"/>
        </w:rPr>
        <w:t xml:space="preserve">具备以下条件： </w:t>
      </w:r>
    </w:p>
    <w:p w:rsidR="008B79AA" w:rsidRPr="008B79AA" w:rsidRDefault="008B79AA" w:rsidP="008B79AA">
      <w:pPr>
        <w:rPr>
          <w:rFonts w:ascii="宋体" w:eastAsia="宋体" w:hAnsi="宋体"/>
          <w:sz w:val="28"/>
          <w:szCs w:val="28"/>
        </w:rPr>
      </w:pPr>
      <w:r w:rsidRPr="008B79AA">
        <w:rPr>
          <w:rFonts w:ascii="宋体" w:eastAsia="宋体" w:hAnsi="宋体"/>
          <w:sz w:val="28"/>
          <w:szCs w:val="28"/>
        </w:rPr>
        <w:t xml:space="preserve">1.申请人具有固定车位产权或一年以上（含一年）使用权； </w:t>
      </w:r>
    </w:p>
    <w:p w:rsidR="008B79AA" w:rsidRPr="008B79AA" w:rsidRDefault="008B79AA" w:rsidP="008B79AA">
      <w:pPr>
        <w:rPr>
          <w:rFonts w:ascii="宋体" w:eastAsia="宋体" w:hAnsi="宋体"/>
          <w:sz w:val="28"/>
          <w:szCs w:val="28"/>
        </w:rPr>
      </w:pPr>
      <w:r w:rsidRPr="008B79AA">
        <w:rPr>
          <w:rFonts w:ascii="宋体" w:eastAsia="宋体" w:hAnsi="宋体"/>
          <w:sz w:val="28"/>
          <w:szCs w:val="28"/>
        </w:rPr>
        <w:t>2.申请人的固定</w:t>
      </w:r>
      <w:proofErr w:type="gramStart"/>
      <w:r w:rsidRPr="008B79AA">
        <w:rPr>
          <w:rFonts w:ascii="宋体" w:eastAsia="宋体" w:hAnsi="宋体"/>
          <w:sz w:val="28"/>
          <w:szCs w:val="28"/>
        </w:rPr>
        <w:t>车位系</w:t>
      </w:r>
      <w:proofErr w:type="gramEnd"/>
      <w:r w:rsidRPr="008B79AA">
        <w:rPr>
          <w:rFonts w:ascii="宋体" w:eastAsia="宋体" w:hAnsi="宋体"/>
          <w:sz w:val="28"/>
          <w:szCs w:val="28"/>
        </w:rPr>
        <w:t xml:space="preserve">租赁使用的，能够提供出租人同意安装电动汽车充电基础设施的书面证明。 </w:t>
      </w:r>
    </w:p>
    <w:p w:rsidR="008B79AA" w:rsidRPr="008B79AA" w:rsidRDefault="008B79AA" w:rsidP="008B79AA">
      <w:pPr>
        <w:rPr>
          <w:rFonts w:ascii="宋体" w:eastAsia="宋体" w:hAnsi="宋体"/>
          <w:sz w:val="28"/>
          <w:szCs w:val="28"/>
        </w:rPr>
      </w:pPr>
      <w:proofErr w:type="gramStart"/>
      <w:r w:rsidRPr="008B79AA">
        <w:rPr>
          <w:rFonts w:ascii="宋体" w:eastAsia="宋体" w:hAnsi="宋体"/>
          <w:sz w:val="28"/>
          <w:szCs w:val="28"/>
        </w:rPr>
        <w:t>本证明自</w:t>
      </w:r>
      <w:proofErr w:type="gramEnd"/>
      <w:r w:rsidRPr="008B79AA">
        <w:rPr>
          <w:rFonts w:ascii="宋体" w:eastAsia="宋体" w:hAnsi="宋体"/>
          <w:sz w:val="28"/>
          <w:szCs w:val="28"/>
        </w:rPr>
        <w:t>出具之日起</w:t>
      </w:r>
      <w:r w:rsidRPr="008B79AA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8B79AA">
        <w:rPr>
          <w:rFonts w:ascii="宋体" w:eastAsia="宋体" w:hAnsi="宋体"/>
          <w:sz w:val="28"/>
          <w:szCs w:val="28"/>
          <w:u w:val="single"/>
        </w:rPr>
        <w:t xml:space="preserve">   </w:t>
      </w:r>
      <w:r w:rsidRPr="008B79AA">
        <w:rPr>
          <w:rFonts w:ascii="宋体" w:eastAsia="宋体" w:hAnsi="宋体"/>
          <w:sz w:val="28"/>
          <w:szCs w:val="28"/>
        </w:rPr>
        <w:t xml:space="preserve">日内有效。 </w:t>
      </w:r>
    </w:p>
    <w:p w:rsidR="008B79AA" w:rsidRDefault="008B79AA" w:rsidP="008B79AA">
      <w:pPr>
        <w:rPr>
          <w:rFonts w:ascii="宋体" w:eastAsia="宋体" w:hAnsi="宋体"/>
          <w:sz w:val="28"/>
          <w:szCs w:val="28"/>
        </w:rPr>
      </w:pPr>
      <w:r w:rsidRPr="008B79AA">
        <w:rPr>
          <w:rFonts w:ascii="宋体" w:eastAsia="宋体" w:hAnsi="宋体"/>
          <w:sz w:val="28"/>
          <w:szCs w:val="28"/>
        </w:rPr>
        <w:t xml:space="preserve">特此证明。 </w:t>
      </w:r>
    </w:p>
    <w:p w:rsidR="008B79AA" w:rsidRDefault="008B79AA" w:rsidP="008B79AA">
      <w:pPr>
        <w:rPr>
          <w:rFonts w:ascii="宋体" w:eastAsia="宋体" w:hAnsi="宋体"/>
          <w:sz w:val="28"/>
          <w:szCs w:val="28"/>
        </w:rPr>
      </w:pPr>
    </w:p>
    <w:p w:rsidR="008B79AA" w:rsidRPr="008B79AA" w:rsidRDefault="008B79AA" w:rsidP="008B79AA">
      <w:pPr>
        <w:rPr>
          <w:rFonts w:ascii="宋体" w:eastAsia="宋体" w:hAnsi="宋体" w:hint="eastAsia"/>
          <w:sz w:val="28"/>
          <w:szCs w:val="28"/>
        </w:rPr>
      </w:pPr>
    </w:p>
    <w:p w:rsidR="008B79AA" w:rsidRDefault="008B79AA" w:rsidP="008B79AA">
      <w:pPr>
        <w:jc w:val="right"/>
        <w:rPr>
          <w:rFonts w:ascii="宋体" w:eastAsia="宋体" w:hAnsi="宋体"/>
          <w:sz w:val="28"/>
          <w:szCs w:val="28"/>
        </w:rPr>
      </w:pPr>
      <w:r w:rsidRPr="008B79AA">
        <w:rPr>
          <w:rFonts w:ascii="宋体" w:eastAsia="宋体" w:hAnsi="宋体"/>
          <w:sz w:val="28"/>
          <w:szCs w:val="28"/>
        </w:rPr>
        <w:t xml:space="preserve">物业服务企业（项目）章 </w:t>
      </w:r>
    </w:p>
    <w:p w:rsidR="008B79AA" w:rsidRPr="008B79AA" w:rsidRDefault="008B79AA" w:rsidP="008B79AA">
      <w:pPr>
        <w:jc w:val="right"/>
        <w:rPr>
          <w:rFonts w:ascii="宋体" w:eastAsia="宋体" w:hAnsi="宋体"/>
          <w:sz w:val="28"/>
          <w:szCs w:val="28"/>
        </w:rPr>
      </w:pPr>
    </w:p>
    <w:p w:rsidR="008B79AA" w:rsidRDefault="008B79AA" w:rsidP="008B79AA">
      <w:pPr>
        <w:jc w:val="right"/>
        <w:rPr>
          <w:rFonts w:ascii="宋体" w:eastAsia="宋体" w:hAnsi="宋体"/>
          <w:sz w:val="28"/>
          <w:szCs w:val="28"/>
        </w:rPr>
      </w:pPr>
      <w:r w:rsidRPr="008B79AA">
        <w:rPr>
          <w:rFonts w:ascii="宋体" w:eastAsia="宋体" w:hAnsi="宋体"/>
          <w:sz w:val="28"/>
          <w:szCs w:val="28"/>
        </w:rPr>
        <w:t xml:space="preserve">年 </w:t>
      </w:r>
      <w:r>
        <w:rPr>
          <w:rFonts w:ascii="宋体" w:eastAsia="宋体" w:hAnsi="宋体"/>
          <w:sz w:val="28"/>
          <w:szCs w:val="28"/>
        </w:rPr>
        <w:t xml:space="preserve">  </w:t>
      </w:r>
      <w:r w:rsidRPr="008B79AA">
        <w:rPr>
          <w:rFonts w:ascii="宋体" w:eastAsia="宋体" w:hAnsi="宋体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</w:t>
      </w:r>
      <w:r w:rsidRPr="008B79AA">
        <w:rPr>
          <w:rFonts w:ascii="宋体" w:eastAsia="宋体" w:hAnsi="宋体"/>
          <w:sz w:val="28"/>
          <w:szCs w:val="28"/>
        </w:rPr>
        <w:t xml:space="preserve"> 日 </w:t>
      </w:r>
    </w:p>
    <w:p w:rsidR="008B79AA" w:rsidRDefault="008B79AA" w:rsidP="008B79AA">
      <w:pPr>
        <w:jc w:val="right"/>
        <w:rPr>
          <w:rFonts w:ascii="宋体" w:eastAsia="宋体" w:hAnsi="宋体"/>
          <w:sz w:val="28"/>
          <w:szCs w:val="28"/>
        </w:rPr>
      </w:pPr>
    </w:p>
    <w:p w:rsidR="008B79AA" w:rsidRPr="008B79AA" w:rsidRDefault="008B79AA" w:rsidP="008B79AA">
      <w:pPr>
        <w:jc w:val="right"/>
        <w:rPr>
          <w:rFonts w:ascii="宋体" w:eastAsia="宋体" w:hAnsi="宋体" w:hint="eastAsia"/>
          <w:sz w:val="28"/>
          <w:szCs w:val="28"/>
        </w:rPr>
      </w:pPr>
    </w:p>
    <w:p w:rsidR="008B79AA" w:rsidRPr="008B79AA" w:rsidRDefault="008B79AA" w:rsidP="008B79AA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8B79AA">
        <w:rPr>
          <w:rFonts w:ascii="宋体" w:eastAsia="宋体" w:hAnsi="宋体"/>
          <w:sz w:val="24"/>
          <w:szCs w:val="24"/>
        </w:rPr>
        <w:t>提示：根据有关法律法规规定，安装充电设施不得违反现行防火等标准规范要求； 涉及改建建筑物及其附属设施等应依法由业主共同决定的事项，需经相应比例业主表 决同意；涉及临时占用、挖掘公共道路、场地的，申请人要提前征得物业服务企业、 业主委员会（社区居委会）同意，并及时恢复原状</w:t>
      </w:r>
      <w:r>
        <w:rPr>
          <w:rFonts w:ascii="宋体" w:eastAsia="宋体" w:hAnsi="宋体" w:hint="eastAsia"/>
          <w:sz w:val="24"/>
          <w:szCs w:val="24"/>
        </w:rPr>
        <w:t>。</w:t>
      </w:r>
    </w:p>
    <w:sectPr w:rsidR="008B79AA" w:rsidRPr="008B79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AA"/>
    <w:rsid w:val="008B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5BAEE"/>
  <w15:chartTrackingRefBased/>
  <w15:docId w15:val="{E7B3D469-2B6B-4167-86DE-5EE999D5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79A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B79A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B79AA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8B79A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晨 谷</dc:creator>
  <cp:keywords/>
  <dc:description/>
  <cp:lastModifiedBy>晨 谷</cp:lastModifiedBy>
  <cp:revision>1</cp:revision>
  <dcterms:created xsi:type="dcterms:W3CDTF">2023-08-13T09:21:00Z</dcterms:created>
  <dcterms:modified xsi:type="dcterms:W3CDTF">2023-08-13T09:26:00Z</dcterms:modified>
</cp:coreProperties>
</file>