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附件</w:t>
      </w:r>
      <w:r>
        <w:rPr>
          <w:rFonts w:hint="eastAsia" w:ascii="仿宋_GB2312" w:hAnsi="仿宋_GB2312" w:eastAsia="仿宋_GB2312" w:cs="仿宋_GB2312"/>
          <w:b w:val="0"/>
          <w:bCs/>
          <w:kern w:val="0"/>
          <w:sz w:val="32"/>
          <w:szCs w:val="32"/>
          <w:highlight w:val="none"/>
          <w:lang w:val="en-US" w:eastAsia="zh-CN"/>
        </w:rPr>
        <w:t>7</w:t>
      </w:r>
    </w:p>
    <w:p>
      <w:pPr>
        <w:spacing w:line="560" w:lineRule="exact"/>
        <w:jc w:val="center"/>
        <w:rPr>
          <w:rFonts w:hint="eastAsia" w:ascii="方正小标宋简体" w:hAnsi="方正小标宋简体" w:eastAsia="方正小标宋简体" w:cs="方正小标宋简体"/>
          <w:bCs/>
          <w:kern w:val="0"/>
          <w:sz w:val="44"/>
          <w:szCs w:val="44"/>
          <w:highlight w:val="none"/>
        </w:rPr>
      </w:pPr>
    </w:p>
    <w:p>
      <w:pPr>
        <w:spacing w:line="560" w:lineRule="exact"/>
        <w:jc w:val="center"/>
        <w:rPr>
          <w:rFonts w:hint="eastAsia" w:ascii="方正小标宋简体" w:hAnsi="方正小标宋简体" w:eastAsia="方正小标宋简体" w:cs="方正小标宋简体"/>
          <w:bCs/>
          <w:kern w:val="0"/>
          <w:sz w:val="44"/>
          <w:szCs w:val="44"/>
          <w:highlight w:val="none"/>
        </w:rPr>
      </w:pPr>
      <w:bookmarkStart w:id="0" w:name="_GoBack"/>
      <w:r>
        <w:rPr>
          <w:rFonts w:hint="eastAsia" w:ascii="方正小标宋简体" w:hAnsi="方正小标宋简体" w:eastAsia="方正小标宋简体" w:cs="方正小标宋简体"/>
          <w:bCs/>
          <w:kern w:val="0"/>
          <w:sz w:val="44"/>
          <w:szCs w:val="44"/>
          <w:highlight w:val="none"/>
        </w:rPr>
        <w:t>2023年烟台市牟平区</w:t>
      </w:r>
      <w:r>
        <w:rPr>
          <w:rFonts w:hint="eastAsia" w:ascii="方正小标宋简体" w:hAnsi="方正小标宋简体" w:eastAsia="方正小标宋简体" w:cs="方正小标宋简体"/>
          <w:bCs/>
          <w:kern w:val="0"/>
          <w:sz w:val="44"/>
          <w:szCs w:val="44"/>
          <w:highlight w:val="none"/>
          <w:lang w:val="en-US" w:eastAsia="zh-CN"/>
        </w:rPr>
        <w:t>教体系统</w:t>
      </w:r>
      <w:r>
        <w:rPr>
          <w:rFonts w:hint="eastAsia" w:ascii="方正小标宋简体" w:hAnsi="方正小标宋简体" w:eastAsia="方正小标宋简体" w:cs="方正小标宋简体"/>
          <w:bCs/>
          <w:kern w:val="0"/>
          <w:sz w:val="44"/>
          <w:szCs w:val="44"/>
          <w:highlight w:val="none"/>
        </w:rPr>
        <w:t>公开招聘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lang w:val="en-US" w:eastAsia="zh-CN"/>
        </w:rPr>
        <w:t>高层次人才</w:t>
      </w:r>
      <w:r>
        <w:rPr>
          <w:rFonts w:hint="eastAsia" w:ascii="方正小标宋简体" w:hAnsi="方正小标宋简体" w:eastAsia="方正小标宋简体" w:cs="方正小标宋简体"/>
          <w:bCs/>
          <w:kern w:val="0"/>
          <w:sz w:val="44"/>
          <w:szCs w:val="44"/>
          <w:highlight w:val="none"/>
        </w:rPr>
        <w:t>应聘须知</w:t>
      </w:r>
    </w:p>
    <w:bookmarkEnd w:id="0"/>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w:t>
      </w:r>
      <w:r>
        <w:rPr>
          <w:rFonts w:hint="default" w:ascii="Times New Roman" w:hAnsi="Times New Roman" w:eastAsia="仿宋_GB2312" w:cs="Times New Roman"/>
          <w:sz w:val="32"/>
          <w:szCs w:val="32"/>
          <w:highlight w:val="none"/>
        </w:rPr>
        <w:t>2023</w:t>
      </w:r>
      <w:r>
        <w:rPr>
          <w:rFonts w:hint="eastAsia" w:ascii="仿宋_GB2312" w:hAnsi="仿宋" w:eastAsia="仿宋_GB2312"/>
          <w:sz w:val="32"/>
          <w:szCs w:val="32"/>
          <w:highlight w:val="none"/>
        </w:rPr>
        <w:t>年烟台市牟平区</w:t>
      </w:r>
      <w:r>
        <w:rPr>
          <w:rFonts w:hint="eastAsia" w:ascii="仿宋_GB2312" w:hAnsi="仿宋" w:eastAsia="仿宋_GB2312"/>
          <w:sz w:val="32"/>
          <w:szCs w:val="32"/>
          <w:highlight w:val="none"/>
          <w:lang w:val="en-US" w:eastAsia="zh-CN"/>
        </w:rPr>
        <w:t>教体系统</w:t>
      </w:r>
      <w:r>
        <w:rPr>
          <w:rFonts w:hint="eastAsia" w:ascii="仿宋_GB2312" w:hAnsi="仿宋" w:eastAsia="仿宋_GB2312"/>
          <w:sz w:val="32"/>
          <w:szCs w:val="32"/>
          <w:highlight w:val="none"/>
        </w:rPr>
        <w:t>公开招聘</w:t>
      </w:r>
      <w:r>
        <w:rPr>
          <w:rFonts w:hint="eastAsia" w:ascii="仿宋_GB2312" w:hAnsi="仿宋" w:eastAsia="仿宋_GB2312"/>
          <w:sz w:val="32"/>
          <w:szCs w:val="32"/>
          <w:highlight w:val="none"/>
          <w:lang w:val="en-US" w:eastAsia="zh-CN"/>
        </w:rPr>
        <w:t>高层次人才</w:t>
      </w:r>
      <w:r>
        <w:rPr>
          <w:rFonts w:hint="eastAsia" w:ascii="仿宋_GB2312" w:hAnsi="仿宋" w:eastAsia="仿宋_GB2312"/>
          <w:sz w:val="32"/>
          <w:szCs w:val="32"/>
          <w:highlight w:val="none"/>
        </w:rPr>
        <w:t>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default" w:ascii="Times New Roman" w:hAnsi="Times New Roman" w:eastAsia="仿宋_GB2312" w:cs="Times New Roman"/>
          <w:sz w:val="32"/>
          <w:szCs w:val="32"/>
          <w:highlight w:val="none"/>
        </w:rPr>
        <w:t>应聘人员须为1982年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日（含</w:t>
      </w:r>
      <w:r>
        <w:rPr>
          <w:rFonts w:hint="default" w:ascii="Times New Roman" w:hAnsi="Times New Roman" w:eastAsia="仿宋_GB2312" w:cs="Times New Roman"/>
          <w:sz w:val="32"/>
          <w:szCs w:val="32"/>
          <w:highlight w:val="none"/>
        </w:rPr>
        <w:t>）</w:t>
      </w:r>
      <w:r>
        <w:rPr>
          <w:rFonts w:hint="eastAsia" w:ascii="仿宋_GB2312" w:hAnsi="仿宋" w:eastAsia="仿宋_GB2312"/>
          <w:sz w:val="32"/>
          <w:szCs w:val="32"/>
          <w:highlight w:val="none"/>
        </w:rPr>
        <w:t>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w:t>
      </w:r>
    </w:p>
    <w:p>
      <w:pPr>
        <w:spacing w:line="560" w:lineRule="exact"/>
        <w:ind w:firstLine="640" w:firstLineChars="200"/>
        <w:rPr>
          <w:rFonts w:hint="eastAsia" w:ascii="仿宋_GB2312" w:hAnsi="宋体" w:eastAsia="仿宋_GB2312" w:cs="仿宋_GB2312"/>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应聘人员</w:t>
      </w:r>
      <w:r>
        <w:rPr>
          <w:rFonts w:hint="default" w:ascii="Times New Roman" w:hAnsi="Times New Roman" w:eastAsia="仿宋_GB2312" w:cs="Times New Roman"/>
          <w:color w:val="auto"/>
          <w:sz w:val="32"/>
          <w:szCs w:val="32"/>
          <w:highlight w:val="none"/>
          <w:shd w:val="clear" w:color="auto" w:fill="FFFFFF"/>
        </w:rPr>
        <w:t>须</w:t>
      </w:r>
      <w:r>
        <w:rPr>
          <w:rFonts w:hint="eastAsia" w:ascii="Times New Roman" w:hAnsi="Times New Roman" w:eastAsia="仿宋_GB2312" w:cs="Times New Roman"/>
          <w:color w:val="auto"/>
          <w:sz w:val="32"/>
          <w:szCs w:val="32"/>
          <w:highlight w:val="none"/>
          <w:shd w:val="clear" w:color="auto" w:fill="FFFFFF"/>
          <w:lang w:val="en-US" w:eastAsia="zh-CN"/>
        </w:rPr>
        <w:t>于</w:t>
      </w:r>
      <w:r>
        <w:rPr>
          <w:rFonts w:hint="default" w:ascii="Times New Roman" w:hAnsi="Times New Roman" w:eastAsia="仿宋_GB2312" w:cs="Times New Roman"/>
          <w:color w:val="auto"/>
          <w:sz w:val="32"/>
          <w:szCs w:val="32"/>
          <w:highlight w:val="none"/>
          <w:shd w:val="clear" w:color="auto" w:fill="FFFFFF"/>
        </w:rPr>
        <w:t>2023年7月31日以前取得</w:t>
      </w:r>
      <w:r>
        <w:rPr>
          <w:rFonts w:hint="eastAsia" w:ascii="仿宋_GB2312" w:hAnsi="宋体" w:eastAsia="仿宋_GB2312" w:cs="仿宋_GB2312"/>
          <w:color w:val="auto"/>
          <w:sz w:val="32"/>
          <w:szCs w:val="32"/>
          <w:highlight w:val="none"/>
          <w:shd w:val="clear" w:color="auto" w:fill="FFFFFF"/>
        </w:rPr>
        <w:t>国家承认的</w:t>
      </w:r>
      <w:r>
        <w:rPr>
          <w:rFonts w:hint="default" w:ascii="Times New Roman" w:hAnsi="Times New Roman" w:eastAsia="仿宋_GB2312" w:cs="Times New Roman"/>
          <w:color w:val="auto"/>
          <w:sz w:val="32"/>
          <w:szCs w:val="32"/>
          <w:highlight w:val="none"/>
          <w:shd w:val="clear" w:color="auto" w:fill="FFFFFF"/>
        </w:rPr>
        <w:t>学历证书、相应学位证书</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普通话证书</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仿宋_GB2312" w:hAnsi="宋体" w:eastAsia="仿宋_GB2312" w:cs="仿宋_GB2312"/>
          <w:color w:val="auto"/>
          <w:sz w:val="32"/>
          <w:szCs w:val="32"/>
          <w:highlight w:val="none"/>
          <w:shd w:val="clear" w:color="auto" w:fill="FFFFFF"/>
          <w:lang w:val="en-US" w:eastAsia="zh-CN"/>
        </w:rPr>
        <w:t>教师资格证</w:t>
      </w:r>
      <w:r>
        <w:rPr>
          <w:rFonts w:hint="default" w:ascii="Times New Roman" w:hAnsi="Times New Roman" w:eastAsia="仿宋_GB2312" w:cs="Times New Roman"/>
          <w:color w:val="auto"/>
          <w:sz w:val="32"/>
          <w:szCs w:val="32"/>
          <w:highlight w:val="none"/>
          <w:shd w:val="clear" w:color="auto" w:fill="FFFFFF"/>
          <w:lang w:val="en-US" w:eastAsia="zh-CN"/>
        </w:rPr>
        <w:t>书</w:t>
      </w:r>
      <w:r>
        <w:rPr>
          <w:rFonts w:hint="default"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包括</w:t>
      </w:r>
      <w:r>
        <w:rPr>
          <w:rFonts w:hint="default" w:ascii="Times New Roman" w:hAnsi="Times New Roman" w:eastAsia="仿宋_GB2312" w:cs="Times New Roman"/>
          <w:color w:val="auto"/>
          <w:sz w:val="32"/>
          <w:szCs w:val="32"/>
          <w:highlight w:val="none"/>
          <w:shd w:val="clear" w:color="auto" w:fill="FFFFFF"/>
        </w:rPr>
        <w:t>留学回国人员的学历、学位</w:t>
      </w:r>
      <w:r>
        <w:rPr>
          <w:rFonts w:hint="default" w:ascii="Times New Roman" w:hAnsi="Times New Roman" w:eastAsia="仿宋_GB2312" w:cs="Times New Roman"/>
          <w:color w:val="auto"/>
          <w:sz w:val="32"/>
          <w:szCs w:val="32"/>
          <w:highlight w:val="none"/>
          <w:shd w:val="clear" w:color="auto" w:fill="FFFFFF"/>
          <w:lang w:val="en-US" w:eastAsia="zh-CN"/>
        </w:rPr>
        <w:t>及认证证书、普通话证书</w:t>
      </w:r>
      <w:r>
        <w:rPr>
          <w:rFonts w:hint="eastAsia" w:ascii="Times New Roman" w:hAnsi="Times New Roman" w:eastAsia="仿宋_GB2312" w:cs="Times New Roman"/>
          <w:color w:val="auto"/>
          <w:sz w:val="32"/>
          <w:szCs w:val="32"/>
          <w:highlight w:val="none"/>
          <w:shd w:val="clear" w:color="auto" w:fill="FFFFFF"/>
          <w:lang w:val="en-US" w:eastAsia="zh-CN"/>
        </w:rPr>
        <w:t>、教师资格证书</w:t>
      </w:r>
      <w:r>
        <w:rPr>
          <w:rFonts w:hint="default" w:ascii="Times New Roman" w:hAnsi="Times New Roman" w:eastAsia="仿宋_GB2312" w:cs="Times New Roman"/>
          <w:color w:val="auto"/>
          <w:sz w:val="32"/>
          <w:szCs w:val="32"/>
          <w:highlight w:val="none"/>
          <w:shd w:val="clear" w:color="auto" w:fill="FFFFFF"/>
        </w:rPr>
        <w:t>，</w:t>
      </w:r>
      <w:r>
        <w:rPr>
          <w:rFonts w:hint="eastAsia" w:ascii="仿宋_GB2312" w:hAnsi="仿宋" w:eastAsia="仿宋_GB2312"/>
          <w:color w:val="auto"/>
          <w:sz w:val="32"/>
          <w:szCs w:val="32"/>
          <w:highlight w:val="none"/>
        </w:rPr>
        <w:t>且在现场资格审查、考察、办理聘用手续等期间该证件均有效</w:t>
      </w:r>
      <w:r>
        <w:rPr>
          <w:rFonts w:hint="eastAsia" w:ascii="仿宋_GB2312" w:hAnsi="仿宋" w:eastAsia="仿宋_GB2312"/>
          <w:color w:val="auto"/>
          <w:sz w:val="32"/>
          <w:szCs w:val="32"/>
          <w:highlight w:val="none"/>
          <w:lang w:eastAsia="zh-CN"/>
        </w:rPr>
        <w:t>。</w:t>
      </w:r>
      <w:r>
        <w:rPr>
          <w:rFonts w:hint="eastAsia" w:ascii="仿宋_GB2312" w:hAnsi="宋体" w:eastAsia="仿宋_GB2312" w:cs="仿宋_GB2312"/>
          <w:color w:val="auto"/>
          <w:sz w:val="32"/>
          <w:szCs w:val="32"/>
          <w:highlight w:val="none"/>
          <w:shd w:val="clear" w:color="auto" w:fill="FFFFFF"/>
        </w:rPr>
        <w:t>对暂未取得国（境）外学历学位认证的留学回国人员，可采取“承诺+容缺”方式，允许先行参加考试，在考察或体检阶段提供国（境）外学历学位认证书</w:t>
      </w:r>
      <w:r>
        <w:rPr>
          <w:rFonts w:hint="eastAsia" w:ascii="仿宋_GB2312" w:hAnsi="宋体" w:eastAsia="仿宋_GB2312" w:cs="仿宋_GB2312"/>
          <w:color w:val="auto"/>
          <w:sz w:val="32"/>
          <w:szCs w:val="32"/>
          <w:highlight w:val="none"/>
          <w:shd w:val="clear" w:color="auto" w:fill="FFFFFF"/>
          <w:lang w:eastAsia="zh-CN"/>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．报名</w:t>
      </w:r>
      <w:r>
        <w:rPr>
          <w:rFonts w:hint="eastAsia" w:ascii="黑体" w:hAnsi="黑体" w:eastAsia="黑体" w:cs="黑体"/>
          <w:kern w:val="0"/>
          <w:sz w:val="32"/>
          <w:szCs w:val="32"/>
          <w:highlight w:val="none"/>
          <w:lang w:val="en-US" w:eastAsia="zh-CN"/>
        </w:rPr>
        <w:t>登记</w:t>
      </w:r>
      <w:r>
        <w:rPr>
          <w:rFonts w:hint="eastAsia" w:ascii="黑体" w:hAnsi="黑体" w:eastAsia="黑体" w:cs="黑体"/>
          <w:kern w:val="0"/>
          <w:sz w:val="32"/>
          <w:szCs w:val="32"/>
          <w:highlight w:val="none"/>
        </w:rPr>
        <w:t>表中的“</w:t>
      </w:r>
      <w:r>
        <w:rPr>
          <w:rFonts w:hint="eastAsia" w:ascii="黑体" w:hAnsi="黑体" w:eastAsia="黑体" w:cs="黑体"/>
          <w:kern w:val="0"/>
          <w:sz w:val="32"/>
          <w:szCs w:val="32"/>
          <w:highlight w:val="none"/>
          <w:lang w:val="en-US" w:eastAsia="zh-CN"/>
        </w:rPr>
        <w:t>现</w:t>
      </w:r>
      <w:r>
        <w:rPr>
          <w:rFonts w:hint="eastAsia" w:ascii="黑体" w:hAnsi="黑体" w:eastAsia="黑体" w:cs="黑体"/>
          <w:kern w:val="0"/>
          <w:sz w:val="32"/>
          <w:szCs w:val="32"/>
          <w:highlight w:val="none"/>
        </w:rPr>
        <w:t>工作单位”栏如何填写？</w:t>
      </w:r>
    </w:p>
    <w:p>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现</w:t>
      </w:r>
      <w:r>
        <w:rPr>
          <w:rFonts w:hint="eastAsia" w:ascii="Times New Roman" w:hAnsi="Times New Roman" w:eastAsia="仿宋_GB2312" w:cs="Times New Roman"/>
          <w:color w:val="auto"/>
          <w:sz w:val="32"/>
          <w:szCs w:val="32"/>
          <w:highlight w:val="none"/>
          <w:shd w:val="clear" w:color="auto" w:fill="FFFFFF"/>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w:t>
      </w:r>
      <w:r>
        <w:rPr>
          <w:rFonts w:hint="eastAsia" w:ascii="仿宋_GB2312" w:hAnsi="仿宋_GB2312" w:eastAsia="仿宋_GB2312" w:cs="仿宋_GB2312"/>
          <w:color w:val="auto"/>
          <w:sz w:val="32"/>
          <w:szCs w:val="32"/>
          <w:highlight w:val="none"/>
        </w:rPr>
        <w:t>面</w:t>
      </w:r>
      <w:r>
        <w:rPr>
          <w:rFonts w:hint="eastAsia" w:ascii="仿宋_GB2312" w:hAnsi="仿宋_GB2312" w:eastAsia="仿宋_GB2312" w:cs="仿宋_GB2312"/>
          <w:sz w:val="32"/>
          <w:szCs w:val="32"/>
          <w:highlight w:val="none"/>
        </w:rPr>
        <w:t>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.国（境）外留学取得的研究生学历、学位证书已经教育部认证，其国（境）外留学取得的本科学历、学位是否也需要认证？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val="0"/>
          <w:bCs w:val="0"/>
          <w:kern w:val="0"/>
          <w:sz w:val="32"/>
          <w:szCs w:val="32"/>
          <w:highlight w:val="none"/>
        </w:rPr>
        <w:t>应聘人员</w:t>
      </w:r>
      <w:r>
        <w:rPr>
          <w:rFonts w:hint="eastAsia" w:ascii="仿宋_GB2312" w:hAnsi="仿宋_GB2312" w:eastAsia="仿宋_GB2312" w:cs="仿宋_GB2312"/>
          <w:b w:val="0"/>
          <w:bCs w:val="0"/>
          <w:kern w:val="0"/>
          <w:sz w:val="32"/>
          <w:szCs w:val="32"/>
          <w:highlight w:val="none"/>
          <w:lang w:val="en-US" w:eastAsia="zh-CN"/>
        </w:rPr>
        <w:t>参加现场资格</w:t>
      </w:r>
      <w:r>
        <w:rPr>
          <w:rFonts w:hint="eastAsia" w:ascii="仿宋_GB2312" w:hAnsi="仿宋_GB2312" w:eastAsia="仿宋_GB2312" w:cs="仿宋_GB2312"/>
          <w:b w:val="0"/>
          <w:bCs w:val="0"/>
          <w:kern w:val="0"/>
          <w:sz w:val="32"/>
          <w:szCs w:val="32"/>
          <w:highlight w:val="none"/>
        </w:rPr>
        <w:t>审查之前，可以更改报考岗位。审核通过的应聘人员，禁止改报其他岗位；审核未通过的应聘人员，在报名时间内，可以更改报考岗位</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报名时间截止后，禁止应聘人员更改报考岗位等报考信息</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.已经签订就业协议书的2023年全日制普通高等院校毕业生，报考时应注意什么？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w:t>
      </w:r>
      <w:r>
        <w:rPr>
          <w:rFonts w:hint="default" w:ascii="Times New Roman" w:hAnsi="Times New Roman" w:eastAsia="仿宋_GB2312" w:cs="Times New Roman"/>
          <w:kern w:val="0"/>
          <w:sz w:val="32"/>
          <w:szCs w:val="32"/>
          <w:highlight w:val="none"/>
        </w:rPr>
        <w:t>议书的2023年全日制普通高等院校毕业生，在填写报名信息时，应在“</w:t>
      </w:r>
      <w:r>
        <w:rPr>
          <w:rFonts w:hint="default" w:ascii="Times New Roman" w:hAnsi="Times New Roman" w:eastAsia="仿宋_GB2312" w:cs="Times New Roman"/>
          <w:kern w:val="0"/>
          <w:sz w:val="32"/>
          <w:szCs w:val="32"/>
          <w:highlight w:val="none"/>
          <w:lang w:val="en-US" w:eastAsia="zh-CN"/>
        </w:rPr>
        <w:t>现</w:t>
      </w:r>
      <w:r>
        <w:rPr>
          <w:rFonts w:hint="default" w:ascii="Times New Roman" w:hAnsi="Times New Roman" w:eastAsia="仿宋_GB2312" w:cs="Times New Roman"/>
          <w:kern w:val="0"/>
          <w:sz w:val="32"/>
          <w:szCs w:val="32"/>
          <w:highlight w:val="none"/>
        </w:rPr>
        <w:t>工作单位”栏填写签约单位名称。在现场资格审查时还需要签约单位出具单位同意报考证明（采用《简章》附件</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样式）</w:t>
      </w:r>
      <w:r>
        <w:rPr>
          <w:rFonts w:hint="eastAsia" w:ascii="仿宋_GB2312" w:hAnsi="仿宋_GB2312" w:eastAsia="仿宋_GB2312" w:cs="仿宋_GB2312"/>
          <w:kern w:val="0"/>
          <w:sz w:val="32"/>
          <w:szCs w:val="32"/>
          <w:highlight w:val="none"/>
        </w:rPr>
        <w:t xml:space="preserve">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w:t>
      </w:r>
      <w:r>
        <w:rPr>
          <w:rFonts w:hint="default" w:ascii="Times New Roman" w:hAnsi="Times New Roman" w:eastAsia="仿宋_GB2312" w:cs="Times New Roman"/>
          <w:sz w:val="32"/>
          <w:szCs w:val="32"/>
          <w:highlight w:val="none"/>
        </w:rPr>
        <w:t>发改成本〔2022〕55号</w:t>
      </w:r>
      <w:r>
        <w:rPr>
          <w:rFonts w:hint="default" w:ascii="Times New Roman" w:hAnsi="Times New Roman" w:eastAsia="仿宋_GB2312" w:cs="Times New Roman"/>
          <w:kern w:val="0"/>
          <w:sz w:val="32"/>
          <w:szCs w:val="32"/>
          <w:highlight w:val="none"/>
        </w:rPr>
        <w:t>文件的规定，面试费用每人70元。</w:t>
      </w:r>
      <w:r>
        <w:rPr>
          <w:rFonts w:hint="eastAsia" w:ascii="Times New Roman" w:hAnsi="Times New Roman" w:eastAsia="仿宋_GB2312" w:cs="Times New Roman"/>
          <w:sz w:val="32"/>
          <w:szCs w:val="32"/>
          <w:highlight w:val="none"/>
          <w:lang w:val="en-US" w:eastAsia="zh-CN"/>
        </w:rPr>
        <w:t>享受减免考务费用的最低生活保障家庭人员、脱贫享受政策人口和防返贫监测帮扶对象</w:t>
      </w:r>
      <w:r>
        <w:rPr>
          <w:rFonts w:hint="eastAsia" w:ascii="仿宋_GB2312" w:hAnsi="仿宋_GB2312" w:eastAsia="仿宋_GB2312" w:cs="仿宋_GB2312"/>
          <w:kern w:val="0"/>
          <w:sz w:val="32"/>
          <w:szCs w:val="32"/>
        </w:rPr>
        <w:t>，先在规定时间内完成缴费，办理考务费减免手续后，退回考务费用</w:t>
      </w:r>
      <w:r>
        <w:rPr>
          <w:rFonts w:hint="eastAsia" w:ascii="仿宋_GB2312" w:hAnsi="仿宋" w:eastAsia="仿宋_GB2312"/>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.享受减免考务费用的应聘人员如何办理减免</w:t>
      </w:r>
      <w:r>
        <w:rPr>
          <w:rFonts w:hint="eastAsia" w:ascii="黑体" w:hAnsi="黑体" w:eastAsia="黑体" w:cs="黑体"/>
          <w:kern w:val="0"/>
          <w:sz w:val="32"/>
          <w:szCs w:val="32"/>
          <w:highlight w:val="none"/>
          <w:lang w:val="en-US" w:eastAsia="zh-CN"/>
        </w:rPr>
        <w:t>考务费</w:t>
      </w:r>
      <w:r>
        <w:rPr>
          <w:rFonts w:hint="eastAsia" w:ascii="黑体" w:hAnsi="黑体" w:eastAsia="黑体" w:cs="黑体"/>
          <w:kern w:val="0"/>
          <w:sz w:val="32"/>
          <w:szCs w:val="32"/>
          <w:highlight w:val="none"/>
        </w:rPr>
        <w:t>手续？</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符合享受减免考务费用人员，须将相应材料拍照后，以电子邮件附件形式发送至邮箱：</w:t>
      </w:r>
      <w:r>
        <w:rPr>
          <w:rFonts w:hint="default" w:ascii="Times New Roman" w:hAnsi="Times New Roman" w:eastAsia="仿宋_GB2312" w:cs="Times New Roman"/>
          <w:kern w:val="0"/>
          <w:sz w:val="32"/>
          <w:szCs w:val="32"/>
          <w:lang w:val="en-US" w:eastAsia="zh-CN"/>
        </w:rPr>
        <w:t>mpqzhenggong@yt.shandong.cn</w:t>
      </w:r>
      <w:r>
        <w:rPr>
          <w:rFonts w:hint="eastAsia" w:ascii="仿宋_GB2312" w:hAnsi="仿宋_GB2312" w:eastAsia="仿宋_GB2312" w:cs="仿宋_GB2312"/>
          <w:kern w:val="0"/>
          <w:sz w:val="32"/>
          <w:szCs w:val="32"/>
        </w:rPr>
        <w:t>，邮件主题须为：“</w:t>
      </w:r>
      <w:r>
        <w:rPr>
          <w:rFonts w:hint="eastAsia" w:ascii="仿宋_GB2312" w:hAnsi="仿宋_GB2312" w:eastAsia="仿宋_GB2312" w:cs="仿宋_GB2312"/>
          <w:kern w:val="0"/>
          <w:sz w:val="32"/>
          <w:szCs w:val="32"/>
          <w:lang w:val="en-US" w:eastAsia="zh-CN"/>
        </w:rPr>
        <w:t>面</w:t>
      </w:r>
      <w:r>
        <w:rPr>
          <w:rFonts w:hint="eastAsia" w:ascii="仿宋_GB2312" w:hAnsi="仿宋_GB2312" w:eastAsia="仿宋_GB2312" w:cs="仿宋_GB2312"/>
          <w:kern w:val="0"/>
          <w:sz w:val="32"/>
          <w:szCs w:val="32"/>
        </w:rPr>
        <w:t>试费用减免+考生姓名+身份证号”。发送材料包括：</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adjustRightInd w:val="0"/>
        <w:snapToGrid w:val="0"/>
        <w:spacing w:line="560" w:lineRule="exact"/>
        <w:ind w:firstLine="640" w:firstLineChars="200"/>
        <w:rPr>
          <w:rFonts w:eastAsia="仿宋_GB2312"/>
          <w:sz w:val="32"/>
          <w:szCs w:val="32"/>
          <w:highlight w:val="none"/>
        </w:rPr>
      </w:pPr>
      <w:r>
        <w:rPr>
          <w:rFonts w:eastAsia="仿宋_GB2312"/>
          <w:sz w:val="32"/>
          <w:szCs w:val="32"/>
          <w:highlight w:val="none"/>
        </w:rPr>
        <w:t>（2）本人身份证</w:t>
      </w:r>
      <w:r>
        <w:rPr>
          <w:rFonts w:hint="eastAsia" w:ascii="仿宋_GB2312" w:hAnsi="仿宋_GB2312" w:eastAsia="仿宋_GB2312" w:cs="仿宋_GB2312"/>
          <w:color w:val="auto"/>
          <w:kern w:val="0"/>
          <w:sz w:val="32"/>
          <w:szCs w:val="32"/>
          <w:lang w:val="en-US" w:eastAsia="zh-CN" w:bidi="ar"/>
        </w:rPr>
        <w:t>（正反面）</w:t>
      </w:r>
      <w:r>
        <w:rPr>
          <w:rFonts w:eastAsia="仿宋_GB2312"/>
          <w:sz w:val="32"/>
          <w:szCs w:val="32"/>
          <w:highlight w:val="none"/>
        </w:rPr>
        <w:t>。</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rPr>
        <w:t>电子邮件须</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:00前发送，以邮箱显示接收时间为准。邮件发送成功后，请尽快于工作时间内致电0535-</w:t>
      </w:r>
      <w:r>
        <w:rPr>
          <w:rFonts w:hint="default" w:ascii="Times New Roman" w:hAnsi="Times New Roman" w:eastAsia="仿宋_GB2312" w:cs="Times New Roman"/>
          <w:sz w:val="32"/>
          <w:szCs w:val="32"/>
          <w:lang w:val="en-US" w:eastAsia="zh-CN"/>
        </w:rPr>
        <w:t>4214467</w:t>
      </w:r>
      <w:r>
        <w:rPr>
          <w:rFonts w:hint="default" w:ascii="Times New Roman" w:hAnsi="Times New Roman" w:eastAsia="仿宋_GB2312" w:cs="Times New Roman"/>
          <w:sz w:val="32"/>
          <w:szCs w:val="32"/>
        </w:rPr>
        <w:t>确</w:t>
      </w:r>
      <w:r>
        <w:rPr>
          <w:rFonts w:hint="eastAsia" w:ascii="仿宋_GB2312" w:eastAsia="仿宋_GB2312"/>
          <w:sz w:val="32"/>
          <w:szCs w:val="32"/>
        </w:rPr>
        <w:t>认邮件收到情况。免</w:t>
      </w:r>
      <w:r>
        <w:rPr>
          <w:rFonts w:hint="eastAsia" w:ascii="仿宋_GB2312" w:eastAsia="仿宋_GB2312"/>
          <w:sz w:val="32"/>
          <w:szCs w:val="32"/>
          <w:lang w:val="en-US" w:eastAsia="zh-CN"/>
        </w:rPr>
        <w:t>面</w:t>
      </w:r>
      <w:r>
        <w:rPr>
          <w:rFonts w:hint="eastAsia" w:ascii="仿宋_GB2312" w:eastAsia="仿宋_GB2312"/>
          <w:sz w:val="32"/>
          <w:szCs w:val="32"/>
        </w:rPr>
        <w:t>试考务费认定结果以电子邮件反馈</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val="0"/>
          <w:bCs/>
          <w:kern w:val="0"/>
          <w:sz w:val="32"/>
          <w:szCs w:val="32"/>
          <w:highlight w:val="none"/>
        </w:rPr>
        <w:t>必须本人在指定时间内亲自到场，不允许委托他人替代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.现场资格审查需要携带什么材料？</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 w:eastAsia="仿宋_GB2312"/>
          <w:sz w:val="32"/>
          <w:szCs w:val="32"/>
        </w:rPr>
        <w:t>现场资格审查需要提交下列材料的原件及复印件，考生须提前</w:t>
      </w:r>
      <w:r>
        <w:rPr>
          <w:rFonts w:hint="default" w:ascii="Times New Roman" w:hAnsi="Times New Roman" w:eastAsia="仿宋_GB2312" w:cs="Times New Roman"/>
          <w:sz w:val="32"/>
          <w:szCs w:val="32"/>
        </w:rPr>
        <w:t>按下列顺序装订好复印件，原件核对后</w:t>
      </w:r>
      <w:r>
        <w:rPr>
          <w:rFonts w:hint="default" w:ascii="Times New Roman" w:hAnsi="Times New Roman" w:eastAsia="仿宋_GB2312" w:cs="Times New Roman"/>
          <w:sz w:val="32"/>
          <w:szCs w:val="32"/>
          <w:lang w:val="en-US" w:eastAsia="zh-CN"/>
        </w:rPr>
        <w:t>现场</w:t>
      </w:r>
      <w:r>
        <w:rPr>
          <w:rFonts w:hint="default" w:ascii="Times New Roman" w:hAnsi="Times New Roman" w:eastAsia="仿宋_GB2312" w:cs="Times New Roman"/>
          <w:sz w:val="32"/>
          <w:szCs w:val="32"/>
        </w:rPr>
        <w:t>归还：</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报名表(为上交材料封面)</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诚信承诺书</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身份证</w:t>
      </w:r>
      <w:r>
        <w:rPr>
          <w:rFonts w:hint="eastAsia" w:eastAsia="仿宋_GB2312" w:cs="Times New Roman"/>
          <w:sz w:val="32"/>
          <w:szCs w:val="32"/>
          <w:lang w:eastAsia="zh-CN"/>
        </w:rPr>
        <w:t>，</w:t>
      </w:r>
      <w:r>
        <w:rPr>
          <w:rFonts w:hint="default" w:ascii="Times New Roman" w:hAnsi="Times New Roman" w:eastAsia="仿宋_GB2312" w:cs="Times New Roman"/>
          <w:sz w:val="32"/>
          <w:szCs w:val="32"/>
          <w:highlight w:val="none"/>
        </w:rPr>
        <w:t>报名与考试时使用的身份证件必须一致</w:t>
      </w:r>
      <w:r>
        <w:rPr>
          <w:rFonts w:hint="default" w:ascii="Times New Roman" w:hAnsi="Times New Roman" w:eastAsia="仿宋_GB2312" w:cs="Times New Roman"/>
          <w:sz w:val="32"/>
          <w:szCs w:val="32"/>
        </w:rPr>
        <w:t>。</w:t>
      </w:r>
    </w:p>
    <w:p>
      <w:pPr>
        <w:widowControl/>
        <w:tabs>
          <w:tab w:val="left" w:pos="2865"/>
        </w:tabs>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学位、学历证书。</w:t>
      </w:r>
      <w:r>
        <w:rPr>
          <w:rFonts w:hint="default" w:ascii="Times New Roman" w:hAnsi="Times New Roman" w:eastAsia="仿宋_GB2312" w:cs="Times New Roman"/>
          <w:sz w:val="32"/>
          <w:szCs w:val="32"/>
          <w:highlight w:val="none"/>
        </w:rPr>
        <w:t>海归留学人员提交国(境)外学历学位认证书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未取得国(境)外学历学位认证书的须提交国(境)外学历学位证书、有资质的翻译机构出具的翻译资料和能够按时取得国(境)外学历学位认证的个人书面承诺〕</w:t>
      </w:r>
      <w:r>
        <w:rPr>
          <w:rFonts w:hint="default" w:ascii="Times New Roman" w:hAnsi="Times New Roman" w:eastAsia="仿宋_GB2312" w:cs="Times New Roman"/>
          <w:color w:val="auto"/>
          <w:sz w:val="32"/>
          <w:szCs w:val="32"/>
          <w:lang w:eastAsia="zh-CN"/>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年高校毕业生提供就业协议书；</w:t>
      </w:r>
      <w:r>
        <w:rPr>
          <w:rFonts w:hint="default" w:ascii="Times New Roman" w:hAnsi="Times New Roman" w:eastAsia="仿宋_GB2312" w:cs="Times New Roman"/>
          <w:sz w:val="32"/>
          <w:szCs w:val="32"/>
          <w:highlight w:val="none"/>
        </w:rPr>
        <w:t>非个人原因</w:t>
      </w:r>
      <w:r>
        <w:rPr>
          <w:rFonts w:hint="eastAsia" w:eastAsia="仿宋_GB2312" w:cs="Times New Roman"/>
          <w:sz w:val="32"/>
          <w:szCs w:val="32"/>
          <w:highlight w:val="none"/>
          <w:lang w:val="en-US" w:eastAsia="zh-CN"/>
        </w:rPr>
        <w:t>无法提供</w:t>
      </w:r>
      <w:r>
        <w:rPr>
          <w:rFonts w:hint="default" w:ascii="Times New Roman" w:hAnsi="Times New Roman" w:eastAsia="仿宋_GB2312" w:cs="Times New Roman"/>
          <w:sz w:val="32"/>
          <w:szCs w:val="32"/>
          <w:highlight w:val="none"/>
        </w:rPr>
        <w:t>就业</w:t>
      </w:r>
      <w:r>
        <w:rPr>
          <w:rFonts w:hint="eastAsia" w:eastAsia="仿宋_GB2312" w:cs="Times New Roman"/>
          <w:sz w:val="32"/>
          <w:szCs w:val="32"/>
          <w:highlight w:val="none"/>
          <w:lang w:val="en-US" w:eastAsia="zh-CN"/>
        </w:rPr>
        <w:t>协议书</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shd w:val="clear" w:color="auto" w:fill="FFFFFF"/>
        </w:rPr>
        <w:t>无业人员需提交就业创业证或处于无业状态的个人书面承诺书</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岗位要求的</w:t>
      </w:r>
      <w:r>
        <w:rPr>
          <w:rFonts w:hint="default" w:ascii="Times New Roman" w:hAnsi="Times New Roman" w:eastAsia="仿宋_GB2312" w:cs="Times New Roman"/>
          <w:sz w:val="32"/>
          <w:szCs w:val="32"/>
          <w:highlight w:val="none"/>
        </w:rPr>
        <w:t>教师资格证书</w:t>
      </w:r>
      <w:r>
        <w:rPr>
          <w:rFonts w:hint="eastAsia" w:eastAsia="仿宋_GB2312" w:cs="Times New Roman"/>
          <w:sz w:val="32"/>
          <w:szCs w:val="32"/>
          <w:lang w:val="en-US" w:eastAsia="zh-CN"/>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岗位要求的</w:t>
      </w:r>
      <w:r>
        <w:rPr>
          <w:rFonts w:hint="default" w:ascii="Times New Roman" w:hAnsi="Times New Roman" w:eastAsia="仿宋_GB2312" w:cs="Times New Roman"/>
          <w:sz w:val="32"/>
          <w:szCs w:val="32"/>
          <w:highlight w:val="none"/>
        </w:rPr>
        <w:t>普通话证书</w:t>
      </w:r>
      <w:r>
        <w:rPr>
          <w:rFonts w:hint="default" w:ascii="Times New Roman" w:hAnsi="Times New Roman" w:eastAsia="仿宋_GB2312" w:cs="Times New Roman"/>
          <w:sz w:val="32"/>
          <w:szCs w:val="32"/>
        </w:rPr>
        <w:t>。</w:t>
      </w:r>
    </w:p>
    <w:p>
      <w:pPr>
        <w:widowControl/>
        <w:tabs>
          <w:tab w:val="left" w:pos="2865"/>
        </w:tabs>
        <w:spacing w:line="56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报考初中英语教师岗位的，需提供岗位要求的英语等级证书。</w:t>
      </w:r>
    </w:p>
    <w:p>
      <w:pPr>
        <w:widowControl/>
        <w:tabs>
          <w:tab w:val="left" w:pos="2865"/>
        </w:tabs>
        <w:spacing w:line="560" w:lineRule="exact"/>
        <w:ind w:firstLine="640" w:firstLineChars="200"/>
        <w:rPr>
          <w:rFonts w:hint="default" w:ascii="Times New Roman" w:hAnsi="Times New Roman" w:eastAsia="仿宋_GB2312" w:cs="Times New Roman"/>
          <w:sz w:val="32"/>
          <w:szCs w:val="32"/>
          <w:highlight w:val="yellow"/>
          <w:lang w:val="en-US"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9</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获得</w:t>
      </w:r>
      <w:r>
        <w:rPr>
          <w:rFonts w:hint="eastAsia" w:ascii="Times New Roman" w:hAnsi="Times New Roman" w:eastAsia="仿宋_GB2312" w:cs="Times New Roman"/>
          <w:sz w:val="32"/>
          <w:szCs w:val="32"/>
          <w:highlight w:val="none"/>
          <w:lang w:val="en-US" w:eastAsia="zh-CN"/>
        </w:rPr>
        <w:t>第八、九、十届</w:t>
      </w:r>
      <w:r>
        <w:rPr>
          <w:rFonts w:hint="default" w:ascii="Times New Roman" w:hAnsi="Times New Roman" w:eastAsia="仿宋_GB2312" w:cs="Times New Roman"/>
          <w:sz w:val="32"/>
          <w:szCs w:val="32"/>
          <w:highlight w:val="none"/>
        </w:rPr>
        <w:t>山东省师范类高校学生从业技能大赛的提供获奖证书</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如</w:t>
      </w:r>
      <w:r>
        <w:rPr>
          <w:rFonts w:hint="default" w:ascii="Times New Roman" w:hAnsi="Times New Roman" w:eastAsia="仿宋_GB2312" w:cs="Times New Roman"/>
          <w:color w:val="000000"/>
          <w:sz w:val="32"/>
          <w:szCs w:val="32"/>
          <w:highlight w:val="none"/>
        </w:rPr>
        <w:t>技能大赛证书还未颁发，须提供获奖证明，由学校教务部门或研究生处（院）出具并加盖公章）</w:t>
      </w:r>
    </w:p>
    <w:p>
      <w:pPr>
        <w:widowControl/>
        <w:tabs>
          <w:tab w:val="left" w:pos="2865"/>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已就业</w:t>
      </w:r>
      <w:r>
        <w:rPr>
          <w:rFonts w:hint="default" w:ascii="Times New Roman" w:hAnsi="Times New Roman" w:eastAsia="仿宋_GB2312" w:cs="Times New Roman"/>
          <w:sz w:val="32"/>
          <w:szCs w:val="32"/>
          <w:highlight w:val="none"/>
          <w:lang w:val="en-US" w:eastAsia="zh-CN"/>
        </w:rPr>
        <w:t>或签订就业协议的毕业生须</w:t>
      </w:r>
      <w:r>
        <w:rPr>
          <w:rFonts w:hint="default" w:ascii="Times New Roman" w:hAnsi="Times New Roman" w:eastAsia="仿宋_GB2312" w:cs="Times New Roman"/>
          <w:sz w:val="32"/>
          <w:szCs w:val="32"/>
          <w:highlight w:val="none"/>
        </w:rPr>
        <w:t>具有人事管理权限部门或单位出具的单位同意报考证明信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rPr>
        <w:t>采用《简章》附件</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式样</w:t>
      </w:r>
      <w:r>
        <w:rPr>
          <w:rFonts w:hint="default" w:ascii="Times New Roman" w:hAnsi="Times New Roman" w:eastAsia="仿宋_GB2312" w:cs="Times New Roman"/>
          <w:sz w:val="32"/>
          <w:szCs w:val="32"/>
          <w:highlight w:val="none"/>
          <w:lang w:val="en-US" w:eastAsia="zh-CN"/>
        </w:rPr>
        <w:t>）或解除合同（协议）证明</w:t>
      </w:r>
      <w:r>
        <w:rPr>
          <w:rFonts w:hint="default" w:ascii="Times New Roman" w:hAnsi="Times New Roman" w:eastAsia="仿宋_GB2312" w:cs="Times New Roman"/>
          <w:sz w:val="32"/>
          <w:szCs w:val="32"/>
          <w:highlight w:val="none"/>
        </w:rPr>
        <w:t>。</w:t>
      </w:r>
    </w:p>
    <w:p>
      <w:pPr>
        <w:widowControl/>
        <w:tabs>
          <w:tab w:val="left" w:pos="2865"/>
        </w:tabs>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招聘岗位有“研究方向”要求的（《简章》附件1“专业要求”中的专业后面有括号的，括号内的内容即为专业研究方向要求），还须提供学习成绩表复印件、专业研究方向证明以及《专业研究方向承诺表》（采用《简章》附件</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式样），专业研究方向证明，应由高校教务部门或研究生处（院）出具并加盖公章；2023年高校毕业生《就业推荐表》标明专业研究方向的，可作为专业研究方向证明。海归留学人员须委托</w:t>
      </w:r>
      <w:r>
        <w:rPr>
          <w:rFonts w:hint="eastAsia" w:eastAsia="仿宋_GB2312" w:cs="Times New Roman"/>
          <w:sz w:val="32"/>
          <w:szCs w:val="32"/>
          <w:lang w:val="en-US" w:eastAsia="zh-CN"/>
        </w:rPr>
        <w:t>具有资质的翻译机构</w:t>
      </w:r>
      <w:r>
        <w:rPr>
          <w:rFonts w:hint="default" w:ascii="Times New Roman" w:hAnsi="Times New Roman" w:eastAsia="仿宋_GB2312" w:cs="Times New Roman"/>
          <w:sz w:val="32"/>
          <w:szCs w:val="32"/>
          <w:lang w:val="en-US" w:eastAsia="zh-CN"/>
        </w:rPr>
        <w:t>，分别将所学课程、毕业论文、专业介绍或能够证明专业研究方向的有关外文资料翻译成中文并加盖印章后，作为“专业研究方向证明”参加现场资格审查。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kern w:val="0"/>
          <w:sz w:val="32"/>
          <w:szCs w:val="32"/>
        </w:rPr>
        <w:t>香港和澳门居民中的中国公民</w:t>
      </w:r>
      <w:r>
        <w:rPr>
          <w:rFonts w:hint="default" w:ascii="Times New Roman" w:hAnsi="Times New Roman" w:eastAsia="仿宋_GB2312" w:cs="Times New Roman"/>
          <w:kern w:val="0"/>
          <w:sz w:val="32"/>
          <w:szCs w:val="32"/>
        </w:rPr>
        <w:t>应聘的，还需提供《港澳居民来往内地通行证》。</w:t>
      </w:r>
    </w:p>
    <w:p>
      <w:pPr>
        <w:spacing w:line="560" w:lineRule="exact"/>
        <w:ind w:firstLine="640" w:firstLineChars="200"/>
        <w:rPr>
          <w:rFonts w:hint="eastAsia" w:ascii="黑体" w:hAnsi="黑体" w:eastAsia="黑体" w:cs="黑体"/>
          <w:kern w:val="0"/>
          <w:sz w:val="32"/>
          <w:szCs w:val="32"/>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本人近期彩色正面免冠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寸照片2张</w:t>
      </w:r>
      <w:r>
        <w:rPr>
          <w:rFonts w:hint="eastAsia" w:eastAsia="仿宋_GB2312" w:cs="Times New Roman"/>
          <w:sz w:val="32"/>
          <w:szCs w:val="32"/>
          <w:lang w:eastAsia="zh-CN"/>
        </w:rPr>
        <w:t>（</w:t>
      </w:r>
      <w:r>
        <w:rPr>
          <w:rFonts w:hint="eastAsia" w:eastAsia="仿宋_GB2312" w:cs="Times New Roman"/>
          <w:sz w:val="32"/>
          <w:szCs w:val="32"/>
          <w:lang w:val="en-US" w:eastAsia="zh-CN"/>
        </w:rPr>
        <w:t>同版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w:t>
      </w:r>
      <w:r>
        <w:rPr>
          <w:rFonts w:hint="eastAsia" w:ascii="仿宋_GB2312" w:hAnsi="仿宋_GB2312" w:eastAsia="仿宋_GB2312" w:cs="仿宋_GB2312"/>
          <w:kern w:val="0"/>
          <w:sz w:val="32"/>
          <w:szCs w:val="32"/>
          <w:highlight w:val="none"/>
          <w:lang w:val="en-US" w:eastAsia="zh-CN"/>
        </w:rPr>
        <w:t>如初中历史岗位，</w:t>
      </w:r>
      <w:r>
        <w:rPr>
          <w:rFonts w:hint="eastAsia" w:ascii="仿宋_GB2312" w:hAnsi="仿宋_GB2312" w:eastAsia="仿宋_GB2312" w:cs="仿宋_GB2312"/>
          <w:color w:val="auto"/>
          <w:kern w:val="0"/>
          <w:sz w:val="32"/>
          <w:szCs w:val="32"/>
          <w:highlight w:val="none"/>
        </w:rPr>
        <w:t>专业要求“</w:t>
      </w:r>
      <w:r>
        <w:rPr>
          <w:rFonts w:hint="eastAsia" w:ascii="仿宋_GB2312" w:hAnsi="仿宋_GB2312" w:eastAsia="仿宋_GB2312" w:cs="仿宋_GB2312"/>
          <w:color w:val="auto"/>
          <w:kern w:val="0"/>
          <w:sz w:val="32"/>
          <w:szCs w:val="32"/>
          <w:highlight w:val="none"/>
          <w:lang w:val="en-US" w:eastAsia="zh-CN"/>
        </w:rPr>
        <w:t>学科教学</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历史</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历史</w:t>
      </w:r>
      <w:r>
        <w:rPr>
          <w:rFonts w:hint="eastAsia" w:ascii="仿宋_GB2312" w:hAnsi="仿宋_GB2312" w:eastAsia="仿宋_GB2312" w:cs="仿宋_GB2312"/>
          <w:color w:val="auto"/>
          <w:kern w:val="0"/>
          <w:sz w:val="32"/>
          <w:szCs w:val="32"/>
          <w:highlight w:val="none"/>
        </w:rPr>
        <w:t>”即为该岗位的专业研究方向要求。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w:t>
      </w:r>
      <w:r>
        <w:rPr>
          <w:rFonts w:hint="eastAsia" w:ascii="仿宋_GB2312" w:hAnsi="仿宋_GB2312" w:eastAsia="仿宋_GB2312" w:cs="仿宋_GB2312"/>
          <w:kern w:val="0"/>
          <w:sz w:val="32"/>
          <w:szCs w:val="32"/>
          <w:highlight w:val="none"/>
          <w:lang w:eastAsia="zh-CN"/>
        </w:rPr>
        <w:t>符合岗位要求的同一学历证书上如果没有同时注明岗位要求的专业和专业研究方向，</w:t>
      </w:r>
      <w:r>
        <w:rPr>
          <w:rFonts w:hint="eastAsia" w:ascii="仿宋_GB2312" w:hAnsi="仿宋_GB2312" w:eastAsia="仿宋_GB2312" w:cs="仿宋_GB2312"/>
          <w:kern w:val="0"/>
          <w:sz w:val="32"/>
          <w:szCs w:val="32"/>
          <w:highlight w:val="none"/>
        </w:rPr>
        <w:t>在现场资格审查时须提供</w:t>
      </w:r>
      <w:r>
        <w:rPr>
          <w:rFonts w:hint="eastAsia" w:ascii="仿宋_GB2312" w:hAnsi="仿宋_GB2312" w:eastAsia="仿宋_GB2312" w:cs="仿宋_GB2312"/>
          <w:b w:val="0"/>
          <w:bCs/>
          <w:kern w:val="0"/>
          <w:sz w:val="32"/>
          <w:szCs w:val="32"/>
          <w:highlight w:val="none"/>
        </w:rPr>
        <w:t>学习成绩表复印件、专业研究方向证明以及《专业研究方向承诺表》（采用《简章》附件</w:t>
      </w:r>
      <w:r>
        <w:rPr>
          <w:rFonts w:hint="eastAsia" w:ascii="仿宋_GB2312" w:hAnsi="仿宋_GB2312" w:eastAsia="仿宋_GB2312" w:cs="仿宋_GB2312"/>
          <w:b w:val="0"/>
          <w:bCs/>
          <w:kern w:val="0"/>
          <w:sz w:val="32"/>
          <w:szCs w:val="32"/>
          <w:highlight w:val="none"/>
          <w:lang w:val="en-US" w:eastAsia="zh-CN"/>
        </w:rPr>
        <w:t>6</w:t>
      </w:r>
      <w:r>
        <w:rPr>
          <w:rFonts w:hint="eastAsia" w:ascii="仿宋_GB2312" w:hAnsi="仿宋_GB2312" w:eastAsia="仿宋_GB2312" w:cs="仿宋_GB2312"/>
          <w:b w:val="0"/>
          <w:bCs/>
          <w:kern w:val="0"/>
          <w:sz w:val="32"/>
          <w:szCs w:val="32"/>
          <w:highlight w:val="none"/>
        </w:rPr>
        <w:t>式样）。另外，岗位虽对专业研究方向没有要求，但应聘人员网上报名时主张自己有专业研究方向的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default" w:ascii="Times New Roman" w:hAnsi="Times New Roman" w:eastAsia="仿宋_GB2312" w:cs="Times New Roman"/>
          <w:kern w:val="0"/>
          <w:sz w:val="32"/>
          <w:szCs w:val="32"/>
          <w:highlight w:val="none"/>
        </w:rPr>
        <w:t>专业研究方向证明，应由高校教务部门或研究生处（院）出具；2023年全日制普通高校毕业生《就业推荐表》标明专业研究方向的，可作为专业研究方向证明</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.招聘岗位有其他要求（职业资格等），应聘人员需要注意什么问题？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w:t>
      </w:r>
      <w:r>
        <w:rPr>
          <w:rFonts w:hint="default" w:ascii="Times New Roman" w:hAnsi="Times New Roman" w:eastAsia="仿宋_GB2312" w:cs="Times New Roman"/>
          <w:kern w:val="0"/>
          <w:sz w:val="32"/>
          <w:szCs w:val="32"/>
          <w:highlight w:val="none"/>
        </w:rPr>
        <w:t>必须满足《2023年烟台市牟平区</w:t>
      </w:r>
      <w:r>
        <w:rPr>
          <w:rFonts w:hint="default" w:ascii="Times New Roman" w:hAnsi="Times New Roman" w:eastAsia="仿宋_GB2312" w:cs="Times New Roman"/>
          <w:kern w:val="0"/>
          <w:sz w:val="32"/>
          <w:szCs w:val="32"/>
          <w:highlight w:val="none"/>
          <w:lang w:val="en-US" w:eastAsia="zh-CN"/>
        </w:rPr>
        <w:t>教体系统</w:t>
      </w:r>
      <w:r>
        <w:rPr>
          <w:rFonts w:hint="default" w:ascii="Times New Roman" w:hAnsi="Times New Roman" w:eastAsia="仿宋_GB2312" w:cs="Times New Roman"/>
          <w:sz w:val="32"/>
          <w:szCs w:val="32"/>
          <w:highlight w:val="none"/>
        </w:rPr>
        <w:t>公开招聘</w:t>
      </w:r>
      <w:r>
        <w:rPr>
          <w:rFonts w:hint="default" w:ascii="Times New Roman" w:hAnsi="Times New Roman" w:eastAsia="仿宋_GB2312" w:cs="Times New Roman"/>
          <w:sz w:val="32"/>
          <w:szCs w:val="32"/>
          <w:highlight w:val="none"/>
          <w:lang w:val="en-US" w:eastAsia="zh-CN"/>
        </w:rPr>
        <w:t>高层次人才</w:t>
      </w:r>
      <w:r>
        <w:rPr>
          <w:rFonts w:hint="default" w:ascii="Times New Roman" w:hAnsi="Times New Roman" w:eastAsia="仿宋_GB2312" w:cs="Times New Roman"/>
          <w:sz w:val="32"/>
          <w:szCs w:val="32"/>
          <w:highlight w:val="none"/>
        </w:rPr>
        <w:t>岗位需求表</w:t>
      </w:r>
      <w:r>
        <w:rPr>
          <w:rFonts w:hint="default" w:ascii="Times New Roman" w:hAnsi="Times New Roman" w:eastAsia="仿宋_GB2312" w:cs="Times New Roman"/>
          <w:kern w:val="0"/>
          <w:sz w:val="32"/>
          <w:szCs w:val="32"/>
          <w:highlight w:val="none"/>
        </w:rPr>
        <w:t>》中的所有条件才能报考。现场资格审查时，在《</w:t>
      </w:r>
      <w:r>
        <w:rPr>
          <w:rFonts w:hint="default" w:ascii="Times New Roman" w:hAnsi="Times New Roman" w:eastAsia="仿宋_GB2312" w:cs="Times New Roman"/>
          <w:kern w:val="0"/>
          <w:sz w:val="32"/>
          <w:szCs w:val="32"/>
          <w:highlight w:val="none"/>
          <w:lang w:val="en-US" w:eastAsia="zh-CN"/>
        </w:rPr>
        <w:t>2023年烟台市</w:t>
      </w:r>
      <w:r>
        <w:rPr>
          <w:rFonts w:hint="default" w:ascii="Times New Roman" w:hAnsi="Times New Roman" w:eastAsia="仿宋_GB2312" w:cs="Times New Roman"/>
          <w:color w:val="auto"/>
          <w:sz w:val="32"/>
          <w:szCs w:val="32"/>
          <w:lang w:val="en-US" w:eastAsia="zh-CN"/>
        </w:rPr>
        <w:t>牟平区教体系统</w:t>
      </w:r>
      <w:r>
        <w:rPr>
          <w:rFonts w:hint="default" w:ascii="Times New Roman" w:hAnsi="Times New Roman" w:eastAsia="仿宋_GB2312" w:cs="Times New Roman"/>
          <w:color w:val="auto"/>
          <w:sz w:val="32"/>
          <w:szCs w:val="32"/>
        </w:rPr>
        <w:t>公开招聘</w:t>
      </w:r>
      <w:r>
        <w:rPr>
          <w:rFonts w:hint="default" w:ascii="Times New Roman" w:hAnsi="Times New Roman" w:eastAsia="仿宋_GB2312" w:cs="Times New Roman"/>
          <w:color w:val="auto"/>
          <w:sz w:val="32"/>
          <w:szCs w:val="32"/>
          <w:lang w:val="en-US" w:eastAsia="zh-CN"/>
        </w:rPr>
        <w:t>高层次人才</w:t>
      </w:r>
      <w:r>
        <w:rPr>
          <w:rFonts w:hint="default" w:ascii="Times New Roman" w:hAnsi="Times New Roman" w:eastAsia="仿宋_GB2312" w:cs="Times New Roman"/>
          <w:color w:val="auto"/>
          <w:sz w:val="32"/>
          <w:szCs w:val="32"/>
        </w:rPr>
        <w:t>报名登记表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0"/>
          <w:sz w:val="32"/>
          <w:szCs w:val="32"/>
          <w:highlight w:val="none"/>
        </w:rPr>
        <w:t>相应空栏中，如实填写自己的有关情况，并出具证明材料原件和复</w:t>
      </w:r>
      <w:r>
        <w:rPr>
          <w:rFonts w:hint="eastAsia" w:ascii="仿宋_GB2312" w:hAnsi="仿宋_GB2312" w:eastAsia="仿宋_GB2312" w:cs="仿宋_GB2312"/>
          <w:kern w:val="0"/>
          <w:sz w:val="32"/>
          <w:szCs w:val="32"/>
          <w:highlight w:val="none"/>
        </w:rPr>
        <w:t>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w:t>
      </w:r>
      <w:r>
        <w:rPr>
          <w:rFonts w:hint="default" w:ascii="Times New Roman" w:hAnsi="Times New Roman" w:eastAsia="仿宋_GB2312" w:cs="Times New Roman"/>
          <w:color w:val="auto"/>
          <w:sz w:val="32"/>
          <w:szCs w:val="32"/>
          <w:highlight w:val="none"/>
        </w:rPr>
        <w:t>须在现场资格审查次日17:00前提交。</w:t>
      </w:r>
      <w:r>
        <w:rPr>
          <w:rFonts w:hint="default" w:ascii="Times New Roman" w:hAnsi="Times New Roman" w:eastAsia="仿宋_GB2312" w:cs="Times New Roman"/>
          <w:sz w:val="32"/>
          <w:szCs w:val="32"/>
          <w:highlight w:val="none"/>
        </w:rPr>
        <w:t>单位同意报考证明信因故不能在现场资格审查时提供的，也可在面试后第</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个工作日17:00前提供。未在规定时间内提交有关材料、证明的，视为弃权。</w:t>
      </w:r>
      <w:r>
        <w:rPr>
          <w:rFonts w:ascii="仿宋_GB2312" w:hAnsi="仿宋" w:eastAsia="仿宋_GB2312"/>
          <w:sz w:val="32"/>
          <w:szCs w:val="32"/>
          <w:highlight w:val="none"/>
        </w:rPr>
        <w:t>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27</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28</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4214467</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监督电话：0535-</w:t>
      </w:r>
      <w:r>
        <w:rPr>
          <w:rFonts w:hint="default" w:ascii="Times New Roman" w:hAnsi="Times New Roman" w:eastAsia="仿宋_GB2312" w:cs="Times New Roman"/>
          <w:kern w:val="0"/>
          <w:sz w:val="32"/>
          <w:szCs w:val="32"/>
          <w:highlight w:val="none"/>
          <w:lang w:val="en-US" w:eastAsia="zh-CN"/>
        </w:rPr>
        <w:t>4232955</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29</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w:t>
      </w:r>
      <w:r>
        <w:rPr>
          <w:rFonts w:hint="eastAsia"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rPr>
        <w:t>报名</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符合条件的应聘人员应在规定时间内尽早报名，因“压哨报名”而影响资格</w:t>
      </w:r>
      <w:r>
        <w:rPr>
          <w:rFonts w:hint="eastAsia" w:ascii="仿宋_GB2312" w:hAnsi="仿宋_GB2312" w:eastAsia="仿宋_GB2312" w:cs="仿宋_GB2312"/>
          <w:kern w:val="0"/>
          <w:sz w:val="32"/>
          <w:szCs w:val="32"/>
          <w:highlight w:val="none"/>
          <w:lang w:val="en-US" w:eastAsia="zh-CN"/>
        </w:rPr>
        <w:t>审查</w:t>
      </w:r>
      <w:r>
        <w:rPr>
          <w:rFonts w:hint="eastAsia" w:ascii="仿宋_GB2312" w:hAnsi="仿宋_GB2312" w:eastAsia="仿宋_GB2312" w:cs="仿宋_GB2312"/>
          <w:kern w:val="0"/>
          <w:sz w:val="32"/>
          <w:szCs w:val="32"/>
          <w:highlight w:val="none"/>
        </w:rPr>
        <w:t>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highlight w:val="none"/>
        </w:rPr>
      </w:pPr>
    </w:p>
    <w:p>
      <w:pPr>
        <w:spacing w:line="560" w:lineRule="exact"/>
        <w:ind w:firstLine="640" w:firstLineChars="200"/>
        <w:rPr>
          <w:rFonts w:ascii="仿宋_GB2312" w:hAnsi="仿宋_GB2312" w:eastAsia="仿宋_GB2312" w:cs="仿宋_GB2312"/>
          <w:b/>
          <w:kern w:val="0"/>
          <w:sz w:val="32"/>
          <w:szCs w:val="32"/>
          <w:highlight w:val="none"/>
          <w:u w:val="single"/>
        </w:rPr>
      </w:pPr>
      <w:r>
        <w:rPr>
          <w:rFonts w:hint="eastAsia" w:ascii="仿宋_GB2312" w:hAnsi="仿宋_GB2312" w:eastAsia="仿宋_GB2312" w:cs="仿宋_GB2312"/>
          <w:kern w:val="0"/>
          <w:sz w:val="32"/>
          <w:szCs w:val="32"/>
          <w:highlight w:val="none"/>
        </w:rPr>
        <w:t xml:space="preserve"> </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WExNDYyYzc0NGQxMjY5NDkyYTM3OWY3NzA0MjgifQ=="/>
  </w:docVars>
  <w:rsids>
    <w:rsidRoot w:val="00B3075D"/>
    <w:rsid w:val="00003576"/>
    <w:rsid w:val="00010188"/>
    <w:rsid w:val="0006071D"/>
    <w:rsid w:val="00066952"/>
    <w:rsid w:val="000714FC"/>
    <w:rsid w:val="000B28A9"/>
    <w:rsid w:val="000B2BF5"/>
    <w:rsid w:val="000F0587"/>
    <w:rsid w:val="000F5624"/>
    <w:rsid w:val="0013075D"/>
    <w:rsid w:val="00177656"/>
    <w:rsid w:val="0018673C"/>
    <w:rsid w:val="001D6776"/>
    <w:rsid w:val="001E4052"/>
    <w:rsid w:val="002040AE"/>
    <w:rsid w:val="0022237C"/>
    <w:rsid w:val="002436CB"/>
    <w:rsid w:val="002B4BED"/>
    <w:rsid w:val="002B7CAC"/>
    <w:rsid w:val="002C0622"/>
    <w:rsid w:val="002C2F51"/>
    <w:rsid w:val="002E4831"/>
    <w:rsid w:val="00310A13"/>
    <w:rsid w:val="00335096"/>
    <w:rsid w:val="00374399"/>
    <w:rsid w:val="003C4174"/>
    <w:rsid w:val="003F3A2D"/>
    <w:rsid w:val="0041051D"/>
    <w:rsid w:val="00430BBB"/>
    <w:rsid w:val="004436B6"/>
    <w:rsid w:val="00470176"/>
    <w:rsid w:val="00474176"/>
    <w:rsid w:val="0049208A"/>
    <w:rsid w:val="004A1278"/>
    <w:rsid w:val="004A7358"/>
    <w:rsid w:val="004F2819"/>
    <w:rsid w:val="00507B53"/>
    <w:rsid w:val="0052171D"/>
    <w:rsid w:val="005331C5"/>
    <w:rsid w:val="0053649F"/>
    <w:rsid w:val="0054251C"/>
    <w:rsid w:val="005444A7"/>
    <w:rsid w:val="005579B8"/>
    <w:rsid w:val="00572E5E"/>
    <w:rsid w:val="005D07DB"/>
    <w:rsid w:val="005E6C06"/>
    <w:rsid w:val="00605AD5"/>
    <w:rsid w:val="00605BD6"/>
    <w:rsid w:val="00620A20"/>
    <w:rsid w:val="00622656"/>
    <w:rsid w:val="00647E5A"/>
    <w:rsid w:val="0069241D"/>
    <w:rsid w:val="006A0298"/>
    <w:rsid w:val="006A3F81"/>
    <w:rsid w:val="006B3979"/>
    <w:rsid w:val="006D07D1"/>
    <w:rsid w:val="007007B1"/>
    <w:rsid w:val="00705D53"/>
    <w:rsid w:val="00714CC5"/>
    <w:rsid w:val="00720431"/>
    <w:rsid w:val="00731637"/>
    <w:rsid w:val="00733B28"/>
    <w:rsid w:val="0074160D"/>
    <w:rsid w:val="007866F0"/>
    <w:rsid w:val="00802BC3"/>
    <w:rsid w:val="00834B90"/>
    <w:rsid w:val="00837127"/>
    <w:rsid w:val="008661A1"/>
    <w:rsid w:val="00885DEE"/>
    <w:rsid w:val="008B3138"/>
    <w:rsid w:val="008C1588"/>
    <w:rsid w:val="008E3A84"/>
    <w:rsid w:val="0090178E"/>
    <w:rsid w:val="009203E9"/>
    <w:rsid w:val="009260C2"/>
    <w:rsid w:val="0092639F"/>
    <w:rsid w:val="00944186"/>
    <w:rsid w:val="00980643"/>
    <w:rsid w:val="009C71FA"/>
    <w:rsid w:val="009D1187"/>
    <w:rsid w:val="009D6525"/>
    <w:rsid w:val="00A1701A"/>
    <w:rsid w:val="00A708FB"/>
    <w:rsid w:val="00AA1A19"/>
    <w:rsid w:val="00AE0B81"/>
    <w:rsid w:val="00B04976"/>
    <w:rsid w:val="00B07ED5"/>
    <w:rsid w:val="00B13C2B"/>
    <w:rsid w:val="00B3075D"/>
    <w:rsid w:val="00B36D02"/>
    <w:rsid w:val="00B43498"/>
    <w:rsid w:val="00B61218"/>
    <w:rsid w:val="00B66379"/>
    <w:rsid w:val="00B97DD5"/>
    <w:rsid w:val="00BD1139"/>
    <w:rsid w:val="00BE2816"/>
    <w:rsid w:val="00BF283B"/>
    <w:rsid w:val="00C41E4B"/>
    <w:rsid w:val="00C522AF"/>
    <w:rsid w:val="00C538EA"/>
    <w:rsid w:val="00CE441C"/>
    <w:rsid w:val="00CF58E5"/>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6C1FFD"/>
    <w:rsid w:val="01C13426"/>
    <w:rsid w:val="02485344"/>
    <w:rsid w:val="02FB1CF4"/>
    <w:rsid w:val="033C0E47"/>
    <w:rsid w:val="03CE7FD8"/>
    <w:rsid w:val="03D704F8"/>
    <w:rsid w:val="03E414A3"/>
    <w:rsid w:val="04107ABF"/>
    <w:rsid w:val="04123CF5"/>
    <w:rsid w:val="04154BD5"/>
    <w:rsid w:val="04443D0D"/>
    <w:rsid w:val="04596F89"/>
    <w:rsid w:val="049A0462"/>
    <w:rsid w:val="04D732A7"/>
    <w:rsid w:val="0569514C"/>
    <w:rsid w:val="058614B9"/>
    <w:rsid w:val="06752BEF"/>
    <w:rsid w:val="068428E9"/>
    <w:rsid w:val="06A204E6"/>
    <w:rsid w:val="06DB1D60"/>
    <w:rsid w:val="06F673EC"/>
    <w:rsid w:val="075D0BD8"/>
    <w:rsid w:val="07EA0CE5"/>
    <w:rsid w:val="089F64F9"/>
    <w:rsid w:val="08A84167"/>
    <w:rsid w:val="08B84F7F"/>
    <w:rsid w:val="08DC6E53"/>
    <w:rsid w:val="09210335"/>
    <w:rsid w:val="09292D87"/>
    <w:rsid w:val="094507DF"/>
    <w:rsid w:val="09457F7B"/>
    <w:rsid w:val="0950313B"/>
    <w:rsid w:val="09844816"/>
    <w:rsid w:val="09A95F5C"/>
    <w:rsid w:val="0A4418C5"/>
    <w:rsid w:val="0AC33D82"/>
    <w:rsid w:val="0AE458BE"/>
    <w:rsid w:val="0AEE6748"/>
    <w:rsid w:val="0B50108D"/>
    <w:rsid w:val="0B6949A4"/>
    <w:rsid w:val="0BC12120"/>
    <w:rsid w:val="0BD45845"/>
    <w:rsid w:val="0BE623D6"/>
    <w:rsid w:val="0C0C5E0E"/>
    <w:rsid w:val="0C58702C"/>
    <w:rsid w:val="0C8E5D60"/>
    <w:rsid w:val="0CF83F3F"/>
    <w:rsid w:val="0D201AFA"/>
    <w:rsid w:val="0D382693"/>
    <w:rsid w:val="0D7250C2"/>
    <w:rsid w:val="0DCA075E"/>
    <w:rsid w:val="0E0D0E07"/>
    <w:rsid w:val="0E190EEF"/>
    <w:rsid w:val="0E336714"/>
    <w:rsid w:val="0E3429A3"/>
    <w:rsid w:val="0E715A6F"/>
    <w:rsid w:val="0ED1365C"/>
    <w:rsid w:val="0F5548F2"/>
    <w:rsid w:val="0F5659CA"/>
    <w:rsid w:val="0F685B0C"/>
    <w:rsid w:val="0F6B6BE1"/>
    <w:rsid w:val="0F81740A"/>
    <w:rsid w:val="0FE36E55"/>
    <w:rsid w:val="104D0DB4"/>
    <w:rsid w:val="106349DE"/>
    <w:rsid w:val="10A44FF3"/>
    <w:rsid w:val="10AD3516"/>
    <w:rsid w:val="114442FF"/>
    <w:rsid w:val="118D3242"/>
    <w:rsid w:val="1226074B"/>
    <w:rsid w:val="12502D4F"/>
    <w:rsid w:val="12824CE8"/>
    <w:rsid w:val="12E26AEC"/>
    <w:rsid w:val="13B3480E"/>
    <w:rsid w:val="13EE295E"/>
    <w:rsid w:val="13EF64DB"/>
    <w:rsid w:val="142001F2"/>
    <w:rsid w:val="145F7EBF"/>
    <w:rsid w:val="147F7324"/>
    <w:rsid w:val="14C912DB"/>
    <w:rsid w:val="14CA13D4"/>
    <w:rsid w:val="14DD7CD5"/>
    <w:rsid w:val="14E7492B"/>
    <w:rsid w:val="1505750A"/>
    <w:rsid w:val="151D03E4"/>
    <w:rsid w:val="151E1A44"/>
    <w:rsid w:val="1520372E"/>
    <w:rsid w:val="15205DC3"/>
    <w:rsid w:val="15297E4C"/>
    <w:rsid w:val="15B412AE"/>
    <w:rsid w:val="15BB3418"/>
    <w:rsid w:val="15C0779A"/>
    <w:rsid w:val="16894155"/>
    <w:rsid w:val="16C53177"/>
    <w:rsid w:val="16D01E88"/>
    <w:rsid w:val="170C5D59"/>
    <w:rsid w:val="172E045F"/>
    <w:rsid w:val="17BD3D72"/>
    <w:rsid w:val="17DD652C"/>
    <w:rsid w:val="183954C1"/>
    <w:rsid w:val="18410835"/>
    <w:rsid w:val="184516CA"/>
    <w:rsid w:val="187631F1"/>
    <w:rsid w:val="19573545"/>
    <w:rsid w:val="19606A46"/>
    <w:rsid w:val="19C821B5"/>
    <w:rsid w:val="1A022C9F"/>
    <w:rsid w:val="1A397F19"/>
    <w:rsid w:val="1A402798"/>
    <w:rsid w:val="1A412CEE"/>
    <w:rsid w:val="1A7A3546"/>
    <w:rsid w:val="1A886F70"/>
    <w:rsid w:val="1AB57166"/>
    <w:rsid w:val="1AC20333"/>
    <w:rsid w:val="1AC751D5"/>
    <w:rsid w:val="1AC862AF"/>
    <w:rsid w:val="1AE15FD3"/>
    <w:rsid w:val="1AE97623"/>
    <w:rsid w:val="1B04051D"/>
    <w:rsid w:val="1B20577F"/>
    <w:rsid w:val="1B2E6881"/>
    <w:rsid w:val="1B8240BF"/>
    <w:rsid w:val="1BDA18A1"/>
    <w:rsid w:val="1CD874CE"/>
    <w:rsid w:val="1CE15BA0"/>
    <w:rsid w:val="1D0769D6"/>
    <w:rsid w:val="1D1467ED"/>
    <w:rsid w:val="1D225EC7"/>
    <w:rsid w:val="1D6C1D80"/>
    <w:rsid w:val="1D7A7F50"/>
    <w:rsid w:val="1D860450"/>
    <w:rsid w:val="1DC6594A"/>
    <w:rsid w:val="1DE419E2"/>
    <w:rsid w:val="1E231823"/>
    <w:rsid w:val="1E2978EE"/>
    <w:rsid w:val="1E337263"/>
    <w:rsid w:val="1E5D6D6A"/>
    <w:rsid w:val="1F032D7E"/>
    <w:rsid w:val="1F4417CF"/>
    <w:rsid w:val="1F9609A8"/>
    <w:rsid w:val="1FE54A68"/>
    <w:rsid w:val="1FEE1CEB"/>
    <w:rsid w:val="20232681"/>
    <w:rsid w:val="203954AE"/>
    <w:rsid w:val="206511F2"/>
    <w:rsid w:val="20792ABF"/>
    <w:rsid w:val="20A75580"/>
    <w:rsid w:val="20D47D13"/>
    <w:rsid w:val="21074221"/>
    <w:rsid w:val="21227D29"/>
    <w:rsid w:val="212D783F"/>
    <w:rsid w:val="21F25AB2"/>
    <w:rsid w:val="22226E03"/>
    <w:rsid w:val="225550A4"/>
    <w:rsid w:val="228F32C5"/>
    <w:rsid w:val="22A552FF"/>
    <w:rsid w:val="22B031F9"/>
    <w:rsid w:val="22CA56D0"/>
    <w:rsid w:val="23A54055"/>
    <w:rsid w:val="23C001B4"/>
    <w:rsid w:val="23C352FC"/>
    <w:rsid w:val="240D3B86"/>
    <w:rsid w:val="246618B5"/>
    <w:rsid w:val="247E4123"/>
    <w:rsid w:val="25872AD7"/>
    <w:rsid w:val="25B47FC5"/>
    <w:rsid w:val="25C50362"/>
    <w:rsid w:val="260E4D17"/>
    <w:rsid w:val="26311C91"/>
    <w:rsid w:val="26827F28"/>
    <w:rsid w:val="26937BED"/>
    <w:rsid w:val="26FF36A4"/>
    <w:rsid w:val="2738777A"/>
    <w:rsid w:val="27A74232"/>
    <w:rsid w:val="27F0492E"/>
    <w:rsid w:val="287F3D60"/>
    <w:rsid w:val="288560D2"/>
    <w:rsid w:val="28A21E07"/>
    <w:rsid w:val="28D0780C"/>
    <w:rsid w:val="29162F3E"/>
    <w:rsid w:val="29256FBF"/>
    <w:rsid w:val="29291259"/>
    <w:rsid w:val="29522A7F"/>
    <w:rsid w:val="29987625"/>
    <w:rsid w:val="29C5218A"/>
    <w:rsid w:val="29DF5135"/>
    <w:rsid w:val="2A805F05"/>
    <w:rsid w:val="2AC85CFB"/>
    <w:rsid w:val="2AF7290F"/>
    <w:rsid w:val="2B190F34"/>
    <w:rsid w:val="2B5302D4"/>
    <w:rsid w:val="2B8D29F9"/>
    <w:rsid w:val="2BEA041C"/>
    <w:rsid w:val="2C8B2169"/>
    <w:rsid w:val="2CDF2153"/>
    <w:rsid w:val="2D41324C"/>
    <w:rsid w:val="2D687562"/>
    <w:rsid w:val="2D7B4415"/>
    <w:rsid w:val="2E4F2A1F"/>
    <w:rsid w:val="2E52567D"/>
    <w:rsid w:val="2E556ADB"/>
    <w:rsid w:val="2EB31052"/>
    <w:rsid w:val="2F3562A2"/>
    <w:rsid w:val="2FAF5352"/>
    <w:rsid w:val="2FB53650"/>
    <w:rsid w:val="2FC66BB0"/>
    <w:rsid w:val="2FCF0774"/>
    <w:rsid w:val="2FD151F9"/>
    <w:rsid w:val="2FE26946"/>
    <w:rsid w:val="3019771C"/>
    <w:rsid w:val="304302F4"/>
    <w:rsid w:val="30491239"/>
    <w:rsid w:val="30BD0C63"/>
    <w:rsid w:val="319E5CF2"/>
    <w:rsid w:val="31AC67AE"/>
    <w:rsid w:val="32A4559B"/>
    <w:rsid w:val="32A92634"/>
    <w:rsid w:val="332C5832"/>
    <w:rsid w:val="337F6ABC"/>
    <w:rsid w:val="339C39E3"/>
    <w:rsid w:val="340116D7"/>
    <w:rsid w:val="34186C96"/>
    <w:rsid w:val="34C00911"/>
    <w:rsid w:val="352F75A1"/>
    <w:rsid w:val="3546005F"/>
    <w:rsid w:val="35712054"/>
    <w:rsid w:val="3577490E"/>
    <w:rsid w:val="35D1009A"/>
    <w:rsid w:val="35DD2E71"/>
    <w:rsid w:val="361C291B"/>
    <w:rsid w:val="363C6A62"/>
    <w:rsid w:val="368C5CF6"/>
    <w:rsid w:val="37276860"/>
    <w:rsid w:val="379E3536"/>
    <w:rsid w:val="37EF3C29"/>
    <w:rsid w:val="37F56440"/>
    <w:rsid w:val="37F842A8"/>
    <w:rsid w:val="380247C4"/>
    <w:rsid w:val="38045692"/>
    <w:rsid w:val="382E3E39"/>
    <w:rsid w:val="382E3FE1"/>
    <w:rsid w:val="387050C1"/>
    <w:rsid w:val="389B7A09"/>
    <w:rsid w:val="38A40713"/>
    <w:rsid w:val="38B1124A"/>
    <w:rsid w:val="394B09BA"/>
    <w:rsid w:val="39DD4918"/>
    <w:rsid w:val="3A967CEE"/>
    <w:rsid w:val="3AC32575"/>
    <w:rsid w:val="3AE6769C"/>
    <w:rsid w:val="3B4856F3"/>
    <w:rsid w:val="3C39567F"/>
    <w:rsid w:val="3C72289C"/>
    <w:rsid w:val="3CB638FF"/>
    <w:rsid w:val="3CCA2DBF"/>
    <w:rsid w:val="3D0E36EC"/>
    <w:rsid w:val="3D292066"/>
    <w:rsid w:val="3D430A77"/>
    <w:rsid w:val="3D6173EA"/>
    <w:rsid w:val="3D7801BA"/>
    <w:rsid w:val="3D7C136B"/>
    <w:rsid w:val="3D7F1B23"/>
    <w:rsid w:val="3D8F0AE7"/>
    <w:rsid w:val="3D95120A"/>
    <w:rsid w:val="3DD607B5"/>
    <w:rsid w:val="3DF22FD3"/>
    <w:rsid w:val="3E081AC5"/>
    <w:rsid w:val="3E267C1C"/>
    <w:rsid w:val="3FF45EA4"/>
    <w:rsid w:val="402E3C90"/>
    <w:rsid w:val="404566D4"/>
    <w:rsid w:val="40464396"/>
    <w:rsid w:val="40827A89"/>
    <w:rsid w:val="40993DE8"/>
    <w:rsid w:val="40A31B44"/>
    <w:rsid w:val="40B407D4"/>
    <w:rsid w:val="40F05CAC"/>
    <w:rsid w:val="4115739A"/>
    <w:rsid w:val="41357AB7"/>
    <w:rsid w:val="41474410"/>
    <w:rsid w:val="419C6AEE"/>
    <w:rsid w:val="41CE02FD"/>
    <w:rsid w:val="41DE75ED"/>
    <w:rsid w:val="41F275DD"/>
    <w:rsid w:val="41FF0ECA"/>
    <w:rsid w:val="420D3545"/>
    <w:rsid w:val="42AA7783"/>
    <w:rsid w:val="42C82582"/>
    <w:rsid w:val="43291D4C"/>
    <w:rsid w:val="4345174B"/>
    <w:rsid w:val="434A29BF"/>
    <w:rsid w:val="437B3421"/>
    <w:rsid w:val="43B050B3"/>
    <w:rsid w:val="43CF3C9C"/>
    <w:rsid w:val="43E05A47"/>
    <w:rsid w:val="4413581A"/>
    <w:rsid w:val="44574575"/>
    <w:rsid w:val="44F415BF"/>
    <w:rsid w:val="455331DD"/>
    <w:rsid w:val="456838D2"/>
    <w:rsid w:val="456F3BA1"/>
    <w:rsid w:val="45AA1EF9"/>
    <w:rsid w:val="460436C1"/>
    <w:rsid w:val="46B53288"/>
    <w:rsid w:val="46BE199C"/>
    <w:rsid w:val="473E6D62"/>
    <w:rsid w:val="477D44E0"/>
    <w:rsid w:val="478011F7"/>
    <w:rsid w:val="47A42FFE"/>
    <w:rsid w:val="48166CC7"/>
    <w:rsid w:val="483B3346"/>
    <w:rsid w:val="483E6183"/>
    <w:rsid w:val="4841508F"/>
    <w:rsid w:val="48881F53"/>
    <w:rsid w:val="48982A17"/>
    <w:rsid w:val="48BD7025"/>
    <w:rsid w:val="48C4589D"/>
    <w:rsid w:val="48EB2E13"/>
    <w:rsid w:val="48EB7138"/>
    <w:rsid w:val="49F713F7"/>
    <w:rsid w:val="4A0D3909"/>
    <w:rsid w:val="4A331D27"/>
    <w:rsid w:val="4A4947B9"/>
    <w:rsid w:val="4AAF4320"/>
    <w:rsid w:val="4AE853D9"/>
    <w:rsid w:val="4B1F7952"/>
    <w:rsid w:val="4B587A2E"/>
    <w:rsid w:val="4B6917D4"/>
    <w:rsid w:val="4B6E41C0"/>
    <w:rsid w:val="4B78381C"/>
    <w:rsid w:val="4B8078FA"/>
    <w:rsid w:val="4BA92767"/>
    <w:rsid w:val="4BE84431"/>
    <w:rsid w:val="4C017672"/>
    <w:rsid w:val="4C340574"/>
    <w:rsid w:val="4C8B18C9"/>
    <w:rsid w:val="4D640A79"/>
    <w:rsid w:val="4D7C412E"/>
    <w:rsid w:val="4D8617BE"/>
    <w:rsid w:val="4E1E08A5"/>
    <w:rsid w:val="4E26284F"/>
    <w:rsid w:val="4EB70901"/>
    <w:rsid w:val="4EC73C9A"/>
    <w:rsid w:val="4EED6792"/>
    <w:rsid w:val="4F214A67"/>
    <w:rsid w:val="4F573B7F"/>
    <w:rsid w:val="4FE764D3"/>
    <w:rsid w:val="50404B89"/>
    <w:rsid w:val="50A347E6"/>
    <w:rsid w:val="50C84E9D"/>
    <w:rsid w:val="50CE4A5F"/>
    <w:rsid w:val="511161D6"/>
    <w:rsid w:val="511D102D"/>
    <w:rsid w:val="51A412AF"/>
    <w:rsid w:val="51E4263D"/>
    <w:rsid w:val="51ED5566"/>
    <w:rsid w:val="520E71A8"/>
    <w:rsid w:val="52370988"/>
    <w:rsid w:val="52454B2B"/>
    <w:rsid w:val="52A915EC"/>
    <w:rsid w:val="52C16C92"/>
    <w:rsid w:val="53296A59"/>
    <w:rsid w:val="534F34E9"/>
    <w:rsid w:val="53607C34"/>
    <w:rsid w:val="53B33DC9"/>
    <w:rsid w:val="53C4504B"/>
    <w:rsid w:val="53CC6AD6"/>
    <w:rsid w:val="53FD5AD9"/>
    <w:rsid w:val="54136F22"/>
    <w:rsid w:val="5463310B"/>
    <w:rsid w:val="548C17FB"/>
    <w:rsid w:val="54CA5F4A"/>
    <w:rsid w:val="54D004CC"/>
    <w:rsid w:val="54D66BF1"/>
    <w:rsid w:val="54ED68EA"/>
    <w:rsid w:val="550B1FA1"/>
    <w:rsid w:val="5517497E"/>
    <w:rsid w:val="55182E3F"/>
    <w:rsid w:val="55232955"/>
    <w:rsid w:val="56110D57"/>
    <w:rsid w:val="565D5EB3"/>
    <w:rsid w:val="5685640C"/>
    <w:rsid w:val="56C47E9F"/>
    <w:rsid w:val="56D4672E"/>
    <w:rsid w:val="56E93787"/>
    <w:rsid w:val="57090454"/>
    <w:rsid w:val="572F3778"/>
    <w:rsid w:val="57BB5C78"/>
    <w:rsid w:val="57E96A23"/>
    <w:rsid w:val="58AC2C04"/>
    <w:rsid w:val="58B852BA"/>
    <w:rsid w:val="59225AA9"/>
    <w:rsid w:val="59896920"/>
    <w:rsid w:val="599D2394"/>
    <w:rsid w:val="59A61476"/>
    <w:rsid w:val="59E873E2"/>
    <w:rsid w:val="5A310FEB"/>
    <w:rsid w:val="5A4B7F4F"/>
    <w:rsid w:val="5AC323C1"/>
    <w:rsid w:val="5ADF7B74"/>
    <w:rsid w:val="5B443328"/>
    <w:rsid w:val="5B5E79A1"/>
    <w:rsid w:val="5B6F13FA"/>
    <w:rsid w:val="5BA56CAB"/>
    <w:rsid w:val="5BC62E83"/>
    <w:rsid w:val="5C2B35E5"/>
    <w:rsid w:val="5C977095"/>
    <w:rsid w:val="5C98720C"/>
    <w:rsid w:val="5CB16495"/>
    <w:rsid w:val="5CDD13AF"/>
    <w:rsid w:val="5DB049A2"/>
    <w:rsid w:val="5E0B38C0"/>
    <w:rsid w:val="5E1C4CB3"/>
    <w:rsid w:val="5E6078BE"/>
    <w:rsid w:val="5E970D64"/>
    <w:rsid w:val="5F0B72D2"/>
    <w:rsid w:val="5F2C6543"/>
    <w:rsid w:val="5F4B2841"/>
    <w:rsid w:val="5F4E5E85"/>
    <w:rsid w:val="5F5670FD"/>
    <w:rsid w:val="5F844081"/>
    <w:rsid w:val="5F8835A9"/>
    <w:rsid w:val="5F9D1698"/>
    <w:rsid w:val="5FFA26AC"/>
    <w:rsid w:val="604D15C8"/>
    <w:rsid w:val="605B3FBE"/>
    <w:rsid w:val="607B41DC"/>
    <w:rsid w:val="60D33714"/>
    <w:rsid w:val="61433BBC"/>
    <w:rsid w:val="61683BAA"/>
    <w:rsid w:val="616E0C18"/>
    <w:rsid w:val="616E30EF"/>
    <w:rsid w:val="61E42AAF"/>
    <w:rsid w:val="620E420F"/>
    <w:rsid w:val="62BC0544"/>
    <w:rsid w:val="62E07E00"/>
    <w:rsid w:val="631E6846"/>
    <w:rsid w:val="634444C9"/>
    <w:rsid w:val="63576329"/>
    <w:rsid w:val="63677BA0"/>
    <w:rsid w:val="63F74B22"/>
    <w:rsid w:val="641F7286"/>
    <w:rsid w:val="64746C17"/>
    <w:rsid w:val="6539216D"/>
    <w:rsid w:val="65640C52"/>
    <w:rsid w:val="65B7255F"/>
    <w:rsid w:val="665B1B8E"/>
    <w:rsid w:val="668D572F"/>
    <w:rsid w:val="66AC43D7"/>
    <w:rsid w:val="66CE54C6"/>
    <w:rsid w:val="66EF61DE"/>
    <w:rsid w:val="671F51BC"/>
    <w:rsid w:val="678A5D04"/>
    <w:rsid w:val="679D6DB8"/>
    <w:rsid w:val="67AE3358"/>
    <w:rsid w:val="683B22B2"/>
    <w:rsid w:val="6850483E"/>
    <w:rsid w:val="68CB1F7E"/>
    <w:rsid w:val="690510B9"/>
    <w:rsid w:val="691013E2"/>
    <w:rsid w:val="699F4563"/>
    <w:rsid w:val="69BB1A5C"/>
    <w:rsid w:val="69E84A00"/>
    <w:rsid w:val="6A8B3B60"/>
    <w:rsid w:val="6AA94976"/>
    <w:rsid w:val="6B22718A"/>
    <w:rsid w:val="6B3B3B8A"/>
    <w:rsid w:val="6B521BA0"/>
    <w:rsid w:val="6B6E033C"/>
    <w:rsid w:val="6B796D9D"/>
    <w:rsid w:val="6BAE3001"/>
    <w:rsid w:val="6C2216A6"/>
    <w:rsid w:val="6C9302D3"/>
    <w:rsid w:val="6C9D559C"/>
    <w:rsid w:val="6CA942B0"/>
    <w:rsid w:val="6CB33E68"/>
    <w:rsid w:val="6CDB09E2"/>
    <w:rsid w:val="6CDB2F5E"/>
    <w:rsid w:val="6CFF2A8B"/>
    <w:rsid w:val="6D8F1832"/>
    <w:rsid w:val="6E414867"/>
    <w:rsid w:val="6EBE1813"/>
    <w:rsid w:val="6F294D44"/>
    <w:rsid w:val="6FC44AA2"/>
    <w:rsid w:val="702924B2"/>
    <w:rsid w:val="70670334"/>
    <w:rsid w:val="70791A08"/>
    <w:rsid w:val="708A387C"/>
    <w:rsid w:val="70ED2890"/>
    <w:rsid w:val="713066DB"/>
    <w:rsid w:val="715E0AE4"/>
    <w:rsid w:val="718F09B1"/>
    <w:rsid w:val="71E74EA4"/>
    <w:rsid w:val="72426071"/>
    <w:rsid w:val="72593CFF"/>
    <w:rsid w:val="726E5413"/>
    <w:rsid w:val="72FC67AC"/>
    <w:rsid w:val="73263ED1"/>
    <w:rsid w:val="732E30D0"/>
    <w:rsid w:val="7340713E"/>
    <w:rsid w:val="73760711"/>
    <w:rsid w:val="73950812"/>
    <w:rsid w:val="739A70BD"/>
    <w:rsid w:val="73BD3C96"/>
    <w:rsid w:val="73F21F2E"/>
    <w:rsid w:val="7444074D"/>
    <w:rsid w:val="746301B9"/>
    <w:rsid w:val="746B7EE5"/>
    <w:rsid w:val="75267FA8"/>
    <w:rsid w:val="75412B61"/>
    <w:rsid w:val="75481597"/>
    <w:rsid w:val="7591021F"/>
    <w:rsid w:val="75A72685"/>
    <w:rsid w:val="75AD202A"/>
    <w:rsid w:val="75C6023C"/>
    <w:rsid w:val="75C64D26"/>
    <w:rsid w:val="75CE5C49"/>
    <w:rsid w:val="75F00DDF"/>
    <w:rsid w:val="760648D0"/>
    <w:rsid w:val="763657F5"/>
    <w:rsid w:val="76471E0D"/>
    <w:rsid w:val="76487CB8"/>
    <w:rsid w:val="766D6462"/>
    <w:rsid w:val="7683277C"/>
    <w:rsid w:val="76960517"/>
    <w:rsid w:val="76B514BB"/>
    <w:rsid w:val="77371949"/>
    <w:rsid w:val="774246AA"/>
    <w:rsid w:val="777E3225"/>
    <w:rsid w:val="77B06BAF"/>
    <w:rsid w:val="77B77DCD"/>
    <w:rsid w:val="782D1415"/>
    <w:rsid w:val="78AC63C3"/>
    <w:rsid w:val="78CD4F0A"/>
    <w:rsid w:val="78DD2365"/>
    <w:rsid w:val="78FE4EEA"/>
    <w:rsid w:val="797314CA"/>
    <w:rsid w:val="79DE0D6E"/>
    <w:rsid w:val="7A4871A9"/>
    <w:rsid w:val="7AB63E3A"/>
    <w:rsid w:val="7AD64B52"/>
    <w:rsid w:val="7AF42BD2"/>
    <w:rsid w:val="7AF844D2"/>
    <w:rsid w:val="7B3342F2"/>
    <w:rsid w:val="7B33781A"/>
    <w:rsid w:val="7B7D54DD"/>
    <w:rsid w:val="7B924AC2"/>
    <w:rsid w:val="7B9626C4"/>
    <w:rsid w:val="7BC70B85"/>
    <w:rsid w:val="7BDB5AA3"/>
    <w:rsid w:val="7BEA418B"/>
    <w:rsid w:val="7C027A83"/>
    <w:rsid w:val="7C6D71D8"/>
    <w:rsid w:val="7C787F95"/>
    <w:rsid w:val="7C8C24D8"/>
    <w:rsid w:val="7CC650F4"/>
    <w:rsid w:val="7D19DF17"/>
    <w:rsid w:val="7D596D3C"/>
    <w:rsid w:val="7E0544B5"/>
    <w:rsid w:val="7EB55FFE"/>
    <w:rsid w:val="7EDB7F96"/>
    <w:rsid w:val="7F0E64E7"/>
    <w:rsid w:val="7F101947"/>
    <w:rsid w:val="7F1B17F8"/>
    <w:rsid w:val="7F2D28E2"/>
    <w:rsid w:val="7F2E6CAF"/>
    <w:rsid w:val="7F337AA6"/>
    <w:rsid w:val="7F414209"/>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纯文本2"/>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4425</Words>
  <Characters>4590</Characters>
  <Lines>45</Lines>
  <Paragraphs>12</Paragraphs>
  <TotalTime>7</TotalTime>
  <ScaleCrop>false</ScaleCrop>
  <LinksUpToDate>false</LinksUpToDate>
  <CharactersWithSpaces>4594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赤子</cp:lastModifiedBy>
  <cp:lastPrinted>2023-07-20T07:18:00Z</cp:lastPrinted>
  <dcterms:modified xsi:type="dcterms:W3CDTF">2023-07-24T02:58:59Z</dcterms:modified>
  <dc:title>问，参加2012年执业医师资格考试，成绩合格，但未发放医师资格证书的，可否报考相关岗位？资格审查时需提供什么材料？</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DADF5E84BC5D46E2B1F12CB33B606B88_13</vt:lpwstr>
  </property>
</Properties>
</file>