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许昌学院202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赏樱</w:t>
      </w:r>
      <w:r>
        <w:rPr>
          <w:rFonts w:hint="eastAsia" w:ascii="黑体" w:hAnsi="黑体" w:eastAsia="黑体" w:cs="黑体"/>
          <w:sz w:val="40"/>
          <w:szCs w:val="48"/>
        </w:rPr>
        <w:t>期间团队入校参观审批单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32"/>
          <w:szCs w:val="40"/>
        </w:rPr>
        <w:t>团队入校单位：</w:t>
      </w:r>
      <w:r>
        <w:rPr>
          <w:rFonts w:hint="eastAsia"/>
          <w:sz w:val="32"/>
          <w:szCs w:val="40"/>
          <w:u w:val="single"/>
        </w:rPr>
        <w:t xml:space="preserve">                   </w:t>
      </w:r>
      <w:r>
        <w:rPr>
          <w:rFonts w:hint="eastAsia"/>
          <w:sz w:val="32"/>
          <w:szCs w:val="40"/>
        </w:rPr>
        <w:t xml:space="preserve"> 团队入校人数：</w:t>
      </w:r>
      <w:r>
        <w:rPr>
          <w:rFonts w:hint="eastAsia"/>
          <w:sz w:val="28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团队入校负责人信息：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姓名：</w:t>
      </w:r>
      <w:r>
        <w:rPr>
          <w:rFonts w:hint="eastAsia"/>
          <w:sz w:val="28"/>
          <w:szCs w:val="36"/>
          <w:u w:val="single"/>
        </w:rPr>
        <w:t xml:space="preserve">             </w:t>
      </w:r>
      <w:r>
        <w:rPr>
          <w:rFonts w:hint="eastAsia"/>
          <w:sz w:val="28"/>
          <w:szCs w:val="36"/>
        </w:rPr>
        <w:t>身份证号</w:t>
      </w:r>
      <w:r>
        <w:rPr>
          <w:rFonts w:hint="eastAsia"/>
          <w:sz w:val="28"/>
          <w:szCs w:val="36"/>
          <w:u w:val="single"/>
        </w:rPr>
        <w:t xml:space="preserve">：                    </w:t>
      </w:r>
      <w:r>
        <w:rPr>
          <w:rFonts w:hint="eastAsia"/>
          <w:sz w:val="28"/>
          <w:szCs w:val="36"/>
        </w:rPr>
        <w:t>电话：</w:t>
      </w:r>
      <w:r>
        <w:rPr>
          <w:rFonts w:hint="eastAsia"/>
          <w:sz w:val="28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姓名：</w:t>
      </w:r>
      <w:r>
        <w:rPr>
          <w:rFonts w:hint="eastAsia"/>
          <w:sz w:val="28"/>
          <w:szCs w:val="36"/>
          <w:u w:val="single"/>
        </w:rPr>
        <w:t xml:space="preserve">             </w:t>
      </w:r>
      <w:r>
        <w:rPr>
          <w:rFonts w:hint="eastAsia"/>
          <w:sz w:val="28"/>
          <w:szCs w:val="36"/>
        </w:rPr>
        <w:t>身份证号</w:t>
      </w:r>
      <w:r>
        <w:rPr>
          <w:rFonts w:hint="eastAsia"/>
          <w:sz w:val="28"/>
          <w:szCs w:val="36"/>
          <w:u w:val="single"/>
        </w:rPr>
        <w:t xml:space="preserve">：                    </w:t>
      </w:r>
      <w:r>
        <w:rPr>
          <w:rFonts w:hint="eastAsia"/>
          <w:sz w:val="28"/>
          <w:szCs w:val="36"/>
        </w:rPr>
        <w:t>电话：</w:t>
      </w:r>
      <w:r>
        <w:rPr>
          <w:rFonts w:hint="eastAsia"/>
          <w:sz w:val="28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来校方式：公务车 </w:t>
      </w:r>
      <w:r>
        <w:rPr>
          <w:rFonts w:hint="eastAsia"/>
          <w:sz w:val="28"/>
          <w:szCs w:val="36"/>
        </w:rPr>
        <w:sym w:font="Wingdings" w:char="00A8"/>
      </w:r>
      <w:r>
        <w:rPr>
          <w:rFonts w:hint="eastAsia"/>
          <w:sz w:val="28"/>
          <w:szCs w:val="36"/>
        </w:rPr>
        <w:t xml:space="preserve"> 车牌号：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校车   </w:t>
      </w:r>
      <w:r>
        <w:rPr>
          <w:rFonts w:hint="eastAsia"/>
          <w:sz w:val="28"/>
          <w:szCs w:val="36"/>
        </w:rPr>
        <w:sym w:font="Wingdings" w:char="00A8"/>
      </w:r>
      <w:r>
        <w:rPr>
          <w:rFonts w:hint="eastAsia"/>
          <w:sz w:val="28"/>
          <w:szCs w:val="36"/>
        </w:rPr>
        <w:t xml:space="preserve"> 车牌号：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r>
        <w:rPr>
          <w:rFonts w:hint="eastAsia"/>
          <w:sz w:val="28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0" w:firstLineChars="500"/>
        <w:jc w:val="left"/>
        <w:textAlignment w:val="auto"/>
        <w:rPr>
          <w:sz w:val="32"/>
          <w:szCs w:val="40"/>
        </w:rPr>
      </w:pPr>
      <w:r>
        <w:rPr>
          <w:rFonts w:hint="eastAsia"/>
          <w:sz w:val="28"/>
          <w:szCs w:val="36"/>
        </w:rPr>
        <w:t xml:space="preserve">步行   </w:t>
      </w:r>
      <w:r>
        <w:rPr>
          <w:rFonts w:hint="eastAsia"/>
          <w:sz w:val="28"/>
          <w:szCs w:val="36"/>
        </w:rPr>
        <w:sym w:font="Wingdings" w:char="00A8"/>
      </w:r>
      <w:r>
        <w:rPr>
          <w:rFonts w:hint="eastAsia"/>
          <w:sz w:val="28"/>
          <w:szCs w:val="36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申请入校日期：</w:t>
      </w:r>
      <w:r>
        <w:rPr>
          <w:rFonts w:hint="eastAsia"/>
          <w:sz w:val="28"/>
          <w:szCs w:val="36"/>
          <w:u w:val="single"/>
        </w:rPr>
        <w:t>202</w:t>
      </w:r>
      <w:r>
        <w:rPr>
          <w:rFonts w:hint="eastAsia"/>
          <w:sz w:val="28"/>
          <w:szCs w:val="36"/>
          <w:u w:val="single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</w:rPr>
        <w:t>日至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</w:rPr>
        <w:t>日（每次审批原则当日有效）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28"/>
        <w:jc w:val="left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团队来访单位/负责人（签章）：</w:t>
      </w:r>
      <w:r>
        <w:rPr>
          <w:rFonts w:hint="eastAsia"/>
          <w:sz w:val="28"/>
          <w:szCs w:val="36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28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校内接访单位/人员（签章）：</w:t>
      </w:r>
      <w:r>
        <w:rPr>
          <w:rFonts w:hint="eastAsia"/>
          <w:sz w:val="28"/>
          <w:szCs w:val="36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28"/>
        <w:jc w:val="left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保卫处审签：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>1.团队</w:t>
      </w:r>
      <w:r>
        <w:rPr>
          <w:rFonts w:hint="eastAsia" w:ascii="宋体" w:hAnsi="宋体" w:cs="宋体"/>
          <w:sz w:val="28"/>
          <w:szCs w:val="28"/>
        </w:rPr>
        <w:t>进校参观需在工作日期间提前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天进行预约，预约地点在学校南大门门卫室，不接受个人预约和电话预约。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2.接访部门（单位）负责审核临时来访人员情况，认真填写相关信息，并确保信息的真实准确。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3.接访承办人需监督校外人员入校后的行程轨迹，以及要求到访人员遵守校内各项规章制度。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sz w:val="24"/>
          <w:szCs w:val="32"/>
          <w:u w:val="single"/>
        </w:rPr>
      </w:pPr>
      <w:r>
        <w:rPr>
          <w:rFonts w:hint="eastAsia"/>
          <w:sz w:val="28"/>
          <w:szCs w:val="36"/>
        </w:rPr>
        <w:t>4.此表一式两份，一份接访单位进校核验存档使用，一份交学校门岗留存。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50C5"/>
    <w:rsid w:val="0A6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2025-03-21T08:40:00Z</dcterms:created>
  <dc:creator>木木夕</dc:creator>
  <cp:lastModifiedBy>木木夕</cp:lastModifiedBy>
  <dcterms:modified xsi:type="dcterms:W3CDTF">2025-03-21T08:42:04Z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8162E9889AC24CD3B2BFC237F724C982</vt:lpwstr>
  </property>
</Properties>
</file>