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p>
    <w:p>
      <w:pPr>
        <w:spacing w:line="400" w:lineRule="exact"/>
        <w:ind w:firstLine="560" w:firstLineChars="200"/>
        <w:rPr>
          <w:rFonts w:ascii="仿宋" w:hAnsi="仿宋" w:eastAsia="仿宋"/>
          <w:sz w:val="28"/>
        </w:rPr>
      </w:pPr>
    </w:p>
    <w:p>
      <w:pPr>
        <w:spacing w:line="5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西安市在外地和跨区县就读考生2024年初中学业水平</w:t>
      </w:r>
    </w:p>
    <w:p>
      <w:pPr>
        <w:spacing w:line="540" w:lineRule="exact"/>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体育与健康考试平时考核成绩登记表</w:t>
      </w:r>
    </w:p>
    <w:bookmarkEnd w:id="0"/>
    <w:p>
      <w:pPr>
        <w:spacing w:line="400" w:lineRule="exact"/>
        <w:jc w:val="center"/>
        <w:rPr>
          <w:rFonts w:ascii="宋体" w:hAnsi="宋体" w:cs="宋体"/>
          <w:b/>
          <w:bCs/>
          <w:spacing w:val="5"/>
          <w:position w:val="3"/>
          <w:sz w:val="36"/>
          <w:szCs w:val="36"/>
        </w:rPr>
      </w:pPr>
    </w:p>
    <w:tbl>
      <w:tblPr>
        <w:tblStyle w:val="2"/>
        <w:tblpPr w:leftFromText="180" w:rightFromText="180" w:vertAnchor="text" w:tblpX="10880"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16" w:type="dxa"/>
          </w:tcPr>
          <w:p>
            <w:pPr>
              <w:spacing w:before="100" w:beforeAutospacing="1" w:after="100" w:afterAutospacing="1" w:line="560" w:lineRule="exact"/>
              <w:rPr>
                <w:rFonts w:ascii="仿宋" w:hAnsi="仿宋" w:eastAsia="仿宋" w:cs="仿宋_GB2312"/>
                <w:sz w:val="18"/>
                <w:szCs w:val="18"/>
              </w:rPr>
            </w:pPr>
          </w:p>
        </w:tc>
      </w:tr>
    </w:tbl>
    <w:p>
      <w:pPr>
        <w:rPr>
          <w:rFonts w:eastAsia="仿宋_GB2312"/>
          <w:vanish/>
          <w:sz w:val="32"/>
          <w:szCs w:val="32"/>
        </w:rPr>
      </w:pPr>
    </w:p>
    <w:tbl>
      <w:tblPr>
        <w:tblStyle w:val="2"/>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960"/>
        <w:gridCol w:w="900"/>
        <w:gridCol w:w="1139"/>
        <w:gridCol w:w="1729"/>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35"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姓    名</w:t>
            </w:r>
          </w:p>
        </w:tc>
        <w:tc>
          <w:tcPr>
            <w:tcW w:w="1960" w:type="dxa"/>
            <w:vAlign w:val="center"/>
          </w:tcPr>
          <w:p>
            <w:pPr>
              <w:jc w:val="center"/>
              <w:rPr>
                <w:rFonts w:ascii="仿宋" w:hAnsi="仿宋" w:eastAsia="仿宋" w:cs="宋体"/>
                <w:bCs/>
                <w:spacing w:val="1"/>
                <w:sz w:val="24"/>
              </w:rPr>
            </w:pPr>
          </w:p>
        </w:tc>
        <w:tc>
          <w:tcPr>
            <w:tcW w:w="900"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性别</w:t>
            </w:r>
          </w:p>
        </w:tc>
        <w:tc>
          <w:tcPr>
            <w:tcW w:w="1139" w:type="dxa"/>
            <w:vAlign w:val="center"/>
          </w:tcPr>
          <w:p>
            <w:pPr>
              <w:rPr>
                <w:rFonts w:ascii="仿宋" w:hAnsi="仿宋" w:eastAsia="仿宋" w:cs="宋体"/>
                <w:bCs/>
                <w:spacing w:val="1"/>
                <w:sz w:val="24"/>
              </w:rPr>
            </w:pPr>
          </w:p>
        </w:tc>
        <w:tc>
          <w:tcPr>
            <w:tcW w:w="1729"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考生联系电话</w:t>
            </w:r>
          </w:p>
        </w:tc>
        <w:tc>
          <w:tcPr>
            <w:tcW w:w="2274" w:type="dxa"/>
            <w:vAlign w:val="center"/>
          </w:tcPr>
          <w:p>
            <w:pPr>
              <w:jc w:val="center"/>
              <w:rPr>
                <w:rFonts w:ascii="仿宋" w:hAnsi="仿宋" w:eastAsia="仿宋" w:cs="宋体"/>
                <w:bCs/>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35"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身份证号</w:t>
            </w:r>
          </w:p>
        </w:tc>
        <w:tc>
          <w:tcPr>
            <w:tcW w:w="8002" w:type="dxa"/>
            <w:gridSpan w:val="5"/>
            <w:vAlign w:val="center"/>
          </w:tcPr>
          <w:p>
            <w:pPr>
              <w:jc w:val="center"/>
              <w:rPr>
                <w:rFonts w:ascii="仿宋" w:hAnsi="仿宋" w:eastAsia="仿宋" w:cs="宋体"/>
                <w:bCs/>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35"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就读学校</w:t>
            </w:r>
          </w:p>
        </w:tc>
        <w:tc>
          <w:tcPr>
            <w:tcW w:w="8002" w:type="dxa"/>
            <w:gridSpan w:val="5"/>
            <w:vAlign w:val="center"/>
          </w:tcPr>
          <w:p>
            <w:pPr>
              <w:jc w:val="center"/>
              <w:rPr>
                <w:rFonts w:ascii="仿宋" w:hAnsi="仿宋" w:eastAsia="仿宋" w:cs="宋体"/>
                <w:bCs/>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35"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学校地址</w:t>
            </w:r>
          </w:p>
        </w:tc>
        <w:tc>
          <w:tcPr>
            <w:tcW w:w="8002" w:type="dxa"/>
            <w:gridSpan w:val="5"/>
            <w:vAlign w:val="center"/>
          </w:tcPr>
          <w:p>
            <w:pPr>
              <w:jc w:val="center"/>
              <w:rPr>
                <w:rFonts w:ascii="仿宋" w:hAnsi="仿宋" w:eastAsia="仿宋" w:cs="宋体"/>
                <w:bCs/>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35"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学校电话</w:t>
            </w:r>
          </w:p>
        </w:tc>
        <w:tc>
          <w:tcPr>
            <w:tcW w:w="8002" w:type="dxa"/>
            <w:gridSpan w:val="5"/>
            <w:vAlign w:val="center"/>
          </w:tcPr>
          <w:p>
            <w:pPr>
              <w:jc w:val="center"/>
              <w:rPr>
                <w:rFonts w:ascii="仿宋" w:hAnsi="仿宋" w:eastAsia="仿宋" w:cs="宋体"/>
                <w:bCs/>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35" w:type="dxa"/>
            <w:vMerge w:val="restart"/>
            <w:vAlign w:val="center"/>
          </w:tcPr>
          <w:p>
            <w:pPr>
              <w:jc w:val="center"/>
              <w:rPr>
                <w:rFonts w:ascii="仿宋" w:hAnsi="仿宋" w:eastAsia="仿宋" w:cs="宋体"/>
                <w:bCs/>
                <w:spacing w:val="1"/>
                <w:sz w:val="24"/>
              </w:rPr>
            </w:pPr>
            <w:r>
              <w:rPr>
                <w:rFonts w:hint="eastAsia" w:ascii="仿宋" w:hAnsi="仿宋" w:eastAsia="仿宋" w:cs="宋体"/>
                <w:bCs/>
                <w:spacing w:val="1"/>
                <w:sz w:val="24"/>
              </w:rPr>
              <w:t>平时考核成绩</w:t>
            </w:r>
          </w:p>
        </w:tc>
        <w:tc>
          <w:tcPr>
            <w:tcW w:w="3999" w:type="dxa"/>
            <w:gridSpan w:val="3"/>
            <w:vAlign w:val="center"/>
          </w:tcPr>
          <w:p>
            <w:pPr>
              <w:jc w:val="center"/>
              <w:rPr>
                <w:rFonts w:ascii="仿宋" w:hAnsi="仿宋" w:eastAsia="仿宋" w:cs="宋体"/>
                <w:bCs/>
                <w:spacing w:val="1"/>
                <w:sz w:val="24"/>
              </w:rPr>
            </w:pPr>
            <w:r>
              <w:rPr>
                <w:rFonts w:hint="eastAsia" w:ascii="仿宋" w:hAnsi="仿宋" w:eastAsia="仿宋" w:cs="宋体"/>
                <w:bCs/>
                <w:spacing w:val="1"/>
                <w:sz w:val="24"/>
              </w:rPr>
              <w:t>体育与健康课成绩</w:t>
            </w:r>
          </w:p>
        </w:tc>
        <w:tc>
          <w:tcPr>
            <w:tcW w:w="4003" w:type="dxa"/>
            <w:gridSpan w:val="2"/>
            <w:vAlign w:val="center"/>
          </w:tcPr>
          <w:p>
            <w:pPr>
              <w:jc w:val="center"/>
              <w:rPr>
                <w:rFonts w:ascii="仿宋" w:hAnsi="仿宋" w:eastAsia="仿宋" w:cs="宋体"/>
                <w:bCs/>
                <w:spacing w:val="1"/>
                <w:sz w:val="24"/>
              </w:rPr>
            </w:pPr>
            <w:r>
              <w:rPr>
                <w:rFonts w:hint="eastAsia" w:ascii="仿宋" w:hAnsi="仿宋" w:eastAsia="仿宋" w:cs="宋体"/>
                <w:bCs/>
                <w:spacing w:val="1"/>
                <w:sz w:val="24"/>
              </w:rPr>
              <w:t>《国家学生体质健康标准》测试成绩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35" w:type="dxa"/>
            <w:vMerge w:val="continue"/>
            <w:vAlign w:val="center"/>
          </w:tcPr>
          <w:p>
            <w:pPr>
              <w:jc w:val="center"/>
              <w:rPr>
                <w:rFonts w:ascii="仿宋" w:hAnsi="仿宋" w:eastAsia="仿宋" w:cs="宋体"/>
                <w:bCs/>
                <w:spacing w:val="1"/>
                <w:sz w:val="24"/>
              </w:rPr>
            </w:pPr>
          </w:p>
        </w:tc>
        <w:tc>
          <w:tcPr>
            <w:tcW w:w="3999" w:type="dxa"/>
            <w:gridSpan w:val="3"/>
            <w:vAlign w:val="center"/>
          </w:tcPr>
          <w:p>
            <w:pPr>
              <w:jc w:val="center"/>
              <w:rPr>
                <w:rFonts w:ascii="仿宋" w:hAnsi="仿宋" w:eastAsia="仿宋" w:cs="宋体"/>
                <w:bCs/>
                <w:spacing w:val="1"/>
                <w:sz w:val="24"/>
              </w:rPr>
            </w:pPr>
          </w:p>
        </w:tc>
        <w:tc>
          <w:tcPr>
            <w:tcW w:w="4003" w:type="dxa"/>
            <w:gridSpan w:val="2"/>
            <w:vAlign w:val="center"/>
          </w:tcPr>
          <w:p>
            <w:pPr>
              <w:jc w:val="center"/>
              <w:rPr>
                <w:rFonts w:ascii="仿宋" w:hAnsi="仿宋" w:eastAsia="仿宋" w:cs="宋体"/>
                <w:bCs/>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35" w:type="dxa"/>
            <w:vMerge w:val="continue"/>
            <w:vAlign w:val="center"/>
          </w:tcPr>
          <w:p>
            <w:pPr>
              <w:jc w:val="center"/>
              <w:rPr>
                <w:rFonts w:ascii="仿宋" w:hAnsi="仿宋" w:eastAsia="仿宋" w:cs="宋体"/>
                <w:bCs/>
                <w:spacing w:val="1"/>
                <w:sz w:val="24"/>
              </w:rPr>
            </w:pPr>
          </w:p>
        </w:tc>
        <w:tc>
          <w:tcPr>
            <w:tcW w:w="8002" w:type="dxa"/>
            <w:gridSpan w:val="5"/>
            <w:vAlign w:val="center"/>
          </w:tcPr>
          <w:p>
            <w:pPr>
              <w:rPr>
                <w:rFonts w:ascii="仿宋" w:hAnsi="仿宋" w:eastAsia="仿宋" w:cs="宋体"/>
                <w:bCs/>
                <w:spacing w:val="1"/>
                <w:sz w:val="24"/>
              </w:rPr>
            </w:pPr>
            <w:r>
              <w:rPr>
                <w:rFonts w:hint="eastAsia" w:ascii="仿宋" w:hAnsi="仿宋" w:eastAsia="仿宋" w:cs="宋体"/>
                <w:bCs/>
                <w:spacing w:val="1"/>
                <w:sz w:val="24"/>
              </w:rPr>
              <w:t>体育教师签字：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1335" w:type="dxa"/>
            <w:vAlign w:val="center"/>
          </w:tcPr>
          <w:p>
            <w:pPr>
              <w:jc w:val="center"/>
              <w:rPr>
                <w:rFonts w:ascii="仿宋" w:hAnsi="仿宋" w:eastAsia="仿宋" w:cs="宋体"/>
                <w:bCs/>
                <w:spacing w:val="1"/>
                <w:sz w:val="24"/>
              </w:rPr>
            </w:pPr>
            <w:r>
              <w:rPr>
                <w:rFonts w:hint="eastAsia" w:ascii="仿宋" w:hAnsi="仿宋" w:eastAsia="仿宋" w:cs="宋体"/>
                <w:bCs/>
                <w:spacing w:val="1"/>
                <w:sz w:val="24"/>
              </w:rPr>
              <w:t>学校意见</w:t>
            </w:r>
          </w:p>
        </w:tc>
        <w:tc>
          <w:tcPr>
            <w:tcW w:w="8002" w:type="dxa"/>
            <w:gridSpan w:val="5"/>
          </w:tcPr>
          <w:p>
            <w:pPr>
              <w:spacing w:line="440" w:lineRule="exact"/>
              <w:rPr>
                <w:rFonts w:ascii="仿宋" w:hAnsi="仿宋" w:eastAsia="仿宋" w:cs="宋体"/>
                <w:bCs/>
                <w:spacing w:val="1"/>
                <w:sz w:val="24"/>
              </w:rPr>
            </w:pPr>
          </w:p>
          <w:p>
            <w:pPr>
              <w:spacing w:line="440" w:lineRule="exact"/>
              <w:rPr>
                <w:rFonts w:ascii="仿宋" w:hAnsi="仿宋" w:eastAsia="仿宋" w:cs="宋体"/>
                <w:bCs/>
                <w:spacing w:val="1"/>
                <w:sz w:val="24"/>
              </w:rPr>
            </w:pPr>
          </w:p>
          <w:p>
            <w:pPr>
              <w:spacing w:line="440" w:lineRule="exact"/>
              <w:ind w:firstLine="484" w:firstLineChars="200"/>
              <w:rPr>
                <w:rFonts w:ascii="仿宋" w:hAnsi="仿宋" w:eastAsia="仿宋" w:cs="宋体"/>
                <w:bCs/>
                <w:spacing w:val="1"/>
                <w:sz w:val="24"/>
              </w:rPr>
            </w:pPr>
            <w:r>
              <w:rPr>
                <w:rFonts w:hint="eastAsia" w:ascii="仿宋" w:hAnsi="仿宋" w:eastAsia="仿宋" w:cs="宋体"/>
                <w:bCs/>
                <w:spacing w:val="1"/>
                <w:sz w:val="24"/>
              </w:rPr>
              <w:t>该生系我校学生，以上提供体育与健康平时考核成绩真实有效。</w:t>
            </w:r>
          </w:p>
          <w:p>
            <w:pPr>
              <w:spacing w:before="64" w:line="440" w:lineRule="exact"/>
              <w:rPr>
                <w:rFonts w:ascii="仿宋" w:hAnsi="仿宋" w:eastAsia="仿宋" w:cs="宋体"/>
                <w:bCs/>
                <w:spacing w:val="1"/>
                <w:sz w:val="24"/>
              </w:rPr>
            </w:pPr>
          </w:p>
          <w:p>
            <w:pPr>
              <w:spacing w:before="64" w:line="440" w:lineRule="exact"/>
              <w:rPr>
                <w:rFonts w:ascii="仿宋" w:hAnsi="仿宋" w:eastAsia="仿宋" w:cs="宋体"/>
                <w:bCs/>
                <w:spacing w:val="1"/>
                <w:sz w:val="24"/>
              </w:rPr>
            </w:pPr>
          </w:p>
          <w:p>
            <w:pPr>
              <w:spacing w:before="64" w:line="440" w:lineRule="exact"/>
              <w:ind w:firstLine="4598" w:firstLineChars="1900"/>
              <w:rPr>
                <w:rFonts w:ascii="仿宋" w:hAnsi="仿宋" w:eastAsia="仿宋" w:cs="宋体"/>
                <w:bCs/>
                <w:spacing w:val="1"/>
                <w:sz w:val="24"/>
              </w:rPr>
            </w:pPr>
            <w:r>
              <w:rPr>
                <w:rFonts w:hint="eastAsia" w:ascii="仿宋" w:hAnsi="仿宋" w:eastAsia="仿宋" w:cs="宋体"/>
                <w:bCs/>
                <w:spacing w:val="1"/>
                <w:sz w:val="24"/>
              </w:rPr>
              <w:t xml:space="preserve">校长签字：                        </w:t>
            </w:r>
          </w:p>
          <w:p>
            <w:pPr>
              <w:spacing w:before="64" w:line="440" w:lineRule="exact"/>
              <w:ind w:firstLine="4598" w:firstLineChars="1900"/>
              <w:rPr>
                <w:rFonts w:ascii="仿宋" w:hAnsi="仿宋" w:eastAsia="仿宋" w:cs="宋体"/>
                <w:bCs/>
                <w:spacing w:val="1"/>
                <w:sz w:val="24"/>
              </w:rPr>
            </w:pPr>
            <w:r>
              <w:rPr>
                <w:rFonts w:hint="eastAsia" w:ascii="仿宋" w:hAnsi="仿宋" w:eastAsia="仿宋" w:cs="宋体"/>
                <w:bCs/>
                <w:spacing w:val="1"/>
                <w:sz w:val="24"/>
              </w:rPr>
              <w:t>学校（公章）</w:t>
            </w:r>
          </w:p>
          <w:p>
            <w:pPr>
              <w:spacing w:before="64" w:line="440" w:lineRule="exact"/>
              <w:rPr>
                <w:rFonts w:ascii="仿宋" w:hAnsi="仿宋" w:eastAsia="仿宋" w:cs="宋体"/>
                <w:bCs/>
                <w:spacing w:val="1"/>
                <w:sz w:val="24"/>
              </w:rPr>
            </w:pPr>
            <w:r>
              <w:rPr>
                <w:rFonts w:hint="eastAsia" w:ascii="仿宋" w:hAnsi="仿宋" w:eastAsia="仿宋" w:cs="宋体"/>
                <w:bCs/>
                <w:spacing w:val="1"/>
                <w:sz w:val="24"/>
              </w:rPr>
              <w:t xml:space="preserve">                                     年   月   日</w:t>
            </w:r>
          </w:p>
        </w:tc>
      </w:tr>
    </w:tbl>
    <w:p>
      <w:pPr>
        <w:spacing w:line="560" w:lineRule="exact"/>
        <w:ind w:firstLine="320" w:firstLineChars="100"/>
        <w:rPr>
          <w:rFonts w:ascii="方正小标宋简体" w:hAnsi="方正小标宋简体" w:eastAsia="方正小标宋简体" w:cs="方正小标宋简体"/>
          <w:kern w:val="0"/>
          <w:sz w:val="32"/>
          <w:szCs w:val="32"/>
          <w:shd w:val="clear" w:color="auto" w:fill="FFFFFF"/>
        </w:rPr>
      </w:pPr>
    </w:p>
    <w:p>
      <w:pPr>
        <w:spacing w:line="560" w:lineRule="exact"/>
        <w:ind w:firstLine="320" w:firstLineChars="100"/>
        <w:rPr>
          <w:rFonts w:ascii="方正小标宋简体" w:hAnsi="方正小标宋简体" w:eastAsia="方正小标宋简体" w:cs="方正小标宋简体"/>
          <w:kern w:val="0"/>
          <w:sz w:val="32"/>
          <w:szCs w:val="32"/>
          <w:shd w:val="clear" w:color="auto" w:fill="FFFFFF"/>
        </w:rPr>
      </w:pPr>
    </w:p>
    <w:p>
      <w:pPr>
        <w:spacing w:line="560" w:lineRule="exact"/>
        <w:ind w:firstLine="320" w:firstLineChars="100"/>
        <w:rPr>
          <w:rFonts w:ascii="方正小标宋简体" w:hAnsi="方正小标宋简体" w:eastAsia="方正小标宋简体" w:cs="方正小标宋简体"/>
          <w:kern w:val="0"/>
          <w:sz w:val="32"/>
          <w:szCs w:val="32"/>
          <w:shd w:val="clear" w:color="auto" w:fill="FFFFFF"/>
        </w:rPr>
      </w:pPr>
    </w:p>
    <w:p>
      <w:pPr>
        <w:spacing w:line="560" w:lineRule="exact"/>
        <w:ind w:firstLine="320" w:firstLineChars="100"/>
        <w:rPr>
          <w:rFonts w:ascii="方正小标宋简体" w:hAnsi="方正小标宋简体" w:eastAsia="方正小标宋简体" w:cs="方正小标宋简体"/>
          <w:kern w:val="0"/>
          <w:sz w:val="32"/>
          <w:szCs w:val="32"/>
          <w:shd w:val="clear" w:color="auto" w:fill="FFFFFF"/>
        </w:rPr>
      </w:pPr>
      <w:r>
        <w:rPr>
          <w:rFonts w:hint="eastAsia" w:ascii="方正小标宋简体" w:hAnsi="方正小标宋简体" w:eastAsia="方正小标宋简体" w:cs="方正小标宋简体"/>
          <w:kern w:val="0"/>
          <w:sz w:val="32"/>
          <w:szCs w:val="32"/>
          <w:shd w:val="clear" w:color="auto" w:fill="FFFFFF"/>
        </w:rPr>
        <w:t>《西安市在外地和跨区县就读考生2024年初中学业水平</w:t>
      </w:r>
    </w:p>
    <w:p>
      <w:pPr>
        <w:spacing w:line="560" w:lineRule="exact"/>
        <w:ind w:firstLine="960" w:firstLineChars="300"/>
        <w:rPr>
          <w:rFonts w:ascii="仿宋_GB2312" w:hAnsi="仿宋_GB2312" w:eastAsia="仿宋_GB2312" w:cs="仿宋_GB2312"/>
          <w:b/>
          <w:bCs/>
          <w:kern w:val="0"/>
          <w:sz w:val="32"/>
          <w:szCs w:val="32"/>
          <w:shd w:val="clear" w:color="auto" w:fill="FFFFFF"/>
        </w:rPr>
      </w:pPr>
      <w:r>
        <w:rPr>
          <w:rFonts w:hint="eastAsia" w:ascii="方正小标宋简体" w:hAnsi="方正小标宋简体" w:eastAsia="方正小标宋简体" w:cs="方正小标宋简体"/>
          <w:kern w:val="0"/>
          <w:sz w:val="32"/>
          <w:szCs w:val="32"/>
          <w:shd w:val="clear" w:color="auto" w:fill="FFFFFF"/>
        </w:rPr>
        <w:t>体育与健康考试平时考核成绩登记表》填表说明</w:t>
      </w:r>
    </w:p>
    <w:p>
      <w:pPr>
        <w:adjustRightInd w:val="0"/>
        <w:snapToGrid w:val="0"/>
        <w:spacing w:line="56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我市在外地和跨区县就读的考生平时考核，由就读学校按照“应届生平时考核”要求进行考核计分，并出具加盖公章的《西安市在外地和跨区县就读考生2024年初中学业水平体育与健康考试平时考核成绩登记表》，考生报名区县及有关开发区教育局核实，交招生考试部门记入成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平时考核由体育与健康课考核和《国家学生体质健康标准（2014年修订版）》测试组成，</w:t>
      </w:r>
      <w:r>
        <w:rPr>
          <w:rFonts w:hint="eastAsia" w:ascii="仿宋_GB2312" w:hAnsi="仿宋_GB2312" w:eastAsia="仿宋_GB2312" w:cs="仿宋_GB2312"/>
          <w:sz w:val="32"/>
          <w:szCs w:val="32"/>
        </w:rPr>
        <w:t>每学年5分，三年满分为15分。</w:t>
      </w:r>
      <w:r>
        <w:rPr>
          <w:rFonts w:hint="eastAsia" w:ascii="仿宋_GB2312" w:hAnsi="仿宋_GB2312" w:eastAsia="仿宋_GB2312" w:cs="仿宋_GB2312"/>
          <w:kern w:val="0"/>
          <w:sz w:val="32"/>
          <w:szCs w:val="32"/>
          <w:shd w:val="clear" w:color="auto" w:fill="FFFFFF"/>
        </w:rPr>
        <w:t>其中，体育与健康课成绩每学年2分，三年满分为6分；《国家学生体质健康标准》测试成绩每学年3分，三年满分为9分。</w:t>
      </w:r>
      <w:r>
        <w:rPr>
          <w:rFonts w:hint="eastAsia" w:ascii="仿宋_GB2312" w:hAnsi="仿宋_GB2312" w:eastAsia="仿宋_GB2312" w:cs="仿宋_GB2312"/>
          <w:sz w:val="32"/>
          <w:szCs w:val="32"/>
        </w:rPr>
        <w:t>体育与健康课成绩遵循《九年义务教育体育与健康课程标准》评分标准，</w:t>
      </w:r>
      <w:r>
        <w:rPr>
          <w:rFonts w:hint="eastAsia" w:ascii="仿宋_GB2312" w:hAnsi="仿宋_GB2312" w:eastAsia="仿宋_GB2312" w:cs="仿宋_GB2312"/>
          <w:kern w:val="0"/>
          <w:sz w:val="32"/>
          <w:szCs w:val="32"/>
          <w:shd w:val="clear" w:color="auto" w:fill="FFFFFF"/>
        </w:rPr>
        <w:t>且体育与健康课成绩应留存原始考核资料。《国家学生体质健康标准》测试成绩按照《国家学生体质健康标准（2014年修订版）》执行，且与各校每年上报国家学生体质健康标准数据管理与分析系统数据一致。</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3.平时考核成绩计算公式为：</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平时考核成绩=体育与健康课成绩+《国家学生体质健康标准》测试成绩。</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体育与健康课成绩=（3年体育课成绩之和÷3）×6%。</w:t>
      </w:r>
    </w:p>
    <w:p>
      <w:pPr>
        <w:spacing w:line="560" w:lineRule="exact"/>
        <w:ind w:firstLine="320" w:firstLineChars="1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《国家学生体质健康标准》测试成绩=（3年国家学生体质健康测试成绩之和÷3）×9%。</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B5748"/>
    <w:rsid w:val="676B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中国土木</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2024-03-18T04:40:00Z</dcterms:created>
  <dc:creator>张雷</dc:creator>
  <cp:lastModifiedBy>张雷</cp:lastModifiedBy>
  <dcterms:modified xsi:type="dcterms:W3CDTF">2024-03-18T04:41:11Z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4D43E39E030548BD8CE27D6F4C1ADF4F</vt:lpwstr>
  </property>
</Properties>
</file>