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DC5" w:rsidRDefault="00C74DC5">
      <w:pPr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C74DC5" w:rsidRDefault="00000000">
      <w:pPr>
        <w:pStyle w:val="2"/>
        <w:jc w:val="left"/>
        <w:rPr>
          <w:b w:val="0"/>
          <w:sz w:val="24"/>
        </w:rPr>
      </w:pPr>
      <w:r>
        <w:rPr>
          <w:rFonts w:hint="eastAsia"/>
          <w:b w:val="0"/>
          <w:sz w:val="24"/>
        </w:rPr>
        <w:t>附件：</w:t>
      </w:r>
    </w:p>
    <w:p w:rsidR="00C74DC5" w:rsidRDefault="00000000">
      <w:pPr>
        <w:pStyle w:val="2"/>
        <w:jc w:val="center"/>
      </w:pPr>
      <w:r>
        <w:t>芜湖市小学生计算机水平等级测评报名系统</w:t>
      </w:r>
    </w:p>
    <w:p w:rsidR="00C74DC5" w:rsidRDefault="00000000">
      <w:pPr>
        <w:pStyle w:val="3"/>
        <w:jc w:val="center"/>
      </w:pPr>
      <w:r>
        <w:t>使用说明</w:t>
      </w:r>
    </w:p>
    <w:p w:rsidR="00C74DC5" w:rsidRDefault="00000000">
      <w:pPr>
        <w:pStyle w:val="3"/>
        <w:rPr>
          <w:sz w:val="28"/>
          <w:szCs w:val="28"/>
        </w:rPr>
      </w:pPr>
      <w:r>
        <w:rPr>
          <w:sz w:val="28"/>
          <w:szCs w:val="28"/>
        </w:rPr>
        <w:t>一、考试报名</w:t>
      </w:r>
    </w:p>
    <w:p w:rsidR="00C74DC5" w:rsidRDefault="00000000">
      <w:pPr>
        <w:numPr>
          <w:ilvl w:val="0"/>
          <w:numId w:val="1"/>
        </w:numPr>
      </w:pPr>
      <w:r>
        <w:t>系统地址</w:t>
      </w:r>
    </w:p>
    <w:p w:rsidR="00C74DC5" w:rsidRDefault="00000000">
      <w:r>
        <w:t>系统地址为</w:t>
      </w:r>
      <w:r>
        <w:t xml:space="preserve"> </w:t>
      </w:r>
      <w:hyperlink r:id="rId5" w:history="1">
        <w:r>
          <w:rPr>
            <w:rStyle w:val="a9"/>
          </w:rPr>
          <w:t>http://jyzb.59happy.net/</w:t>
        </w:r>
      </w:hyperlink>
      <w:r>
        <w:t xml:space="preserve"> </w:t>
      </w:r>
      <w:r>
        <w:t>，或者也可以通过手机浏览器或者微信的扫一扫功能扫描下面二维码。</w:t>
      </w:r>
      <w:r>
        <w:t>PC</w:t>
      </w:r>
      <w:r>
        <w:t>端建议采用较新版本的浏览器进行查看如：</w:t>
      </w:r>
      <w:r>
        <w:t>Chrome</w:t>
      </w:r>
      <w:r>
        <w:t>、</w:t>
      </w:r>
      <w:r>
        <w:t>Firefox</w:t>
      </w:r>
      <w:r>
        <w:t>、</w:t>
      </w:r>
      <w:r>
        <w:t>Safari</w:t>
      </w:r>
      <w:r>
        <w:t>或者</w:t>
      </w:r>
      <w:r>
        <w:t>360</w:t>
      </w:r>
      <w:r>
        <w:t>极速浏览器（极速模式）、</w:t>
      </w:r>
      <w:r>
        <w:t>QQ</w:t>
      </w:r>
      <w:r>
        <w:t>浏览器（极速模式）等。</w:t>
      </w:r>
    </w:p>
    <w:p w:rsidR="00C74DC5" w:rsidRDefault="00000000">
      <w:pPr>
        <w:jc w:val="center"/>
      </w:pPr>
      <w:r>
        <w:rPr>
          <w:noProof/>
        </w:rPr>
        <w:drawing>
          <wp:inline distT="0" distB="0" distL="0" distR="0">
            <wp:extent cx="1122045" cy="1116330"/>
            <wp:effectExtent l="19050" t="0" r="1905" b="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C5" w:rsidRDefault="00000000">
      <w:r>
        <w:t>打开网址后，如果报名时间未到将会显示如下界面（手机端界面类似）：</w:t>
      </w:r>
    </w:p>
    <w:p w:rsidR="00C74DC5" w:rsidRPr="004E1211" w:rsidRDefault="006E14FC">
      <w:r w:rsidRPr="006E14FC">
        <w:drawing>
          <wp:inline distT="0" distB="0" distL="0" distR="0" wp14:anchorId="66BEC876" wp14:editId="6C4E5705">
            <wp:extent cx="5274310" cy="2811780"/>
            <wp:effectExtent l="0" t="0" r="0" b="0"/>
            <wp:docPr id="7848001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001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C5" w:rsidRDefault="00000000">
      <w:r>
        <w:t>报名时间到了以后将会显示如下界面：</w:t>
      </w:r>
    </w:p>
    <w:p w:rsidR="00C74DC5" w:rsidRDefault="006E14FC">
      <w:r w:rsidRPr="006E14FC">
        <w:lastRenderedPageBreak/>
        <w:drawing>
          <wp:inline distT="0" distB="0" distL="0" distR="0" wp14:anchorId="2167510F" wp14:editId="05383C2B">
            <wp:extent cx="5274310" cy="3878580"/>
            <wp:effectExtent l="0" t="0" r="0" b="0"/>
            <wp:docPr id="7308603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603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C5" w:rsidRDefault="006E14FC">
      <w:pPr>
        <w:jc w:val="center"/>
      </w:pPr>
      <w:r w:rsidRPr="006E14FC">
        <w:drawing>
          <wp:inline distT="0" distB="0" distL="0" distR="0" wp14:anchorId="522553FD" wp14:editId="358ADF66">
            <wp:extent cx="5274310" cy="4011930"/>
            <wp:effectExtent l="0" t="0" r="0" b="1270"/>
            <wp:docPr id="734188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886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C5" w:rsidRDefault="00C74DC5">
      <w:pPr>
        <w:jc w:val="center"/>
      </w:pPr>
    </w:p>
    <w:p w:rsidR="00C74DC5" w:rsidRDefault="00000000">
      <w:pPr>
        <w:numPr>
          <w:ilvl w:val="0"/>
          <w:numId w:val="1"/>
        </w:numPr>
      </w:pPr>
      <w:r>
        <w:rPr>
          <w:b/>
          <w:bCs/>
          <w:lang w:eastAsia="zh-Hans"/>
        </w:rPr>
        <w:t>联系电话</w:t>
      </w:r>
      <w:r>
        <w:rPr>
          <w:rFonts w:hint="eastAsia"/>
          <w:b/>
          <w:bCs/>
          <w:lang w:eastAsia="zh-Hans"/>
        </w:rPr>
        <w:t>需要点击“验证手机号”按钮进行输入并验证</w:t>
      </w:r>
      <w:r>
        <w:rPr>
          <w:rFonts w:hint="eastAsia"/>
          <w:lang w:eastAsia="zh-Hans"/>
        </w:rPr>
        <w:t>，</w:t>
      </w:r>
      <w:r>
        <w:t>全部信息填写完毕后，</w:t>
      </w:r>
      <w:r>
        <w:rPr>
          <w:rFonts w:hint="eastAsia"/>
          <w:lang w:eastAsia="zh-Hans"/>
        </w:rPr>
        <w:t>点击“提交报名信息”按钮后会弹出“请确认报名信息”页面</w:t>
      </w:r>
      <w:r>
        <w:rPr>
          <w:lang w:eastAsia="zh-Hans"/>
        </w:rPr>
        <w:t>，</w:t>
      </w:r>
      <w:r>
        <w:t>核对无误后，点击下方的</w:t>
      </w:r>
      <w:r>
        <w:rPr>
          <w:rFonts w:hint="eastAsia"/>
          <w:lang w:eastAsia="zh-Hans"/>
        </w:rPr>
        <w:t>“信息正确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继续提交”按钮进行报名信息提交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如果发现报名信息有误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请点击右侧的“返回修改”按钮进行修改</w:t>
      </w:r>
      <w:r>
        <w:t>，</w:t>
      </w:r>
      <w:r>
        <w:rPr>
          <w:b/>
          <w:bCs/>
        </w:rPr>
        <w:t>报名成功后系统会提示</w:t>
      </w:r>
      <w:r>
        <w:rPr>
          <w:b/>
          <w:bCs/>
        </w:rPr>
        <w:t>“</w:t>
      </w:r>
      <w:r>
        <w:rPr>
          <w:b/>
          <w:bCs/>
        </w:rPr>
        <w:t>报名信息提交成功</w:t>
      </w:r>
      <w:r>
        <w:rPr>
          <w:b/>
          <w:bCs/>
        </w:rPr>
        <w:t>”</w:t>
      </w:r>
      <w:r>
        <w:rPr>
          <w:rFonts w:hint="eastAsia"/>
          <w:b/>
          <w:bCs/>
          <w:lang w:eastAsia="zh-Hans"/>
        </w:rPr>
        <w:t>的弹窗，并且会向注册时登记的手</w:t>
      </w:r>
      <w:r>
        <w:rPr>
          <w:rFonts w:hint="eastAsia"/>
          <w:b/>
          <w:bCs/>
          <w:lang w:eastAsia="zh-Hans"/>
        </w:rPr>
        <w:lastRenderedPageBreak/>
        <w:t>机号发送短信通知</w:t>
      </w:r>
      <w:r>
        <w:t>。</w:t>
      </w:r>
    </w:p>
    <w:p w:rsidR="00C74DC5" w:rsidRDefault="00000000">
      <w:r>
        <w:rPr>
          <w:noProof/>
        </w:rPr>
        <w:drawing>
          <wp:inline distT="0" distB="0" distL="114300" distR="114300">
            <wp:extent cx="5266055" cy="3803261"/>
            <wp:effectExtent l="12700" t="12700" r="17145" b="698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0326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C74DC5" w:rsidRDefault="00000000">
      <w:pPr>
        <w:jc w:val="center"/>
      </w:pPr>
      <w:r>
        <w:rPr>
          <w:noProof/>
        </w:rPr>
        <w:drawing>
          <wp:inline distT="0" distB="0" distL="114300" distR="114300">
            <wp:extent cx="4027805" cy="1169035"/>
            <wp:effectExtent l="12700" t="12700" r="23495" b="374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1169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74DC5" w:rsidRDefault="00000000">
      <w:r>
        <w:t>注意：</w:t>
      </w:r>
    </w:p>
    <w:p w:rsidR="00C74DC5" w:rsidRDefault="00000000">
      <w:r>
        <w:t>A</w:t>
      </w:r>
      <w:r>
        <w:t>、报名信息中</w:t>
      </w:r>
      <w:r>
        <w:t>“</w:t>
      </w:r>
      <w:r>
        <w:t>考生姓名</w:t>
      </w:r>
      <w:r>
        <w:t>”</w:t>
      </w:r>
      <w:r>
        <w:t>、</w:t>
      </w:r>
      <w:r>
        <w:t>“</w:t>
      </w:r>
      <w:r>
        <w:rPr>
          <w:rFonts w:hint="eastAsia"/>
        </w:rPr>
        <w:t>测评语言</w:t>
      </w:r>
      <w:r>
        <w:t>”</w:t>
      </w:r>
      <w:r>
        <w:t>、</w:t>
      </w:r>
      <w:r>
        <w:t>“</w:t>
      </w:r>
      <w:r>
        <w:rPr>
          <w:rFonts w:hint="eastAsia"/>
          <w:lang w:eastAsia="zh-Hans"/>
        </w:rPr>
        <w:t>联系电话</w:t>
      </w:r>
      <w:r>
        <w:t>”</w:t>
      </w:r>
      <w:r>
        <w:t>一定要确保正确，因为之后的</w:t>
      </w:r>
      <w:r>
        <w:t>“</w:t>
      </w:r>
      <w:r>
        <w:t>打印准考证</w:t>
      </w:r>
      <w:r>
        <w:t>”</w:t>
      </w:r>
      <w:r>
        <w:t>，</w:t>
      </w:r>
      <w:r>
        <w:t>“</w:t>
      </w:r>
      <w:r>
        <w:t>查询成绩</w:t>
      </w:r>
      <w:r>
        <w:t>”</w:t>
      </w:r>
      <w:r>
        <w:t>都需要填写</w:t>
      </w:r>
      <w:r>
        <w:t>“</w:t>
      </w:r>
      <w:r>
        <w:t>考生姓名</w:t>
      </w:r>
      <w:r>
        <w:t>”</w:t>
      </w:r>
      <w:r>
        <w:t>和</w:t>
      </w:r>
      <w:r>
        <w:t>“</w:t>
      </w:r>
      <w:r>
        <w:t>联系电话</w:t>
      </w:r>
      <w:r>
        <w:t>”</w:t>
      </w:r>
      <w:r>
        <w:t>，其中联系电话要确保可以接收短信验证码，否则将无法打印准考证和查询成绩。</w:t>
      </w:r>
    </w:p>
    <w:p w:rsidR="00C74DC5" w:rsidRDefault="00000000">
      <w:r>
        <w:t>B</w:t>
      </w:r>
      <w:r>
        <w:t>、学生照片请上传免冠正面照，面部要保证清晰、端正，背景建议采用白色、蓝色等纯色背景。</w:t>
      </w:r>
    </w:p>
    <w:p w:rsidR="00C74DC5" w:rsidRDefault="00000000">
      <w:r>
        <w:t>C</w:t>
      </w:r>
      <w:r>
        <w:t>、所有参测学生必须如实填写报名信息，信息一旦注册不得修改，如果有错误，责任自负。</w:t>
      </w:r>
    </w:p>
    <w:p w:rsidR="00C74DC5" w:rsidRDefault="00000000">
      <w:pPr>
        <w:pStyle w:val="3"/>
        <w:rPr>
          <w:sz w:val="28"/>
          <w:szCs w:val="28"/>
        </w:rPr>
      </w:pPr>
      <w:r>
        <w:rPr>
          <w:sz w:val="28"/>
          <w:szCs w:val="28"/>
        </w:rPr>
        <w:t>二、打印准考证</w:t>
      </w:r>
    </w:p>
    <w:p w:rsidR="00C74DC5" w:rsidRDefault="00000000">
      <w:r>
        <w:t>1</w:t>
      </w:r>
      <w:r>
        <w:t>、系统到了打印准考证时间时会自动加亮显示。（</w:t>
      </w:r>
      <w:r>
        <w:t>PC</w:t>
      </w:r>
      <w:r>
        <w:t>端界面如下图显示）</w:t>
      </w:r>
    </w:p>
    <w:p w:rsidR="00C74DC5" w:rsidRDefault="006E14FC">
      <w:pPr>
        <w:jc w:val="center"/>
      </w:pPr>
      <w:r w:rsidRPr="006E14FC">
        <w:lastRenderedPageBreak/>
        <w:drawing>
          <wp:inline distT="0" distB="0" distL="0" distR="0" wp14:anchorId="27A58072" wp14:editId="26B0B568">
            <wp:extent cx="5274310" cy="3139440"/>
            <wp:effectExtent l="0" t="0" r="0" b="0"/>
            <wp:docPr id="1179669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698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C5" w:rsidRDefault="00C74DC5">
      <w:pPr>
        <w:jc w:val="center"/>
      </w:pPr>
    </w:p>
    <w:p w:rsidR="00C74DC5" w:rsidRDefault="00000000">
      <w:pPr>
        <w:numPr>
          <w:ilvl w:val="0"/>
          <w:numId w:val="2"/>
        </w:numPr>
      </w:pPr>
      <w:r>
        <w:t>填写报名时登记的</w:t>
      </w:r>
      <w:r>
        <w:t>“</w:t>
      </w:r>
      <w:r>
        <w:t>学生姓名</w:t>
      </w:r>
      <w:r>
        <w:t>”</w:t>
      </w:r>
      <w:r>
        <w:t>和</w:t>
      </w:r>
      <w:r>
        <w:t>“</w:t>
      </w:r>
      <w:r>
        <w:t>联系电话</w:t>
      </w:r>
      <w:r>
        <w:t>”</w:t>
      </w:r>
      <w:r>
        <w:t>，填上图形验证码，再点击</w:t>
      </w:r>
      <w:r>
        <w:t>“</w:t>
      </w:r>
      <w:r>
        <w:t>获取短信验证码</w:t>
      </w:r>
      <w:r>
        <w:t>”</w:t>
      </w:r>
      <w:r>
        <w:t>按钮，收到短信验证码后，请在</w:t>
      </w:r>
      <w:r>
        <w:t>“</w:t>
      </w:r>
      <w:r>
        <w:t>手机验证码</w:t>
      </w:r>
      <w:r>
        <w:t>”</w:t>
      </w:r>
      <w:r>
        <w:t>栏中填入，点击</w:t>
      </w:r>
      <w:r>
        <w:t>”</w:t>
      </w:r>
      <w:r>
        <w:t>提交</w:t>
      </w:r>
      <w:r>
        <w:t>“</w:t>
      </w:r>
      <w:r>
        <w:t>进行信息验证。</w:t>
      </w:r>
    </w:p>
    <w:p w:rsidR="00C74DC5" w:rsidRDefault="00000000">
      <w:pPr>
        <w:numPr>
          <w:ilvl w:val="0"/>
          <w:numId w:val="2"/>
        </w:numPr>
      </w:pPr>
      <w:r>
        <w:t>信息验证通过后，将会打开如下界面：</w:t>
      </w:r>
    </w:p>
    <w:p w:rsidR="00C74DC5" w:rsidRDefault="006E14FC">
      <w:pPr>
        <w:jc w:val="center"/>
      </w:pPr>
      <w:r w:rsidRPr="006E14FC">
        <w:drawing>
          <wp:inline distT="0" distB="0" distL="0" distR="0" wp14:anchorId="36FC95B6" wp14:editId="04119E07">
            <wp:extent cx="5274310" cy="2463800"/>
            <wp:effectExtent l="0" t="0" r="0" b="0"/>
            <wp:docPr id="18954463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44631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C5" w:rsidRDefault="00C74DC5"/>
    <w:p w:rsidR="00C74DC5" w:rsidRDefault="00000000">
      <w:pPr>
        <w:numPr>
          <w:ilvl w:val="0"/>
          <w:numId w:val="2"/>
        </w:numPr>
      </w:pPr>
      <w:r>
        <w:t>点击开始打印按钮，弹出打印预览窗口，点击</w:t>
      </w:r>
      <w:r>
        <w:t>”</w:t>
      </w:r>
      <w:r>
        <w:t>打印</w:t>
      </w:r>
      <w:r>
        <w:t>“</w:t>
      </w:r>
      <w:r>
        <w:t>按钮即可开始打印。</w:t>
      </w:r>
    </w:p>
    <w:p w:rsidR="00C74DC5" w:rsidRDefault="00C74DC5">
      <w:pPr>
        <w:jc w:val="center"/>
      </w:pPr>
    </w:p>
    <w:p w:rsidR="00C74DC5" w:rsidRDefault="00C74DC5">
      <w:pPr>
        <w:jc w:val="center"/>
      </w:pPr>
    </w:p>
    <w:p w:rsidR="00C74DC5" w:rsidRDefault="00F028AA">
      <w:pPr>
        <w:jc w:val="center"/>
      </w:pPr>
      <w:r w:rsidRPr="00F028AA">
        <w:lastRenderedPageBreak/>
        <w:drawing>
          <wp:inline distT="0" distB="0" distL="0" distR="0" wp14:anchorId="72B1CD25" wp14:editId="03ADB686">
            <wp:extent cx="5274310" cy="3479165"/>
            <wp:effectExtent l="0" t="0" r="0" b="635"/>
            <wp:docPr id="40305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55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C5" w:rsidRDefault="00C74DC5">
      <w:pPr>
        <w:jc w:val="center"/>
      </w:pPr>
    </w:p>
    <w:p w:rsidR="00C74DC5" w:rsidRDefault="00000000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查询成绩</w:t>
      </w:r>
    </w:p>
    <w:p w:rsidR="00C74DC5" w:rsidRDefault="00000000">
      <w:pPr>
        <w:numPr>
          <w:ilvl w:val="0"/>
          <w:numId w:val="4"/>
        </w:numPr>
      </w:pPr>
      <w:r>
        <w:t>系统到了查询成绩时间时会自动加亮显示。</w:t>
      </w:r>
    </w:p>
    <w:p w:rsidR="00C74DC5" w:rsidRDefault="006E14FC">
      <w:pPr>
        <w:jc w:val="center"/>
      </w:pPr>
      <w:r w:rsidRPr="006E14FC">
        <w:drawing>
          <wp:inline distT="0" distB="0" distL="0" distR="0" wp14:anchorId="06AECF58" wp14:editId="5E77BCE9">
            <wp:extent cx="5274310" cy="3112770"/>
            <wp:effectExtent l="0" t="0" r="0" b="0"/>
            <wp:docPr id="17566367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3672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C5" w:rsidRDefault="00000000">
      <w:pPr>
        <w:numPr>
          <w:ilvl w:val="0"/>
          <w:numId w:val="4"/>
        </w:numPr>
      </w:pPr>
      <w:r>
        <w:t>填写报名时登记的</w:t>
      </w:r>
      <w:r>
        <w:t>“</w:t>
      </w:r>
      <w:r>
        <w:t>学生姓名</w:t>
      </w:r>
      <w:r>
        <w:t>”</w:t>
      </w:r>
      <w:r>
        <w:t>和</w:t>
      </w:r>
      <w:r>
        <w:t>“</w:t>
      </w:r>
      <w:r>
        <w:t>联系电话</w:t>
      </w:r>
      <w:r>
        <w:t>”</w:t>
      </w:r>
      <w:r>
        <w:t>，填上图形验证码，再点击</w:t>
      </w:r>
      <w:r>
        <w:t>“</w:t>
      </w:r>
      <w:r>
        <w:t>获取短信验证码</w:t>
      </w:r>
      <w:r>
        <w:t>”</w:t>
      </w:r>
      <w:r>
        <w:t>按钮，收到短信验证码后，请在</w:t>
      </w:r>
      <w:r>
        <w:t>”</w:t>
      </w:r>
      <w:r>
        <w:t>手机验证码</w:t>
      </w:r>
      <w:r>
        <w:t>“</w:t>
      </w:r>
      <w:r>
        <w:t>栏中填入，点击</w:t>
      </w:r>
      <w:r>
        <w:t>”</w:t>
      </w:r>
      <w:r>
        <w:t>提交</w:t>
      </w:r>
      <w:r>
        <w:t>“</w:t>
      </w:r>
      <w:r>
        <w:t>进行信息验证。</w:t>
      </w:r>
    </w:p>
    <w:p w:rsidR="00C74DC5" w:rsidRDefault="00000000">
      <w:r>
        <w:t>3</w:t>
      </w:r>
      <w:r>
        <w:t>、信息验证通过后，将会打开如下界面：</w:t>
      </w:r>
      <w:r>
        <w:rPr>
          <w:rFonts w:hint="eastAsia"/>
          <w:lang w:eastAsia="zh-Hans"/>
        </w:rPr>
        <w:t>（</w:t>
      </w:r>
      <w:r>
        <w:rPr>
          <w:rFonts w:hint="eastAsia"/>
          <w:b/>
          <w:bCs/>
          <w:lang w:eastAsia="zh-Hans"/>
        </w:rPr>
        <w:t>注：系统在</w:t>
      </w:r>
      <w:r w:rsidR="001843B5">
        <w:rPr>
          <w:b/>
          <w:bCs/>
          <w:lang w:eastAsia="zh-Hans"/>
        </w:rPr>
        <w:t>202</w:t>
      </w:r>
      <w:r w:rsidR="00F028AA">
        <w:rPr>
          <w:b/>
          <w:bCs/>
          <w:lang w:eastAsia="zh-Hans"/>
        </w:rPr>
        <w:t>5</w:t>
      </w:r>
      <w:r>
        <w:rPr>
          <w:rFonts w:hint="eastAsia"/>
          <w:b/>
          <w:bCs/>
          <w:lang w:eastAsia="zh-Hans"/>
        </w:rPr>
        <w:t>年</w:t>
      </w:r>
      <w:r w:rsidR="00F028AA">
        <w:rPr>
          <w:b/>
          <w:bCs/>
          <w:lang w:eastAsia="zh-Hans"/>
        </w:rPr>
        <w:t>5</w:t>
      </w:r>
      <w:r>
        <w:rPr>
          <w:rFonts w:hint="eastAsia"/>
          <w:b/>
          <w:bCs/>
          <w:lang w:eastAsia="zh-Hans"/>
        </w:rPr>
        <w:t>月</w:t>
      </w:r>
      <w:r w:rsidR="00F028AA">
        <w:rPr>
          <w:rFonts w:hint="eastAsia"/>
          <w:b/>
          <w:bCs/>
          <w:lang w:eastAsia="zh-Hans"/>
        </w:rPr>
        <w:t>2</w:t>
      </w:r>
      <w:r w:rsidR="00F028AA">
        <w:rPr>
          <w:b/>
          <w:bCs/>
          <w:lang w:eastAsia="zh-Hans"/>
        </w:rPr>
        <w:t>9</w:t>
      </w:r>
      <w:r>
        <w:rPr>
          <w:rFonts w:hint="eastAsia"/>
          <w:b/>
          <w:bCs/>
          <w:lang w:eastAsia="zh-Hans"/>
        </w:rPr>
        <w:t>日</w:t>
      </w:r>
      <w:r w:rsidR="00F028AA">
        <w:rPr>
          <w:b/>
          <w:bCs/>
          <w:lang w:eastAsia="zh-Hans"/>
        </w:rPr>
        <w:t>9</w:t>
      </w:r>
      <w:r w:rsidR="00F028AA">
        <w:rPr>
          <w:rFonts w:hint="eastAsia"/>
          <w:b/>
          <w:bCs/>
        </w:rPr>
        <w:t>点</w:t>
      </w:r>
      <w:r>
        <w:rPr>
          <w:rFonts w:hint="eastAsia"/>
          <w:b/>
          <w:bCs/>
          <w:lang w:eastAsia="zh-Hans"/>
        </w:rPr>
        <w:t>至</w:t>
      </w:r>
      <w:r>
        <w:rPr>
          <w:b/>
          <w:bCs/>
          <w:lang w:eastAsia="zh-Hans"/>
        </w:rPr>
        <w:t>6</w:t>
      </w:r>
      <w:r>
        <w:rPr>
          <w:rFonts w:hint="eastAsia"/>
          <w:b/>
          <w:bCs/>
          <w:lang w:eastAsia="zh-Hans"/>
        </w:rPr>
        <w:t>月</w:t>
      </w:r>
      <w:r w:rsidR="00F028AA">
        <w:rPr>
          <w:rFonts w:hint="eastAsia"/>
          <w:b/>
          <w:bCs/>
          <w:lang w:eastAsia="zh-Hans"/>
        </w:rPr>
        <w:t>3</w:t>
      </w:r>
      <w:r>
        <w:rPr>
          <w:rFonts w:hint="eastAsia"/>
          <w:b/>
          <w:bCs/>
          <w:lang w:eastAsia="zh-Hans"/>
        </w:rPr>
        <w:t>日</w:t>
      </w:r>
      <w:r w:rsidR="00F028AA">
        <w:rPr>
          <w:b/>
          <w:bCs/>
          <w:lang w:eastAsia="zh-Hans"/>
        </w:rPr>
        <w:t>24</w:t>
      </w:r>
      <w:r w:rsidR="00F028AA">
        <w:rPr>
          <w:rFonts w:hint="eastAsia"/>
          <w:b/>
          <w:bCs/>
        </w:rPr>
        <w:t>点</w:t>
      </w:r>
      <w:r w:rsidR="00F028AA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eastAsia="zh-Hans"/>
        </w:rPr>
        <w:t>期间只能查询不能进行成绩单打印，最终成绩的查询及打印请在</w:t>
      </w:r>
      <w:r>
        <w:rPr>
          <w:b/>
          <w:bCs/>
          <w:lang w:eastAsia="zh-Hans"/>
        </w:rPr>
        <w:t>202</w:t>
      </w:r>
      <w:r w:rsidR="00F028AA">
        <w:rPr>
          <w:b/>
          <w:bCs/>
          <w:lang w:eastAsia="zh-Hans"/>
        </w:rPr>
        <w:t>5</w:t>
      </w:r>
      <w:r>
        <w:rPr>
          <w:rFonts w:hint="eastAsia"/>
          <w:b/>
          <w:bCs/>
          <w:lang w:eastAsia="zh-Hans"/>
        </w:rPr>
        <w:t>年</w:t>
      </w:r>
      <w:r>
        <w:rPr>
          <w:b/>
          <w:bCs/>
          <w:lang w:eastAsia="zh-Hans"/>
        </w:rPr>
        <w:t>6</w:t>
      </w:r>
      <w:r>
        <w:rPr>
          <w:rFonts w:hint="eastAsia"/>
          <w:b/>
          <w:bCs/>
          <w:lang w:eastAsia="zh-Hans"/>
        </w:rPr>
        <w:t>月</w:t>
      </w:r>
      <w:r w:rsidR="001843B5">
        <w:rPr>
          <w:b/>
          <w:bCs/>
          <w:lang w:eastAsia="zh-Hans"/>
        </w:rPr>
        <w:t>1</w:t>
      </w:r>
      <w:r w:rsidR="00F028AA">
        <w:rPr>
          <w:b/>
          <w:bCs/>
          <w:lang w:eastAsia="zh-Hans"/>
        </w:rPr>
        <w:t>2</w:t>
      </w:r>
      <w:r>
        <w:rPr>
          <w:rFonts w:hint="eastAsia"/>
          <w:b/>
          <w:bCs/>
          <w:lang w:eastAsia="zh-Hans"/>
        </w:rPr>
        <w:t>日</w:t>
      </w:r>
      <w:r>
        <w:rPr>
          <w:b/>
          <w:bCs/>
          <w:lang w:eastAsia="zh-Hans"/>
        </w:rPr>
        <w:t>9</w:t>
      </w:r>
      <w:r>
        <w:rPr>
          <w:rFonts w:hint="eastAsia"/>
          <w:b/>
          <w:bCs/>
          <w:lang w:eastAsia="zh-Hans"/>
        </w:rPr>
        <w:t>点至</w:t>
      </w:r>
      <w:r w:rsidR="00F028AA">
        <w:rPr>
          <w:rFonts w:hint="eastAsia"/>
          <w:b/>
          <w:bCs/>
          <w:lang w:eastAsia="zh-Hans"/>
        </w:rPr>
        <w:t>6</w:t>
      </w:r>
      <w:r>
        <w:rPr>
          <w:rFonts w:hint="eastAsia"/>
          <w:b/>
          <w:bCs/>
          <w:lang w:eastAsia="zh-Hans"/>
        </w:rPr>
        <w:t>月</w:t>
      </w:r>
      <w:r w:rsidR="00F028AA">
        <w:rPr>
          <w:rFonts w:hint="eastAsia"/>
          <w:b/>
          <w:bCs/>
          <w:lang w:eastAsia="zh-Hans"/>
        </w:rPr>
        <w:t>3</w:t>
      </w:r>
      <w:r w:rsidR="00F028AA">
        <w:rPr>
          <w:b/>
          <w:bCs/>
          <w:lang w:eastAsia="zh-Hans"/>
        </w:rPr>
        <w:t>0</w:t>
      </w:r>
      <w:r>
        <w:rPr>
          <w:rFonts w:hint="eastAsia"/>
          <w:b/>
          <w:bCs/>
          <w:lang w:eastAsia="zh-Hans"/>
        </w:rPr>
        <w:t>日</w:t>
      </w:r>
      <w:r>
        <w:rPr>
          <w:b/>
          <w:bCs/>
          <w:lang w:eastAsia="zh-Hans"/>
        </w:rPr>
        <w:t>24</w:t>
      </w:r>
      <w:r>
        <w:rPr>
          <w:rFonts w:hint="eastAsia"/>
          <w:b/>
          <w:bCs/>
          <w:lang w:eastAsia="zh-Hans"/>
        </w:rPr>
        <w:t>点期间进行。</w:t>
      </w:r>
      <w:r>
        <w:rPr>
          <w:rFonts w:hint="eastAsia"/>
          <w:lang w:eastAsia="zh-Hans"/>
        </w:rPr>
        <w:t>）</w:t>
      </w:r>
    </w:p>
    <w:p w:rsidR="00C74DC5" w:rsidRDefault="00C74DC5">
      <w:pPr>
        <w:jc w:val="center"/>
      </w:pPr>
    </w:p>
    <w:p w:rsidR="00C74DC5" w:rsidRDefault="00000000">
      <w:r>
        <w:t>4</w:t>
      </w:r>
      <w:r>
        <w:t>、点击开始打印按钮，弹出打印预览窗口，点击</w:t>
      </w:r>
      <w:r>
        <w:t>”</w:t>
      </w:r>
      <w:r>
        <w:t>打印</w:t>
      </w:r>
      <w:r>
        <w:t>“</w:t>
      </w:r>
      <w:r>
        <w:t>按钮即可开始打印。</w:t>
      </w:r>
    </w:p>
    <w:p w:rsidR="00C74DC5" w:rsidRDefault="00F028AA">
      <w:pPr>
        <w:jc w:val="center"/>
      </w:pPr>
      <w:r w:rsidRPr="00F028AA">
        <w:lastRenderedPageBreak/>
        <w:drawing>
          <wp:inline distT="0" distB="0" distL="0" distR="0" wp14:anchorId="6BA2F17A" wp14:editId="74E5DEC6">
            <wp:extent cx="5274310" cy="3479165"/>
            <wp:effectExtent l="0" t="0" r="0" b="635"/>
            <wp:docPr id="14202951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9518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C5" w:rsidRDefault="00C74DC5"/>
    <w:sectPr w:rsidR="00C74DC5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466D"/>
    <w:multiLevelType w:val="singleLevel"/>
    <w:tmpl w:val="5EDE466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EDE4FCE"/>
    <w:multiLevelType w:val="singleLevel"/>
    <w:tmpl w:val="5EDE4FCE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EDE521B"/>
    <w:multiLevelType w:val="singleLevel"/>
    <w:tmpl w:val="5EDE521B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5EDF2DEB"/>
    <w:multiLevelType w:val="singleLevel"/>
    <w:tmpl w:val="5EDF2DEB"/>
    <w:lvl w:ilvl="0">
      <w:start w:val="1"/>
      <w:numFmt w:val="decimal"/>
      <w:suff w:val="nothing"/>
      <w:lvlText w:val="%1、"/>
      <w:lvlJc w:val="left"/>
    </w:lvl>
  </w:abstractNum>
  <w:num w:numId="1" w16cid:durableId="1712263415">
    <w:abstractNumId w:val="0"/>
  </w:num>
  <w:num w:numId="2" w16cid:durableId="1045833781">
    <w:abstractNumId w:val="1"/>
  </w:num>
  <w:num w:numId="3" w16cid:durableId="1448044069">
    <w:abstractNumId w:val="2"/>
  </w:num>
  <w:num w:numId="4" w16cid:durableId="39624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yMTUyMzI0NmY1OTgzNTg0MDA4YjhmNjc1MzUwODAifQ=="/>
  </w:docVars>
  <w:rsids>
    <w:rsidRoot w:val="FF2F5165"/>
    <w:rsid w:val="96FF627B"/>
    <w:rsid w:val="9AD6AE08"/>
    <w:rsid w:val="9BF27224"/>
    <w:rsid w:val="B7BBCA0B"/>
    <w:rsid w:val="CFEF66CF"/>
    <w:rsid w:val="D39E0F79"/>
    <w:rsid w:val="D7E9CF03"/>
    <w:rsid w:val="DBFD8D6C"/>
    <w:rsid w:val="DCDF5C55"/>
    <w:rsid w:val="DD3B864F"/>
    <w:rsid w:val="EBFE096F"/>
    <w:rsid w:val="EF7A6AAE"/>
    <w:rsid w:val="F39CC7C7"/>
    <w:rsid w:val="F593E0E5"/>
    <w:rsid w:val="FBFB15A3"/>
    <w:rsid w:val="FDF76CCF"/>
    <w:rsid w:val="FDFEDCFA"/>
    <w:rsid w:val="FDFF729C"/>
    <w:rsid w:val="FF2F5165"/>
    <w:rsid w:val="FF7B0756"/>
    <w:rsid w:val="FFCD84A5"/>
    <w:rsid w:val="FFDB0E7B"/>
    <w:rsid w:val="FFEEBC91"/>
    <w:rsid w:val="FFFABC99"/>
    <w:rsid w:val="FFFEB8D5"/>
    <w:rsid w:val="00004947"/>
    <w:rsid w:val="001843B5"/>
    <w:rsid w:val="00345F78"/>
    <w:rsid w:val="00361097"/>
    <w:rsid w:val="0048137E"/>
    <w:rsid w:val="004E1211"/>
    <w:rsid w:val="005421D3"/>
    <w:rsid w:val="00556751"/>
    <w:rsid w:val="006C27C3"/>
    <w:rsid w:val="006E14FC"/>
    <w:rsid w:val="006E45E9"/>
    <w:rsid w:val="007B0F53"/>
    <w:rsid w:val="00A53814"/>
    <w:rsid w:val="00B47EA8"/>
    <w:rsid w:val="00C74DC5"/>
    <w:rsid w:val="00F028AA"/>
    <w:rsid w:val="00FF66EF"/>
    <w:rsid w:val="1FF378C6"/>
    <w:rsid w:val="38EF1BC1"/>
    <w:rsid w:val="3BD9E428"/>
    <w:rsid w:val="3F3F0C30"/>
    <w:rsid w:val="47FA6D2B"/>
    <w:rsid w:val="48830060"/>
    <w:rsid w:val="4BBBD2AC"/>
    <w:rsid w:val="567BF68F"/>
    <w:rsid w:val="57F5241E"/>
    <w:rsid w:val="5BE60D83"/>
    <w:rsid w:val="679BE14B"/>
    <w:rsid w:val="67BFC803"/>
    <w:rsid w:val="6A677A76"/>
    <w:rsid w:val="6DFDCA64"/>
    <w:rsid w:val="6FB9E4BD"/>
    <w:rsid w:val="6FFC1BE7"/>
    <w:rsid w:val="6FFEA563"/>
    <w:rsid w:val="70FCC5C4"/>
    <w:rsid w:val="75BB4156"/>
    <w:rsid w:val="77EF093C"/>
    <w:rsid w:val="7AEB0F38"/>
    <w:rsid w:val="7EE54005"/>
    <w:rsid w:val="7EF45C5F"/>
    <w:rsid w:val="7F377E4B"/>
    <w:rsid w:val="7F5BF00A"/>
    <w:rsid w:val="7FB68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F0B3D"/>
  <w15:docId w15:val="{1E646855-D612-1547-B3B5-2F04BD24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jyzb.59happy.net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542</Words>
  <Characters>548</Characters>
  <Application>Microsoft Office Word</Application>
  <DocSecurity>0</DocSecurity>
  <Lines>21</Lines>
  <Paragraphs>9</Paragraphs>
  <ScaleCrop>false</ScaleCrop>
  <Company>HP Inc.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颀 陈</cp:lastModifiedBy>
  <cp:revision>8</cp:revision>
  <cp:lastPrinted>2020-06-12T15:12:00Z</cp:lastPrinted>
  <dcterms:created xsi:type="dcterms:W3CDTF">2020-06-11T05:58:00Z</dcterms:created>
  <dcterms:modified xsi:type="dcterms:W3CDTF">2025-05-14T07:45:00Z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334AE2892BA417379DA561640D766312</vt:lpwstr>
  </property>
</Properties>
</file>