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附件4</w:t>
      </w:r>
    </w:p>
    <w:p>
      <w:pPr>
        <w:widowControl/>
        <w:spacing w:line="40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kern w:val="0"/>
          <w:sz w:val="32"/>
          <w:szCs w:val="32"/>
          <w:lang w:val="en-US" w:eastAsia="zh-CN"/>
        </w:rPr>
        <w:t>自治区第二济困医院（自治区第五人民医院）</w:t>
      </w:r>
      <w:r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  <w:t>面向社会</w:t>
      </w:r>
    </w:p>
    <w:p>
      <w:pPr>
        <w:widowControl/>
        <w:spacing w:line="40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kern w:val="0"/>
          <w:sz w:val="32"/>
          <w:szCs w:val="32"/>
        </w:rPr>
        <w:t>公开招聘编外工作人员报名资格审查表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3"/>
        <w:tblW w:w="88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92"/>
        <w:gridCol w:w="1128"/>
        <w:gridCol w:w="141"/>
        <w:gridCol w:w="569"/>
        <w:gridCol w:w="567"/>
        <w:gridCol w:w="285"/>
        <w:gridCol w:w="853"/>
        <w:gridCol w:w="1047"/>
        <w:gridCol w:w="896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4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>招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年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600" w:lineRule="exact"/>
        <w:ind w:right="42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经办人(签字):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2024-03-17T05:00:33Z</dcterms:created>
  <dc:creator>Administrator</dc:creator>
  <cp:lastModifiedBy>Administrator</cp:lastModifiedBy>
  <dcterms:modified xsi:type="dcterms:W3CDTF">2024-03-17T05:00:37Z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