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lang w:bidi="ar-SA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bidi="ar-SA"/>
        </w:rPr>
        <w:t>附件4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  <w:lang w:bidi="ar-SA"/>
        </w:rPr>
      </w:pPr>
    </w:p>
    <w:p>
      <w:pPr>
        <w:shd w:val="clear" w:color="auto" w:fill="auto"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bidi="ar-SA"/>
        </w:rPr>
        <w:t>诚信承诺书</w:t>
      </w:r>
    </w:p>
    <w:p>
      <w:pPr>
        <w:pStyle w:val="5"/>
        <w:widowControl/>
        <w:shd w:val="clear" w:color="auto" w:fill="auto"/>
        <w:spacing w:before="0" w:beforeAutospacing="0" w:after="0" w:afterAutospacing="0" w:line="700" w:lineRule="exact"/>
        <w:ind w:firstLine="640" w:firstLineChars="200"/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FFFFFF"/>
          <w:lang w:bidi="ar-SA"/>
        </w:rPr>
      </w:pPr>
    </w:p>
    <w:p>
      <w:pPr>
        <w:shd w:val="clear" w:color="auto" w:fill="auto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本人已认真阅读《202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年度新疆生产建设兵团住房和城乡建设局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招聘工作人员公告》及相关规定，对报考人员证明义务和报考条件已充分知晓。在此本人郑重承诺：</w:t>
      </w:r>
    </w:p>
    <w:p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1.本人己经符合本考试报名条件，填报和提交的所有信息均真实、准确、完整、有效，愿意承担虚假承诺的责任，并接受相应处理。</w:t>
      </w:r>
    </w:p>
    <w:p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2.本人对招考过程中体检环节真实性负责，按照《公务员录用体检标准（试行）》全面配合招考单位开展体检工作，到岗后并积极配合体检复核，如存在不诚信行为，自愿接受相应处理。</w:t>
      </w:r>
    </w:p>
    <w:p>
      <w:pPr>
        <w:pStyle w:val="5"/>
        <w:widowControl/>
        <w:shd w:val="clear" w:color="auto" w:fill="auto"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3.本人对招考过程中考察环节的真实性负责，自觉提供关于政治思想、道德品质、能力素质、学习和工作表现、遵纪守法、廉洁自律以及是否需要回避等方面情况信息，配合招考单位做好考察工作。如存在不诚信行为，自愿接受相应处理。</w:t>
      </w:r>
    </w:p>
    <w:p>
      <w:pPr>
        <w:pStyle w:val="5"/>
        <w:widowControl/>
        <w:shd w:val="clear" w:color="auto" w:fill="auto"/>
        <w:spacing w:before="150" w:beforeAutospacing="0" w:after="150" w:afterAutospacing="0" w:line="42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</w:p>
    <w:p>
      <w:pPr>
        <w:pStyle w:val="5"/>
        <w:widowControl/>
        <w:shd w:val="clear" w:color="auto" w:fill="auto"/>
        <w:spacing w:before="150" w:beforeAutospacing="0" w:after="150" w:afterAutospacing="0" w:line="420" w:lineRule="exact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</w:pPr>
    </w:p>
    <w:p>
      <w:pPr>
        <w:pStyle w:val="5"/>
        <w:widowControl/>
        <w:shd w:val="clear" w:color="auto" w:fill="auto"/>
        <w:spacing w:before="150" w:beforeAutospacing="0" w:after="150" w:afterAutospacing="0" w:line="42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承诺人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Hans" w:bidi="ar-SA"/>
        </w:rPr>
        <w:t>手写）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：</w:t>
      </w:r>
    </w:p>
    <w:p>
      <w:pPr>
        <w:pStyle w:val="5"/>
        <w:widowControl/>
        <w:shd w:val="clear" w:color="auto" w:fill="auto"/>
        <w:spacing w:before="150" w:beforeAutospacing="0" w:after="150" w:afterAutospacing="0" w:line="42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承诺人身份证件号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Hans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Hans" w:bidi="ar-SA"/>
        </w:rPr>
        <w:t>手写）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：</w:t>
      </w:r>
    </w:p>
    <w:p>
      <w:pPr>
        <w:pStyle w:val="5"/>
        <w:widowControl/>
        <w:shd w:val="clear" w:color="auto" w:fill="auto"/>
        <w:spacing w:before="150" w:beforeAutospacing="0" w:after="150" w:afterAutospacing="0" w:line="420" w:lineRule="exact"/>
        <w:ind w:firstLine="3520" w:firstLineChars="11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-SA"/>
        </w:rPr>
        <w:t>承诺日期：     年   月   日</w:t>
      </w:r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ZjFiNzY5NjdkZTU4YjUzYTdiMzk3MjU5M2Y2YTAifQ=="/>
  </w:docVars>
  <w:rsids>
    <w:rsidRoot w:val="00E85672"/>
    <w:rsid w:val="1AC52DCB"/>
    <w:rsid w:val="25977987"/>
    <w:rsid w:val="360635D2"/>
    <w:rsid w:val="5FAE6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</Words>
  <Characters>363</Characters>
  <TotalTime>0</TotalTime>
  <ScaleCrop>false</ScaleCrop>
  <LinksUpToDate>false</LinksUpToDate>
  <CharactersWithSpaces>374</CharactersWithSpaces>
  <Application>WPS Office_11.8.2.11473_F1E327BC-269C-435d-A152-05C5408002CA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2019-06-15T00:48:00Z</dcterms:created>
  <dc:creator>VAIO</dc:creator>
  <cp:lastModifiedBy>huangzhuo</cp:lastModifiedBy>
  <cp:lastPrinted>2020-06-05T00:57:00Z</cp:lastPrinted>
  <dcterms:modified xsi:type="dcterms:W3CDTF">2023-04-06T04:02:44Z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F9001032A14C442FBEE35BF0EFA4D33C</vt:lpwstr>
  </property>
</Properties>
</file>