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727C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highlight w:val="none"/>
          <w:u w:val="none"/>
          <w:lang w:val="en-US" w:eastAsia="zh-CN"/>
        </w:rPr>
        <w:t>2</w:t>
      </w:r>
    </w:p>
    <w:p w14:paraId="063DFB2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100"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湖北省农业生态环境保护站2026年面向社会公开招聘国际项目管理工作人员</w:t>
      </w:r>
    </w:p>
    <w:p w14:paraId="32DB3D9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100"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u w:val="none"/>
          <w:lang w:val="en-US" w:eastAsia="zh-CN"/>
        </w:rPr>
        <w:t>笔试加分申请表</w:t>
      </w:r>
    </w:p>
    <w:tbl>
      <w:tblPr>
        <w:tblStyle w:val="4"/>
        <w:tblW w:w="98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818"/>
        <w:gridCol w:w="2224"/>
        <w:gridCol w:w="38"/>
        <w:gridCol w:w="1983"/>
        <w:gridCol w:w="221"/>
        <w:gridCol w:w="1800"/>
      </w:tblGrid>
      <w:tr w14:paraId="5738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7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C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3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4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8C0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3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E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3536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1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F46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B2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EB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BC8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E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60A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2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1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498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400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D72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BE20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25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6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12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4004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F448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610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072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C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 机 号</w:t>
            </w:r>
          </w:p>
        </w:tc>
        <w:tc>
          <w:tcPr>
            <w:tcW w:w="40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F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06D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9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86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4A90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E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申请加分项目及分数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9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0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加分项目</w:t>
            </w: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B7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加分分数</w:t>
            </w: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0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3447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1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color w:val="auto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A2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8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D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19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C34D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3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4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0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6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93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C0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97D2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73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D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D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45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C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189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3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40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20" w:firstLineChars="100"/>
              <w:jc w:val="both"/>
              <w:textAlignment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本人承诺上交的各项资料真实有效，如发现提供虚假信息及证明材料，或以其他不正当手段获取应聘资格的，一经查实，可随时取消其报名、聘用资格。</w:t>
            </w:r>
          </w:p>
          <w:p w14:paraId="30D93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承诺人（签字）：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年    月   日</w:t>
            </w:r>
          </w:p>
        </w:tc>
      </w:tr>
      <w:tr w14:paraId="16EB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  <w:jc w:val="center"/>
        </w:trPr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9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808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72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加分理由及核定分数：     </w:t>
            </w:r>
          </w:p>
          <w:p w14:paraId="7F2F22F9"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 w14:paraId="20988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初审人：                         复审人：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年    月    日</w:t>
            </w:r>
          </w:p>
        </w:tc>
      </w:tr>
    </w:tbl>
    <w:p w14:paraId="684B7B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  <w:t>注：笔试加分人员须携带《申请表》、身份证、毕业证、学位证、学信网认证材料、雅思/托福成绩单、原聘用单位证明材料及相关文件等佐证材料、1寸登记彩照1张。（以上资料均审原件，收复印件1份）</w:t>
      </w:r>
    </w:p>
    <w:p w14:paraId="2D2D89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7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2026-02-11T01:21:56Z</dcterms:created>
  <dc:creator>Administrator</dc:creator>
  <cp:lastModifiedBy>庞博</cp:lastModifiedBy>
  <dcterms:modified xsi:type="dcterms:W3CDTF">2026-02-11T01:22:12Z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eyJoZGlkIjoiOWI4OTFkMGNmNGZhMjhiMmJmYzhlN2U4YmMxNzYxYWUiLCJ1c2VySWQiOiIxNjE2Mzk1NzgzIn0=</vt:lpwstr>
  </property>
  <property fmtid="{D5CDD505-2E9C-101B-9397-08002B2CF9AE}" pid="4" name="ICV">
    <vt:lpwstr>6B6F03F64B8B4509B64BDDE8B1FBB5FB_12</vt:lpwstr>
  </property>
</Properties>
</file>