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52"/>
        </w:rPr>
      </w:pPr>
      <w:bookmarkStart w:id="0" w:name="_GoBack"/>
      <w:r>
        <w:rPr>
          <w:rFonts w:hint="eastAsia" w:ascii="黑体" w:hAnsi="黑体" w:eastAsia="黑体" w:cs="黑体"/>
          <w:sz w:val="44"/>
          <w:szCs w:val="52"/>
        </w:rPr>
        <w:t>诚 信 承 诺 书</w:t>
      </w:r>
    </w:p>
    <w:bookmarkEnd w:id="0"/>
    <w:p>
      <w:pPr>
        <w:jc w:val="center"/>
        <w:rPr>
          <w:rFonts w:hint="eastAsia" w:ascii="黑体" w:hAnsi="黑体" w:eastAsia="黑体" w:cs="黑体"/>
          <w:sz w:val="40"/>
          <w:szCs w:val="48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我承诺:本人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月出生，身份证号：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，报考武汉同济航天城医院(岗位名称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)，本人提交的资料真实、准确、无误，如本人提供虚假资料或所提供资料无效自愿取消聘用资格,一切责任本人自负。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承诺人：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</w:rPr>
        <w:t>（按手印）</w:t>
      </w:r>
    </w:p>
    <w:p>
      <w:pPr>
        <w:tabs>
          <w:tab w:val="left" w:pos="6073"/>
        </w:tabs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ageBreakBefore w:val="0"/>
        <w:widowControl w:val="0"/>
        <w:tabs>
          <w:tab w:val="left" w:pos="607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lang w:val="en-US" w:eastAsia="zh-CN"/>
        </w:rPr>
      </w:pPr>
    </w:p>
    <w:p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57401"/>
    <w:rsid w:val="7D85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2026-01-26T09:00:00Z</dcterms:created>
  <dc:creator>Administrator</dc:creator>
  <cp:lastModifiedBy>Administrator</cp:lastModifiedBy>
  <dcterms:modified xsi:type="dcterms:W3CDTF">2026-01-26T09:00:54Z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