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附件2：</w:t>
      </w:r>
    </w:p>
    <w:p>
      <w:pPr>
        <w:rPr>
          <w:rFonts w:ascii="方正小标宋简体" w:hAnsi="方正小标宋简体" w:eastAsia="方正小标宋简体" w:cs="宋体"/>
          <w:color w:val="000000"/>
          <w:kern w:val="0"/>
          <w:sz w:val="28"/>
        </w:rPr>
      </w:pPr>
      <w:r>
        <w:rPr>
          <w:rFonts w:hint="eastAsia" w:ascii="方正小标宋简体" w:hAnsi="方正小标宋简体" w:eastAsia="方正小标宋简体"/>
          <w:b/>
          <w:bCs/>
          <w:sz w:val="28"/>
        </w:rPr>
        <w:t>湖北省生态环境厅机关后勤服务中心劳务派遣人员应聘申请表</w:t>
      </w: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28"/>
        <w:gridCol w:w="860"/>
        <w:gridCol w:w="1208"/>
        <w:gridCol w:w="1276"/>
        <w:gridCol w:w="170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岗位代码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9" w:hRule="atLeast"/>
          <w:jc w:val="center"/>
        </w:trPr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</w:t>
            </w:r>
          </w:p>
        </w:tc>
        <w:tc>
          <w:tcPr>
            <w:tcW w:w="83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46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申请人承诺本表所填内容属实。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</w:p>
          <w:p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946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联系方式（确保联系畅通）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电子邮箱：</w:t>
            </w:r>
          </w:p>
        </w:tc>
      </w:tr>
    </w:tbl>
    <w:p>
      <w:pPr>
        <w:ind w:firstLine="120" w:firstLineChars="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说明：1、本表限1页，A4纸型；</w:t>
      </w:r>
    </w:p>
    <w:p>
      <w:pPr>
        <w:ind w:firstLine="840" w:firstLineChars="350"/>
        <w:rPr>
          <w:rFonts w:hint="eastAsia"/>
        </w:rPr>
      </w:pPr>
      <w:r>
        <w:rPr>
          <w:rFonts w:hint="eastAsia" w:ascii="仿宋_GB2312" w:hAnsi="宋体" w:eastAsia="仿宋_GB2312"/>
          <w:sz w:val="24"/>
        </w:rPr>
        <w:t>2、申请人弄虚作假或不具备招聘岗位所需的具体条件，不予接收。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033F7930"/>
    <w:rsid w:val="42E5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2023-10-17T07:20:00Z</dcterms:created>
  <dc:creator>AA</dc:creator>
  <cp:lastModifiedBy>WPS_1685491357</cp:lastModifiedBy>
  <dcterms:modified xsi:type="dcterms:W3CDTF">2023-10-18T02:42:52Z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7BD8FAB242AA45D88D0487400D7B83DF_12</vt:lpwstr>
  </property>
</Properties>
</file>