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黑体" w:hAnsi="宋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2"/>
          <w:szCs w:val="32"/>
        </w:rPr>
        <w:t>福田英才荟新引进优秀青年入户补贴支持申请汇总表</w:t>
      </w:r>
    </w:p>
    <w:tbl>
      <w:tblPr>
        <w:tblStyle w:val="3"/>
        <w:tblW w:w="15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406"/>
        <w:gridCol w:w="2385"/>
        <w:gridCol w:w="2137"/>
        <w:gridCol w:w="1243"/>
        <w:gridCol w:w="616"/>
        <w:gridCol w:w="1131"/>
        <w:gridCol w:w="1847"/>
        <w:gridCol w:w="1845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被推荐人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奖励金额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开户行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银行账号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spacing w:line="500" w:lineRule="exact"/>
              <w:ind w:firstLine="228" w:firstLineChars="100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___年___月- 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___年___月- 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__年___月- 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__年___月- 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___年___月- 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合计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元（金额）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申请单位意见</w:t>
            </w:r>
          </w:p>
          <w:p>
            <w:pPr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13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经核，以上情况属实。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00" w:lineRule="exact"/>
              <w:ind w:firstLine="6480" w:firstLineChars="27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500" w:lineRule="exact"/>
              <w:ind w:firstLine="8640" w:firstLineChars="36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单位名称（盖公章）：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单位经办人：                联系电话：                                  法人代表：</w:t>
            </w:r>
          </w:p>
          <w:p>
            <w:pPr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月  日                                                             年  月  日</w:t>
            </w:r>
          </w:p>
        </w:tc>
      </w:tr>
    </w:tbl>
    <w:p>
      <w:pPr>
        <w:jc w:val="center"/>
        <w:rPr>
          <w:rFonts w:ascii="Calibri" w:hAnsi="Calibri" w:eastAsia="宋体" w:cs="Times New Roman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E3744"/>
    <w:rsid w:val="5221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2025-05-13T06:55:00Z</dcterms:created>
  <dc:creator>qf</dc:creator>
  <cp:lastModifiedBy>qf</cp:lastModifiedBy>
  <dcterms:modified xsi:type="dcterms:W3CDTF">2025-05-13T07:02:16Z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12EF877AF76646E29597471822859A9D</vt:lpwstr>
  </property>
</Properties>
</file>