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宋体" w:hAnsi="宋体" w:cs="仿宋_GB2312"/>
                <w:sz w:val="28"/>
                <w:szCs w:val="28"/>
              </w:rPr>
            </w:pPr>
            <w:r>
              <w:rPr>
                <w:rFonts w:hint="eastAsia" w:ascii="宋体" w:hAnsi="宋体" w:cs="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宋体" w:hAnsi="宋体" w:cs="仿宋_GB2312"/>
                <w:sz w:val="28"/>
                <w:szCs w:val="28"/>
              </w:rPr>
            </w:pPr>
            <w:r>
              <w:rPr>
                <w:rFonts w:hint="eastAsia" w:ascii="宋体" w:hAnsi="宋体" w:cs="仿宋_GB2312"/>
                <w:color w:val="0000FF"/>
                <w:sz w:val="28"/>
              </w:rPr>
              <w:t>（自动生成）</w:t>
            </w:r>
          </w:p>
        </w:tc>
        <w:tc>
          <w:tcPr>
            <w:tcW w:w="1418"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center"/>
              <w:rPr>
                <w:rFonts w:ascii="宋体" w:hAnsi="宋体" w:cs="仿宋_GB2312"/>
                <w:sz w:val="28"/>
                <w:szCs w:val="28"/>
              </w:rPr>
            </w:pPr>
            <w:r>
              <w:rPr>
                <w:rFonts w:hint="eastAsia" w:ascii="宋体" w:hAnsi="宋体" w:cs="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vAlign w:val="center"/>
          </w:tcPr>
          <w:p>
            <w:pPr>
              <w:snapToGrid w:val="0"/>
              <w:spacing w:line="300" w:lineRule="auto"/>
              <w:jc w:val="left"/>
              <w:rPr>
                <w:rFonts w:ascii="宋体" w:hAnsi="宋体" w:cs="仿宋_GB2312"/>
                <w:sz w:val="28"/>
                <w:szCs w:val="28"/>
              </w:rPr>
            </w:pPr>
            <w:r>
              <w:rPr>
                <w:rFonts w:hint="eastAsia" w:ascii="宋体" w:hAnsi="宋体" w:cs="仿宋_GB2312"/>
                <w:color w:val="0000FF"/>
                <w:sz w:val="28"/>
              </w:rPr>
              <w:t>（自动生成）</w:t>
            </w:r>
          </w:p>
        </w:tc>
      </w:tr>
    </w:tbl>
    <w:p>
      <w:pPr>
        <w:snapToGrid w:val="0"/>
        <w:rPr>
          <w:rFonts w:ascii="宋体" w:hAnsi="宋体" w:cs="仿宋_GB2312"/>
          <w:sz w:val="28"/>
          <w:szCs w:val="28"/>
        </w:rPr>
      </w:pPr>
      <w:r>
        <w:rPr>
          <w:rFonts w:hint="eastAsia" w:ascii="宋体" w:hAnsi="宋体" w:cs="仿宋_GB2312"/>
          <w:sz w:val="28"/>
          <w:szCs w:val="28"/>
        </w:rPr>
        <w:t>（以上各项由光明区工业和信息化局填写）</w:t>
      </w:r>
    </w:p>
    <w:p>
      <w:pPr>
        <w:rPr>
          <w:rFonts w:ascii="仿宋_GB2312"/>
          <w:sz w:val="28"/>
        </w:rPr>
      </w:pPr>
    </w:p>
    <w:p>
      <w:pPr>
        <w:jc w:val="center"/>
        <w:rPr>
          <w:rFonts w:ascii="方正小标宋简体" w:eastAsia="方正小标宋简体"/>
          <w:sz w:val="48"/>
          <w:szCs w:val="48"/>
        </w:rPr>
      </w:pPr>
      <w:r>
        <w:rPr>
          <w:rFonts w:hint="eastAsia" w:ascii="方正小标宋简体" w:eastAsia="方正小标宋简体"/>
          <w:sz w:val="48"/>
          <w:szCs w:val="18"/>
        </w:rPr>
        <w:t>光明区支持制造业高质量发展扶持计划网络升级改造项目申请表</w:t>
      </w:r>
    </w:p>
    <w:p>
      <w:pPr>
        <w:rPr>
          <w:rFonts w:ascii="仿宋_GB2312"/>
          <w:sz w:val="28"/>
        </w:rPr>
      </w:pP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2408"/>
        <w:gridCol w:w="1560"/>
        <w:gridCol w:w="1133"/>
        <w:gridCol w:w="1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szCs w:val="28"/>
              </w:rPr>
            </w:pPr>
            <w:r>
              <w:rPr>
                <w:rFonts w:hint="eastAsia" w:ascii="宋体" w:hAnsi="宋体" w:cs="仿宋_GB2312"/>
                <w:sz w:val="28"/>
                <w:szCs w:val="28"/>
              </w:rPr>
              <w:t>项目名称</w:t>
            </w:r>
          </w:p>
        </w:tc>
        <w:tc>
          <w:tcPr>
            <w:tcW w:w="6427" w:type="dxa"/>
            <w:gridSpan w:val="4"/>
            <w:tcBorders>
              <w:tl2br w:val="nil"/>
              <w:tr2bl w:val="nil"/>
            </w:tcBorders>
            <w:vAlign w:val="center"/>
          </w:tcPr>
          <w:p>
            <w:pPr>
              <w:jc w:val="left"/>
              <w:rPr>
                <w:rFonts w:ascii="宋体" w:hAnsi="宋体" w:cs="仿宋_GB2312"/>
                <w:color w:val="4472C4"/>
                <w:sz w:val="28"/>
                <w:szCs w:val="28"/>
              </w:rPr>
            </w:pPr>
            <w:r>
              <w:rPr>
                <w:rFonts w:hint="eastAsia" w:ascii="宋体" w:hAnsi="宋体" w:cs="仿宋_GB2312"/>
                <w:color w:val="0000FF"/>
                <w:sz w:val="28"/>
                <w:szCs w:val="2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szCs w:val="28"/>
              </w:rPr>
            </w:pPr>
            <w:r>
              <w:rPr>
                <w:rFonts w:hint="eastAsia" w:ascii="宋体" w:hAnsi="宋体" w:cs="仿宋_GB2312"/>
                <w:sz w:val="28"/>
                <w:szCs w:val="28"/>
              </w:rPr>
              <w:t>申请资助金额：</w:t>
            </w:r>
          </w:p>
        </w:tc>
        <w:tc>
          <w:tcPr>
            <w:tcW w:w="5101" w:type="dxa"/>
            <w:gridSpan w:val="3"/>
            <w:tcBorders>
              <w:tl2br w:val="nil"/>
              <w:tr2bl w:val="nil"/>
            </w:tcBorders>
            <w:vAlign w:val="center"/>
          </w:tcPr>
          <w:p>
            <w:pPr>
              <w:jc w:val="left"/>
              <w:rPr>
                <w:rFonts w:ascii="宋体" w:hAnsi="宋体" w:cs="仿宋_GB2312"/>
                <w:color w:val="0000FF"/>
                <w:sz w:val="28"/>
                <w:szCs w:val="28"/>
              </w:rPr>
            </w:pPr>
            <w:r>
              <w:rPr>
                <w:rFonts w:hint="eastAsia" w:ascii="宋体" w:hAnsi="宋体" w:cs="仿宋_GB2312"/>
                <w:color w:val="0000FF"/>
                <w:sz w:val="28"/>
                <w:szCs w:val="28"/>
              </w:rPr>
              <w:t>（必填）</w:t>
            </w:r>
          </w:p>
        </w:tc>
        <w:tc>
          <w:tcPr>
            <w:tcW w:w="1326" w:type="dxa"/>
            <w:tcBorders>
              <w:tl2br w:val="nil"/>
              <w:tr2bl w:val="nil"/>
            </w:tcBorders>
            <w:vAlign w:val="center"/>
          </w:tcPr>
          <w:p>
            <w:pPr>
              <w:jc w:val="left"/>
              <w:rPr>
                <w:rFonts w:ascii="宋体" w:hAnsi="宋体" w:cs="仿宋_GB2312"/>
                <w:sz w:val="28"/>
                <w:szCs w:val="28"/>
              </w:rPr>
            </w:pPr>
            <w:r>
              <w:rPr>
                <w:rFonts w:hint="eastAsia" w:ascii="宋体" w:hAnsi="宋体" w:cs="仿宋_GB2312"/>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szCs w:val="28"/>
              </w:rPr>
            </w:pPr>
            <w:r>
              <w:rPr>
                <w:rFonts w:hint="eastAsia" w:ascii="宋体" w:hAnsi="宋体" w:cs="仿宋_GB2312"/>
                <w:sz w:val="28"/>
                <w:szCs w:val="28"/>
              </w:rPr>
              <w:t>单位名称：</w:t>
            </w:r>
          </w:p>
        </w:tc>
        <w:tc>
          <w:tcPr>
            <w:tcW w:w="5101" w:type="dxa"/>
            <w:gridSpan w:val="3"/>
            <w:tcBorders>
              <w:tl2br w:val="nil"/>
              <w:tr2bl w:val="nil"/>
            </w:tcBorders>
            <w:vAlign w:val="center"/>
          </w:tcPr>
          <w:p>
            <w:pPr>
              <w:jc w:val="left"/>
              <w:rPr>
                <w:rFonts w:ascii="宋体" w:hAnsi="宋体" w:cs="仿宋_GB2312"/>
                <w:sz w:val="28"/>
                <w:szCs w:val="28"/>
              </w:rPr>
            </w:pPr>
            <w:r>
              <w:rPr>
                <w:rFonts w:hint="eastAsia" w:ascii="宋体" w:hAnsi="宋体" w:cs="仿宋_GB2312"/>
                <w:color w:val="0000FF"/>
                <w:sz w:val="28"/>
                <w:szCs w:val="28"/>
              </w:rPr>
              <w:t>（必填）</w:t>
            </w:r>
          </w:p>
        </w:tc>
        <w:tc>
          <w:tcPr>
            <w:tcW w:w="1326" w:type="dxa"/>
            <w:tcBorders>
              <w:tl2br w:val="nil"/>
              <w:tr2bl w:val="nil"/>
            </w:tcBorders>
            <w:vAlign w:val="center"/>
          </w:tcPr>
          <w:p>
            <w:pPr>
              <w:jc w:val="center"/>
              <w:rPr>
                <w:rFonts w:ascii="宋体" w:hAnsi="宋体" w:cs="仿宋_GB2312"/>
                <w:sz w:val="28"/>
                <w:szCs w:val="28"/>
              </w:rPr>
            </w:pPr>
            <w:r>
              <w:rPr>
                <w:rFonts w:hint="eastAsia" w:ascii="宋体" w:hAnsi="宋体" w:cs="仿宋_GB2312"/>
                <w:sz w:val="28"/>
                <w:szCs w:val="28"/>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szCs w:val="28"/>
              </w:rPr>
            </w:pPr>
            <w:r>
              <w:rPr>
                <w:rFonts w:hint="eastAsia" w:ascii="宋体" w:hAnsi="宋体" w:cs="仿宋_GB2312"/>
                <w:sz w:val="28"/>
                <w:szCs w:val="28"/>
              </w:rPr>
              <w:t>单位地址：</w:t>
            </w:r>
          </w:p>
        </w:tc>
        <w:tc>
          <w:tcPr>
            <w:tcW w:w="6427" w:type="dxa"/>
            <w:gridSpan w:val="4"/>
            <w:tcBorders>
              <w:tl2br w:val="nil"/>
              <w:tr2bl w:val="nil"/>
            </w:tcBorders>
            <w:vAlign w:val="center"/>
          </w:tcPr>
          <w:p>
            <w:pPr>
              <w:jc w:val="left"/>
              <w:rPr>
                <w:rFonts w:ascii="宋体" w:hAnsi="宋体" w:cs="仿宋_GB2312"/>
                <w:sz w:val="28"/>
                <w:szCs w:val="28"/>
              </w:rPr>
            </w:pPr>
            <w:r>
              <w:rPr>
                <w:rFonts w:hint="eastAsia" w:ascii="宋体" w:hAnsi="宋体" w:cs="仿宋_GB2312"/>
                <w:color w:val="0000FF"/>
                <w:sz w:val="28"/>
                <w:szCs w:val="2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szCs w:val="28"/>
              </w:rPr>
            </w:pPr>
            <w:r>
              <w:rPr>
                <w:rFonts w:hint="eastAsia" w:ascii="宋体" w:hAnsi="宋体" w:cs="仿宋_GB2312"/>
                <w:sz w:val="28"/>
                <w:szCs w:val="28"/>
              </w:rPr>
              <w:t>法定代表人：</w:t>
            </w:r>
          </w:p>
        </w:tc>
        <w:tc>
          <w:tcPr>
            <w:tcW w:w="2408" w:type="dxa"/>
            <w:tcBorders>
              <w:tl2br w:val="nil"/>
              <w:tr2bl w:val="nil"/>
            </w:tcBorders>
            <w:vAlign w:val="center"/>
          </w:tcPr>
          <w:p>
            <w:pPr>
              <w:rPr>
                <w:rFonts w:ascii="宋体" w:hAnsi="宋体" w:cs="仿宋_GB2312"/>
                <w:color w:val="FF0000"/>
                <w:sz w:val="28"/>
                <w:szCs w:val="28"/>
              </w:rPr>
            </w:pPr>
            <w:r>
              <w:rPr>
                <w:rFonts w:hint="eastAsia" w:ascii="宋体" w:hAnsi="宋体" w:cs="仿宋_GB2312"/>
                <w:color w:val="FF0000"/>
                <w:sz w:val="28"/>
                <w:szCs w:val="28"/>
              </w:rPr>
              <w:t>（必填，手动签字或盖章）</w:t>
            </w:r>
          </w:p>
        </w:tc>
        <w:tc>
          <w:tcPr>
            <w:tcW w:w="1560" w:type="dxa"/>
            <w:tcBorders>
              <w:tl2br w:val="nil"/>
              <w:tr2bl w:val="nil"/>
            </w:tcBorders>
            <w:vAlign w:val="center"/>
          </w:tcPr>
          <w:p>
            <w:pPr>
              <w:jc w:val="left"/>
              <w:rPr>
                <w:rFonts w:ascii="宋体" w:hAnsi="宋体" w:cs="仿宋_GB2312"/>
                <w:sz w:val="28"/>
                <w:szCs w:val="28"/>
              </w:rPr>
            </w:pPr>
            <w:r>
              <w:rPr>
                <w:rFonts w:hint="eastAsia" w:ascii="宋体" w:hAnsi="宋体" w:cs="仿宋_GB2312"/>
                <w:sz w:val="28"/>
                <w:szCs w:val="28"/>
              </w:rPr>
              <w:t>移动电话：</w:t>
            </w:r>
          </w:p>
        </w:tc>
        <w:tc>
          <w:tcPr>
            <w:tcW w:w="2459" w:type="dxa"/>
            <w:gridSpan w:val="2"/>
            <w:tcBorders>
              <w:tl2br w:val="nil"/>
              <w:tr2bl w:val="nil"/>
            </w:tcBorders>
            <w:vAlign w:val="center"/>
          </w:tcPr>
          <w:p>
            <w:pPr>
              <w:rPr>
                <w:rFonts w:ascii="宋体" w:hAnsi="宋体" w:cs="仿宋_GB2312"/>
                <w:color w:val="0000FF"/>
                <w:sz w:val="28"/>
                <w:szCs w:val="28"/>
              </w:rPr>
            </w:pPr>
            <w:r>
              <w:rPr>
                <w:rFonts w:hint="eastAsia" w:ascii="宋体" w:hAnsi="宋体" w:cs="仿宋_GB2312"/>
                <w:color w:val="0000FF"/>
                <w:sz w:val="28"/>
                <w:szCs w:val="2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szCs w:val="28"/>
              </w:rPr>
            </w:pPr>
            <w:r>
              <w:rPr>
                <w:rFonts w:hint="eastAsia" w:ascii="宋体" w:hAnsi="宋体" w:cs="仿宋_GB2312"/>
                <w:sz w:val="28"/>
                <w:szCs w:val="28"/>
              </w:rPr>
              <w:t>项目负责人：</w:t>
            </w:r>
          </w:p>
        </w:tc>
        <w:tc>
          <w:tcPr>
            <w:tcW w:w="2408" w:type="dxa"/>
            <w:tcBorders>
              <w:tl2br w:val="nil"/>
              <w:tr2bl w:val="nil"/>
            </w:tcBorders>
            <w:vAlign w:val="center"/>
          </w:tcPr>
          <w:p>
            <w:pPr>
              <w:rPr>
                <w:rFonts w:ascii="宋体" w:hAnsi="宋体" w:cs="仿宋_GB2312"/>
                <w:color w:val="0000FF"/>
                <w:sz w:val="28"/>
                <w:szCs w:val="28"/>
              </w:rPr>
            </w:pPr>
            <w:r>
              <w:rPr>
                <w:rFonts w:hint="eastAsia" w:ascii="宋体" w:hAnsi="宋体" w:cs="仿宋_GB2312"/>
                <w:color w:val="0000FF"/>
                <w:sz w:val="28"/>
                <w:szCs w:val="28"/>
              </w:rPr>
              <w:t>（必填）</w:t>
            </w:r>
          </w:p>
        </w:tc>
        <w:tc>
          <w:tcPr>
            <w:tcW w:w="1560" w:type="dxa"/>
            <w:tcBorders>
              <w:tl2br w:val="nil"/>
              <w:tr2bl w:val="nil"/>
            </w:tcBorders>
            <w:vAlign w:val="center"/>
          </w:tcPr>
          <w:p>
            <w:pPr>
              <w:jc w:val="left"/>
              <w:rPr>
                <w:rFonts w:ascii="宋体" w:hAnsi="宋体" w:cs="仿宋_GB2312"/>
                <w:sz w:val="28"/>
                <w:szCs w:val="28"/>
              </w:rPr>
            </w:pPr>
            <w:r>
              <w:rPr>
                <w:rFonts w:hint="eastAsia" w:ascii="宋体" w:hAnsi="宋体" w:cs="仿宋_GB2312"/>
                <w:sz w:val="28"/>
                <w:szCs w:val="28"/>
              </w:rPr>
              <w:t>移动电话：</w:t>
            </w:r>
          </w:p>
        </w:tc>
        <w:tc>
          <w:tcPr>
            <w:tcW w:w="2459" w:type="dxa"/>
            <w:gridSpan w:val="2"/>
            <w:tcBorders>
              <w:tl2br w:val="nil"/>
              <w:tr2bl w:val="nil"/>
            </w:tcBorders>
            <w:vAlign w:val="center"/>
          </w:tcPr>
          <w:p>
            <w:pPr>
              <w:rPr>
                <w:rFonts w:ascii="宋体" w:hAnsi="宋体" w:cs="仿宋_GB2312"/>
                <w:color w:val="0000FF"/>
                <w:sz w:val="28"/>
                <w:szCs w:val="28"/>
              </w:rPr>
            </w:pPr>
            <w:r>
              <w:rPr>
                <w:rFonts w:hint="eastAsia" w:ascii="宋体" w:hAnsi="宋体" w:cs="仿宋_GB2312"/>
                <w:color w:val="0000FF"/>
                <w:sz w:val="28"/>
                <w:szCs w:val="2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szCs w:val="28"/>
              </w:rPr>
            </w:pPr>
            <w:r>
              <w:rPr>
                <w:rFonts w:hint="eastAsia" w:ascii="宋体" w:hAnsi="宋体" w:cs="仿宋_GB2312"/>
                <w:sz w:val="28"/>
                <w:szCs w:val="28"/>
              </w:rPr>
              <w:t>项目联系人：</w:t>
            </w:r>
          </w:p>
        </w:tc>
        <w:tc>
          <w:tcPr>
            <w:tcW w:w="2408" w:type="dxa"/>
            <w:tcBorders>
              <w:tl2br w:val="nil"/>
              <w:tr2bl w:val="nil"/>
            </w:tcBorders>
            <w:vAlign w:val="center"/>
          </w:tcPr>
          <w:p>
            <w:pPr>
              <w:rPr>
                <w:rFonts w:ascii="宋体" w:hAnsi="宋体" w:cs="仿宋_GB2312"/>
                <w:color w:val="0000FF"/>
                <w:sz w:val="28"/>
                <w:szCs w:val="28"/>
              </w:rPr>
            </w:pPr>
            <w:r>
              <w:rPr>
                <w:rFonts w:hint="eastAsia" w:ascii="宋体" w:hAnsi="宋体" w:cs="仿宋_GB2312"/>
                <w:color w:val="0000FF"/>
                <w:sz w:val="28"/>
                <w:szCs w:val="28"/>
              </w:rPr>
              <w:t>（必填）</w:t>
            </w:r>
          </w:p>
        </w:tc>
        <w:tc>
          <w:tcPr>
            <w:tcW w:w="1560" w:type="dxa"/>
            <w:tcBorders>
              <w:tl2br w:val="nil"/>
              <w:tr2bl w:val="nil"/>
            </w:tcBorders>
            <w:vAlign w:val="center"/>
          </w:tcPr>
          <w:p>
            <w:pPr>
              <w:jc w:val="left"/>
              <w:rPr>
                <w:rFonts w:ascii="宋体" w:hAnsi="宋体" w:cs="仿宋_GB2312"/>
                <w:sz w:val="28"/>
                <w:szCs w:val="28"/>
              </w:rPr>
            </w:pPr>
            <w:r>
              <w:rPr>
                <w:rFonts w:hint="eastAsia" w:ascii="宋体" w:hAnsi="宋体" w:cs="仿宋_GB2312"/>
                <w:sz w:val="28"/>
                <w:szCs w:val="28"/>
              </w:rPr>
              <w:t>移动电话：</w:t>
            </w:r>
          </w:p>
        </w:tc>
        <w:tc>
          <w:tcPr>
            <w:tcW w:w="2459" w:type="dxa"/>
            <w:gridSpan w:val="2"/>
            <w:tcBorders>
              <w:tl2br w:val="nil"/>
              <w:tr2bl w:val="nil"/>
            </w:tcBorders>
            <w:vAlign w:val="center"/>
          </w:tcPr>
          <w:p>
            <w:pPr>
              <w:rPr>
                <w:rFonts w:ascii="宋体" w:hAnsi="宋体" w:cs="仿宋_GB2312"/>
                <w:color w:val="0000FF"/>
                <w:sz w:val="28"/>
                <w:szCs w:val="28"/>
              </w:rPr>
            </w:pPr>
            <w:r>
              <w:rPr>
                <w:rFonts w:hint="eastAsia" w:ascii="宋体" w:hAnsi="宋体" w:cs="仿宋_GB2312"/>
                <w:color w:val="0000FF"/>
                <w:sz w:val="28"/>
                <w:szCs w:val="2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095" w:type="dxa"/>
            <w:tcBorders>
              <w:tl2br w:val="nil"/>
              <w:tr2bl w:val="nil"/>
            </w:tcBorders>
            <w:vAlign w:val="center"/>
          </w:tcPr>
          <w:p>
            <w:pPr>
              <w:jc w:val="distribute"/>
              <w:rPr>
                <w:rFonts w:ascii="宋体" w:hAnsi="宋体" w:cs="仿宋_GB2312"/>
                <w:sz w:val="28"/>
                <w:szCs w:val="28"/>
              </w:rPr>
            </w:pPr>
            <w:r>
              <w:rPr>
                <w:rFonts w:hint="eastAsia" w:ascii="宋体" w:hAnsi="宋体" w:cs="仿宋_GB2312"/>
                <w:sz w:val="28"/>
                <w:szCs w:val="28"/>
              </w:rPr>
              <w:t>填报时间：</w:t>
            </w:r>
          </w:p>
        </w:tc>
        <w:tc>
          <w:tcPr>
            <w:tcW w:w="6427" w:type="dxa"/>
            <w:gridSpan w:val="4"/>
            <w:tcBorders>
              <w:tl2br w:val="nil"/>
              <w:tr2bl w:val="nil"/>
            </w:tcBorders>
            <w:vAlign w:val="center"/>
          </w:tcPr>
          <w:p>
            <w:pPr>
              <w:rPr>
                <w:rFonts w:ascii="宋体" w:hAnsi="宋体" w:cs="仿宋_GB2312"/>
                <w:color w:val="0000FF"/>
                <w:sz w:val="28"/>
                <w:szCs w:val="28"/>
              </w:rPr>
            </w:pPr>
            <w:r>
              <w:rPr>
                <w:rFonts w:hint="eastAsia" w:ascii="宋体" w:hAnsi="宋体" w:cs="仿宋_GB2312"/>
                <w:color w:val="0000FF"/>
                <w:sz w:val="28"/>
                <w:szCs w:val="28"/>
              </w:rPr>
              <w:t>（必填，自动生成）</w:t>
            </w:r>
          </w:p>
        </w:tc>
      </w:tr>
    </w:tbl>
    <w:p>
      <w:pPr>
        <w:rPr>
          <w:rFonts w:ascii="仿宋_GB2312"/>
          <w:sz w:val="28"/>
        </w:rPr>
      </w:pPr>
    </w:p>
    <w:p>
      <w:pPr>
        <w:jc w:val="center"/>
        <w:rPr>
          <w:rFonts w:hint="eastAsia" w:asciiTheme="minorEastAsia" w:hAnsiTheme="minorEastAsia" w:eastAsiaTheme="minorEastAsia" w:cstheme="minorEastAsia"/>
          <w:sz w:val="36"/>
        </w:rPr>
      </w:pPr>
      <w:r>
        <w:rPr>
          <w:rFonts w:hint="eastAsia" w:asciiTheme="minorEastAsia" w:hAnsiTheme="minorEastAsia" w:eastAsiaTheme="minorEastAsia" w:cstheme="minorEastAsia"/>
          <w:sz w:val="36"/>
        </w:rPr>
        <w:t>深圳市光明区工业和信息化局制</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40"/>
          <w:szCs w:val="40"/>
          <w:highlight w:val="none"/>
        </w:rPr>
      </w:pPr>
      <w:r>
        <w:rPr>
          <w:rFonts w:hint="eastAsia" w:asciiTheme="minorEastAsia" w:hAnsiTheme="minorEastAsia" w:eastAsiaTheme="minorEastAsia" w:cstheme="minorEastAsia"/>
          <w:sz w:val="36"/>
        </w:rPr>
        <w:t>二〇二</w:t>
      </w:r>
      <w:r>
        <w:rPr>
          <w:rFonts w:hint="eastAsia" w:asciiTheme="minorEastAsia" w:hAnsiTheme="minorEastAsia" w:eastAsiaTheme="minorEastAsia" w:cstheme="minorEastAsia"/>
          <w:sz w:val="36"/>
          <w:lang w:eastAsia="zh-CN"/>
        </w:rPr>
        <w:t>五</w:t>
      </w:r>
      <w:r>
        <w:rPr>
          <w:rFonts w:hint="eastAsia" w:asciiTheme="minorEastAsia" w:hAnsiTheme="minorEastAsia" w:eastAsiaTheme="minorEastAsia" w:cstheme="minorEastAsia"/>
          <w:sz w:val="36"/>
        </w:rPr>
        <w:t>年</w:t>
      </w:r>
      <w:r>
        <w:rPr>
          <w:rFonts w:ascii="方正小标宋简体" w:eastAsia="方正小标宋简体"/>
          <w:sz w:val="36"/>
        </w:rPr>
        <w:br w:type="page"/>
      </w:r>
      <w:r>
        <w:rPr>
          <w:rFonts w:hint="eastAsia" w:ascii="方正小标宋简体" w:hAnsi="方正小标宋简体" w:eastAsia="方正小标宋简体" w:cs="方正小标宋简体"/>
          <w:bCs/>
          <w:color w:val="auto"/>
          <w:sz w:val="40"/>
          <w:szCs w:val="40"/>
          <w:highlight w:val="none"/>
        </w:rPr>
        <w:t>填表声明与保证</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本单位在填写本申请书之前，已经完全了解相关规定：《深圳市光明区经济发展专项资金管理办法》及配套措施，保证遵守其中的全部内容，并自愿做出以下声明和保证：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（一）本申请资料仅为向光明区工业和信息化局申请资助的目的而提交，本单位清楚所有提交的材料均需提供至</w:t>
      </w:r>
      <w:r>
        <w:rPr>
          <w:rFonts w:hint="eastAsia" w:ascii="仿宋_GB2312" w:hAnsi="仿宋_GB2312" w:eastAsia="仿宋_GB2312" w:cs="仿宋_GB2312"/>
          <w:color w:val="auto"/>
          <w:sz w:val="32"/>
          <w:szCs w:val="32"/>
          <w:highlight w:val="none"/>
          <w:lang w:eastAsia="zh-CN"/>
        </w:rPr>
        <w:t>专项审核</w:t>
      </w:r>
      <w:r>
        <w:rPr>
          <w:rFonts w:hint="eastAsia" w:ascii="仿宋_GB2312" w:hAnsi="仿宋_GB2312" w:eastAsia="仿宋_GB2312" w:cs="仿宋_GB2312"/>
          <w:color w:val="auto"/>
          <w:sz w:val="32"/>
          <w:szCs w:val="32"/>
          <w:highlight w:val="none"/>
        </w:rPr>
        <w:t>环节，并且不予要求退还，本单位已对所有申请资料自行备份留底。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（三）本单位清楚并同意，本次申请提供的所有信息将向参与</w:t>
      </w:r>
      <w:r>
        <w:rPr>
          <w:rFonts w:hint="eastAsia" w:ascii="仿宋_GB2312" w:hAnsi="仿宋_GB2312" w:eastAsia="仿宋_GB2312" w:cs="仿宋_GB2312"/>
          <w:color w:val="auto"/>
          <w:sz w:val="32"/>
          <w:szCs w:val="32"/>
          <w:highlight w:val="none"/>
          <w:lang w:eastAsia="zh-CN"/>
        </w:rPr>
        <w:t>审核的工作人员</w:t>
      </w:r>
      <w:r>
        <w:rPr>
          <w:rFonts w:hint="eastAsia" w:ascii="仿宋_GB2312" w:hAnsi="仿宋_GB2312" w:eastAsia="仿宋_GB2312" w:cs="仿宋_GB2312"/>
          <w:color w:val="auto"/>
          <w:sz w:val="32"/>
          <w:szCs w:val="32"/>
          <w:highlight w:val="none"/>
        </w:rPr>
        <w:t>公开。光明区工业和信息化局可以因</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该项目而使用申请书中提供的全部信息，无需另行征得本单位的同意。光明区工业和信息化局在履行了必要的注意义务后，仍有部分或全部信息在</w:t>
      </w:r>
      <w:r>
        <w:rPr>
          <w:rFonts w:hint="eastAsia" w:ascii="仿宋_GB2312" w:hAnsi="仿宋_GB2312" w:eastAsia="仿宋_GB2312" w:cs="仿宋_GB2312"/>
          <w:color w:val="auto"/>
          <w:sz w:val="32"/>
          <w:szCs w:val="32"/>
          <w:highlight w:val="none"/>
          <w:lang w:eastAsia="zh-CN"/>
        </w:rPr>
        <w:t>审核</w:t>
      </w:r>
      <w:r>
        <w:rPr>
          <w:rFonts w:hint="eastAsia" w:ascii="仿宋_GB2312" w:hAnsi="仿宋_GB2312" w:eastAsia="仿宋_GB2312" w:cs="仿宋_GB2312"/>
          <w:color w:val="auto"/>
          <w:sz w:val="32"/>
          <w:szCs w:val="32"/>
          <w:highlight w:val="none"/>
        </w:rPr>
        <w:t>过程中泄露的，光明区工业和信息化局对由此导致的后果不承担任何形式的责任。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15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（四）</w:t>
      </w:r>
      <w:r>
        <w:rPr>
          <w:rFonts w:hint="eastAsia" w:ascii="仿宋_GB2312" w:hAnsi="仿宋_GB2312" w:eastAsia="仿宋_GB2312" w:cs="仿宋_GB2312"/>
          <w:color w:val="auto"/>
          <w:sz w:val="32"/>
          <w:szCs w:val="32"/>
          <w:highlight w:val="none"/>
          <w:lang w:eastAsia="zh-CN"/>
        </w:rPr>
        <w:t>本单位将自觉接受专项资金主管部门和监督部门的监督检查，按照相关部门要求及时报送相关资料、配合开展实地考察等，配合相关职能部门履行好社会责任。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法定代表人签字：            单位（盖章）：</w:t>
      </w:r>
    </w:p>
    <w:p>
      <w:pPr>
        <w:tabs>
          <w:tab w:val="left" w:pos="6300"/>
        </w:tabs>
        <w:bidi w:val="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ab/>
      </w:r>
      <w:r>
        <w:rPr>
          <w:rFonts w:hint="eastAsia" w:ascii="仿宋_GB2312" w:hAnsi="仿宋_GB2312" w:eastAsia="仿宋_GB2312" w:cs="仿宋_GB2312"/>
          <w:color w:val="auto"/>
          <w:sz w:val="32"/>
          <w:szCs w:val="32"/>
          <w:highlight w:val="none"/>
        </w:rPr>
        <w:t>年   月   日</w:t>
      </w:r>
    </w:p>
    <w:p>
      <w:pPr>
        <w:spacing w:line="440" w:lineRule="exact"/>
        <w:jc w:val="center"/>
        <w:rPr>
          <w:rFonts w:ascii="仿宋_GB2312"/>
          <w:b/>
          <w:bCs/>
          <w:sz w:val="28"/>
        </w:rPr>
      </w:pPr>
      <w:r>
        <w:rPr>
          <w:rFonts w:hint="eastAsia" w:ascii="仿宋_GB2312" w:hAnsi="仿宋_GB2312" w:eastAsia="仿宋_GB2312" w:cs="仿宋_GB2312"/>
          <w:sz w:val="32"/>
          <w:szCs w:val="32"/>
        </w:rPr>
        <w:br w:type="page"/>
      </w:r>
      <w:r>
        <w:rPr>
          <w:rFonts w:hint="eastAsia" w:ascii="仿宋_GB2312"/>
          <w:b/>
          <w:bCs/>
          <w:sz w:val="28"/>
        </w:rPr>
        <w:t>本申请所需提交材料清单</w:t>
      </w:r>
    </w:p>
    <w:tbl>
      <w:tblPr>
        <w:tblStyle w:val="9"/>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jc w:val="center"/>
              <w:rPr>
                <w:rFonts w:ascii="宋体" w:hAnsi="宋体" w:cs="仿宋_GB2312"/>
                <w:sz w:val="24"/>
                <w:szCs w:val="24"/>
              </w:rPr>
            </w:pPr>
            <w:r>
              <w:rPr>
                <w:rFonts w:hint="eastAsia" w:ascii="宋体" w:hAnsi="宋体" w:cs="仿宋_GB2312"/>
                <w:sz w:val="24"/>
                <w:szCs w:val="24"/>
              </w:rPr>
              <w:t>序号</w:t>
            </w:r>
          </w:p>
        </w:tc>
        <w:tc>
          <w:tcPr>
            <w:tcW w:w="6587" w:type="dxa"/>
            <w:vAlign w:val="center"/>
          </w:tcPr>
          <w:p>
            <w:pPr>
              <w:jc w:val="center"/>
              <w:rPr>
                <w:rFonts w:ascii="宋体" w:hAnsi="宋体" w:cs="仿宋_GB2312"/>
                <w:sz w:val="24"/>
                <w:szCs w:val="24"/>
              </w:rPr>
            </w:pPr>
            <w:r>
              <w:rPr>
                <w:rFonts w:hint="eastAsia" w:ascii="宋体" w:hAnsi="宋体" w:cs="仿宋_GB2312"/>
                <w:sz w:val="24"/>
                <w:szCs w:val="24"/>
              </w:rPr>
              <w:t>材料名称</w:t>
            </w:r>
          </w:p>
        </w:tc>
        <w:tc>
          <w:tcPr>
            <w:tcW w:w="92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仿宋_GB2312"/>
                <w:sz w:val="24"/>
                <w:szCs w:val="24"/>
              </w:rPr>
            </w:pPr>
            <w:r>
              <w:rPr>
                <w:rFonts w:hint="eastAsia" w:ascii="宋体" w:hAnsi="宋体" w:cs="仿宋_GB2312"/>
                <w:sz w:val="24"/>
                <w:szCs w:val="24"/>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p>
        </w:tc>
        <w:tc>
          <w:tcPr>
            <w:tcW w:w="6587"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申请表（登录光明区企业服务门户在线填报申请表，提供通过该系统打印的申请表纸质文件原件）</w:t>
            </w:r>
          </w:p>
        </w:tc>
        <w:tc>
          <w:tcPr>
            <w:tcW w:w="9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0"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p>
        </w:tc>
        <w:tc>
          <w:tcPr>
            <w:tcW w:w="6587" w:type="dxa"/>
            <w:vAlign w:val="center"/>
          </w:tcPr>
          <w:p>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营业执照复印件(三证合一新版营业执照,未换领新版营业执照的</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提交旧版营业执照、组织机构代码证、税务登记证)</w:t>
            </w:r>
          </w:p>
        </w:tc>
        <w:tc>
          <w:tcPr>
            <w:tcW w:w="9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p>
        </w:tc>
        <w:tc>
          <w:tcPr>
            <w:tcW w:w="6587" w:type="dxa"/>
            <w:vAlign w:val="center"/>
          </w:tcPr>
          <w:p>
            <w:pPr>
              <w:wordWrap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法人授权委托书</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法定代表人身份证复印件和项目经办人身份证复印件(加盖申请单位公章)</w:t>
            </w:r>
          </w:p>
        </w:tc>
        <w:tc>
          <w:tcPr>
            <w:tcW w:w="9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p>
        </w:tc>
        <w:tc>
          <w:tcPr>
            <w:tcW w:w="6587" w:type="dxa"/>
            <w:vAlign w:val="center"/>
          </w:tcPr>
          <w:p>
            <w:pPr>
              <w:wordWrap w:val="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企业信用资料（在深圳信用网打印完整版信用报告）</w:t>
            </w:r>
          </w:p>
        </w:tc>
        <w:tc>
          <w:tcPr>
            <w:tcW w:w="9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w:t>
            </w:r>
          </w:p>
        </w:tc>
        <w:tc>
          <w:tcPr>
            <w:tcW w:w="6587" w:type="dxa"/>
            <w:vAlign w:val="center"/>
          </w:tcPr>
          <w:p>
            <w:pPr>
              <w:wordWrap w:val="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税务部门提供的单位2023年9月4日至2024年12月31日期间的完税证明（复印件）</w:t>
            </w:r>
          </w:p>
        </w:tc>
        <w:tc>
          <w:tcPr>
            <w:tcW w:w="9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atLeast"/>
          <w:jc w:val="center"/>
        </w:trPr>
        <w:tc>
          <w:tcPr>
            <w:tcW w:w="805" w:type="dxa"/>
            <w:vAlign w:val="center"/>
          </w:tcPr>
          <w:p>
            <w:pPr>
              <w:numPr>
                <w:ilvl w:val="0"/>
                <w:numId w:val="0"/>
              </w:numPr>
              <w:ind w:leftChars="0"/>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w:t>
            </w:r>
          </w:p>
        </w:tc>
        <w:tc>
          <w:tcPr>
            <w:tcW w:w="6587" w:type="dxa"/>
            <w:vAlign w:val="center"/>
          </w:tcPr>
          <w:p>
            <w:pPr>
              <w:wordWrap w:val="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项目合同清单及费用明细情况表</w:t>
            </w:r>
          </w:p>
        </w:tc>
        <w:tc>
          <w:tcPr>
            <w:tcW w:w="924" w:type="dxa"/>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7"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w:t>
            </w:r>
          </w:p>
        </w:tc>
        <w:tc>
          <w:tcPr>
            <w:tcW w:w="6587" w:type="dxa"/>
            <w:vAlign w:val="center"/>
          </w:tcPr>
          <w:p>
            <w:pP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采购合同、支付凭证、发票（验原件，收复印件）</w:t>
            </w:r>
          </w:p>
        </w:tc>
        <w:tc>
          <w:tcPr>
            <w:tcW w:w="9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7"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8</w:t>
            </w:r>
          </w:p>
        </w:tc>
        <w:tc>
          <w:tcPr>
            <w:tcW w:w="6587" w:type="dxa"/>
            <w:vAlign w:val="center"/>
          </w:tcPr>
          <w:p>
            <w:pP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经注册会计师行业统一监管平台备案的项目投入</w:t>
            </w:r>
            <w:r>
              <w:rPr>
                <w:rFonts w:hint="eastAsia" w:asciiTheme="minorEastAsia" w:hAnsiTheme="minorEastAsia" w:eastAsiaTheme="minorEastAsia" w:cstheme="minorEastAsia"/>
                <w:sz w:val="21"/>
                <w:szCs w:val="21"/>
                <w:lang w:eastAsia="zh-CN"/>
              </w:rPr>
              <w:t>专项</w:t>
            </w:r>
            <w:r>
              <w:rPr>
                <w:rFonts w:hint="eastAsia" w:asciiTheme="minorEastAsia" w:hAnsiTheme="minorEastAsia" w:eastAsiaTheme="minorEastAsia" w:cstheme="minorEastAsia"/>
                <w:sz w:val="21"/>
                <w:szCs w:val="21"/>
              </w:rPr>
              <w:t>审计报告</w:t>
            </w:r>
          </w:p>
        </w:tc>
        <w:tc>
          <w:tcPr>
            <w:tcW w:w="9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7" w:hRule="atLeast"/>
          <w:jc w:val="center"/>
        </w:trPr>
        <w:tc>
          <w:tcPr>
            <w:tcW w:w="805" w:type="dxa"/>
            <w:vAlign w:val="center"/>
          </w:tcPr>
          <w:p>
            <w:pPr>
              <w:numPr>
                <w:ilvl w:val="0"/>
                <w:numId w:val="0"/>
              </w:numPr>
              <w:ind w:leftChars="0"/>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w:t>
            </w:r>
          </w:p>
        </w:tc>
        <w:tc>
          <w:tcPr>
            <w:tcW w:w="6587" w:type="dxa"/>
            <w:vAlign w:val="center"/>
          </w:tcPr>
          <w:p>
            <w:pPr>
              <w:wordWrap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项目实施效果图片（现场布局及产品实物图、系统截图）</w:t>
            </w:r>
          </w:p>
        </w:tc>
        <w:tc>
          <w:tcPr>
            <w:tcW w:w="924" w:type="dxa"/>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7" w:hRule="atLeast"/>
          <w:jc w:val="center"/>
        </w:trPr>
        <w:tc>
          <w:tcPr>
            <w:tcW w:w="805" w:type="dxa"/>
            <w:vAlign w:val="center"/>
          </w:tcPr>
          <w:p>
            <w:pPr>
              <w:numPr>
                <w:ilvl w:val="0"/>
                <w:numId w:val="0"/>
              </w:numPr>
              <w:ind w:leftChars="0"/>
              <w:jc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10</w:t>
            </w:r>
          </w:p>
        </w:tc>
        <w:tc>
          <w:tcPr>
            <w:tcW w:w="6587" w:type="dxa"/>
            <w:vAlign w:val="center"/>
          </w:tcPr>
          <w:p>
            <w:pPr>
              <w:wordWrap w:val="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申报主体近三年获市、区财政资金资助情况（项目拟资助计划通知、资金拨付到账证明等相关材料）。</w:t>
            </w:r>
          </w:p>
        </w:tc>
        <w:tc>
          <w:tcPr>
            <w:tcW w:w="924" w:type="dxa"/>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是</w:t>
            </w:r>
          </w:p>
        </w:tc>
      </w:tr>
    </w:tbl>
    <w:p>
      <w:pPr>
        <w:spacing w:line="560" w:lineRule="exact"/>
        <w:rPr>
          <w:rFonts w:ascii="宋体" w:hAnsi="宋体" w:cs="仿宋_GB2312"/>
          <w:sz w:val="24"/>
          <w:szCs w:val="22"/>
        </w:rPr>
      </w:pPr>
      <w:r>
        <w:rPr>
          <w:rFonts w:hint="eastAsia" w:ascii="宋体" w:hAnsi="宋体" w:cs="仿宋_GB2312"/>
          <w:sz w:val="24"/>
          <w:szCs w:val="22"/>
        </w:rPr>
        <w:t>注：以上材料均需加盖申请单位公章，多页的加盖骑缝公章；一式1份，A4纸正反面打印/复印，非空白页（含封面）连续编写页码，胶装成册，提交至深圳市光明区牛山路与德雅路交汇处公共服务平台一楼</w:t>
      </w:r>
      <w:r>
        <w:rPr>
          <w:rFonts w:hint="eastAsia" w:ascii="宋体" w:hAnsi="宋体" w:cs="仿宋_GB2312"/>
          <w:sz w:val="24"/>
          <w:szCs w:val="22"/>
          <w:lang w:eastAsia="zh-CN"/>
        </w:rPr>
        <w:t>政务服务中心</w:t>
      </w:r>
      <w:r>
        <w:rPr>
          <w:rFonts w:hint="eastAsia" w:ascii="宋体" w:hAnsi="宋体" w:cs="仿宋_GB2312"/>
          <w:sz w:val="24"/>
          <w:szCs w:val="22"/>
        </w:rPr>
        <w:t>19号窗口</w:t>
      </w:r>
      <w:r>
        <w:rPr>
          <w:rFonts w:hint="eastAsia" w:ascii="宋体" w:hAnsi="宋体" w:cs="仿宋_GB2312"/>
          <w:sz w:val="24"/>
          <w:szCs w:val="22"/>
          <w:highlight w:val="none"/>
        </w:rPr>
        <w:t>。</w:t>
      </w:r>
    </w:p>
    <w:p>
      <w:pPr>
        <w:pStyle w:val="4"/>
      </w:pPr>
    </w:p>
    <w:p>
      <w:pPr>
        <w:jc w:val="center"/>
        <w:rPr>
          <w:rFonts w:ascii="仿宋_GB2312"/>
        </w:rPr>
      </w:pPr>
      <w:r>
        <w:rPr>
          <w:rFonts w:hint="eastAsia" w:ascii="仿宋_GB2312" w:hAnsi="仿宋_GB2312" w:eastAsia="仿宋_GB2312" w:cs="仿宋_GB2312"/>
          <w:b/>
          <w:bCs/>
          <w:sz w:val="28"/>
        </w:rPr>
        <w:br w:type="page"/>
      </w:r>
      <w:r>
        <w:rPr>
          <w:rFonts w:hint="eastAsia" w:ascii="仿宋_GB2312"/>
          <w:b/>
          <w:bCs/>
          <w:sz w:val="28"/>
        </w:rPr>
        <w:t>一、申请单位基本情况</w:t>
      </w:r>
    </w:p>
    <w:tbl>
      <w:tblPr>
        <w:tblStyle w:val="9"/>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单位名称</w:t>
            </w:r>
          </w:p>
        </w:tc>
        <w:tc>
          <w:tcPr>
            <w:tcW w:w="2979" w:type="dxa"/>
            <w:gridSpan w:val="13"/>
            <w:vAlign w:val="center"/>
          </w:tcPr>
          <w:p>
            <w:pPr>
              <w:rPr>
                <w:rFonts w:ascii="仿宋_GB2312" w:hAnsi="宋体"/>
                <w:szCs w:val="21"/>
              </w:rPr>
            </w:pPr>
            <w:r>
              <w:rPr>
                <w:rFonts w:hint="eastAsia" w:ascii="仿宋_GB2312"/>
                <w:color w:val="4472C4"/>
                <w:szCs w:val="21"/>
              </w:rPr>
              <w:t>（必填）</w:t>
            </w:r>
          </w:p>
        </w:tc>
        <w:tc>
          <w:tcPr>
            <w:tcW w:w="1985" w:type="dxa"/>
            <w:gridSpan w:val="9"/>
            <w:vAlign w:val="center"/>
          </w:tcPr>
          <w:p>
            <w:pPr>
              <w:jc w:val="center"/>
              <w:rPr>
                <w:rFonts w:ascii="仿宋_GB2312" w:hAnsi="宋体"/>
                <w:szCs w:val="21"/>
              </w:rPr>
            </w:pPr>
            <w:r>
              <w:rPr>
                <w:rFonts w:hint="eastAsia" w:ascii="仿宋_GB2312" w:hAnsi="宋体"/>
                <w:szCs w:val="21"/>
              </w:rPr>
              <w:t>统一社会信用代码</w:t>
            </w:r>
          </w:p>
        </w:tc>
        <w:tc>
          <w:tcPr>
            <w:tcW w:w="2876" w:type="dxa"/>
            <w:gridSpan w:val="11"/>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单位地址</w:t>
            </w:r>
          </w:p>
        </w:tc>
        <w:tc>
          <w:tcPr>
            <w:tcW w:w="7840" w:type="dxa"/>
            <w:gridSpan w:val="33"/>
            <w:vAlign w:val="center"/>
          </w:tcPr>
          <w:p>
            <w:pPr>
              <w:rPr>
                <w:rFonts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rPr>
                <w:rFonts w:ascii="仿宋_GB2312" w:hAnsi="宋体"/>
                <w:szCs w:val="21"/>
              </w:rPr>
            </w:pPr>
            <w:r>
              <w:rPr>
                <w:rFonts w:hint="eastAsia" w:ascii="仿宋_GB2312" w:hAnsi="宋体"/>
                <w:szCs w:val="21"/>
              </w:rPr>
              <w:t>单位成立时间</w:t>
            </w:r>
          </w:p>
        </w:tc>
        <w:tc>
          <w:tcPr>
            <w:tcW w:w="2979" w:type="dxa"/>
            <w:gridSpan w:val="13"/>
            <w:vAlign w:val="center"/>
          </w:tcPr>
          <w:p>
            <w:pPr>
              <w:rPr>
                <w:rFonts w:ascii="仿宋_GB2312" w:hAnsi="宋体"/>
                <w:szCs w:val="21"/>
              </w:rPr>
            </w:pPr>
            <w:r>
              <w:rPr>
                <w:rFonts w:hint="eastAsia" w:ascii="仿宋_GB2312"/>
                <w:color w:val="4472C4"/>
                <w:szCs w:val="21"/>
              </w:rPr>
              <w:t>（必填）</w:t>
            </w:r>
          </w:p>
        </w:tc>
        <w:tc>
          <w:tcPr>
            <w:tcW w:w="3503" w:type="dxa"/>
            <w:gridSpan w:val="15"/>
            <w:vAlign w:val="center"/>
          </w:tcPr>
          <w:p>
            <w:pPr>
              <w:jc w:val="center"/>
              <w:rPr>
                <w:rFonts w:ascii="仿宋_GB2312" w:hAnsi="宋体"/>
                <w:szCs w:val="21"/>
              </w:rPr>
            </w:pPr>
            <w:r>
              <w:rPr>
                <w:rFonts w:hint="eastAsia" w:ascii="仿宋_GB2312" w:hAnsi="宋体"/>
                <w:szCs w:val="21"/>
              </w:rPr>
              <w:t>所有制性质</w:t>
            </w:r>
          </w:p>
          <w:p>
            <w:pPr>
              <w:jc w:val="center"/>
              <w:rPr>
                <w:rFonts w:ascii="仿宋_GB2312" w:hAnsi="宋体"/>
                <w:szCs w:val="21"/>
              </w:rPr>
            </w:pPr>
            <w:r>
              <w:rPr>
                <w:rFonts w:hint="eastAsia" w:ascii="仿宋_GB2312" w:hAnsi="宋体"/>
                <w:szCs w:val="21"/>
              </w:rPr>
              <w:t>（国有、私营、股份制、合资、独资、其他）</w:t>
            </w:r>
          </w:p>
        </w:tc>
        <w:tc>
          <w:tcPr>
            <w:tcW w:w="1358" w:type="dxa"/>
            <w:gridSpan w:val="5"/>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基本账户开户行</w:t>
            </w:r>
          </w:p>
        </w:tc>
        <w:tc>
          <w:tcPr>
            <w:tcW w:w="2979" w:type="dxa"/>
            <w:gridSpan w:val="13"/>
            <w:vAlign w:val="center"/>
          </w:tcPr>
          <w:p>
            <w:pPr>
              <w:rPr>
                <w:rFonts w:ascii="仿宋_GB2312" w:hAnsi="宋体"/>
                <w:szCs w:val="21"/>
              </w:rPr>
            </w:pPr>
            <w:r>
              <w:rPr>
                <w:rFonts w:hint="eastAsia" w:ascii="仿宋_GB2312"/>
                <w:color w:val="4472C4"/>
                <w:szCs w:val="21"/>
              </w:rPr>
              <w:t>（必填）</w:t>
            </w:r>
          </w:p>
        </w:tc>
        <w:tc>
          <w:tcPr>
            <w:tcW w:w="1273" w:type="dxa"/>
            <w:gridSpan w:val="5"/>
            <w:vAlign w:val="center"/>
          </w:tcPr>
          <w:p>
            <w:pPr>
              <w:jc w:val="center"/>
              <w:rPr>
                <w:rFonts w:ascii="仿宋_GB2312" w:hAnsi="宋体"/>
                <w:szCs w:val="21"/>
              </w:rPr>
            </w:pPr>
            <w:r>
              <w:rPr>
                <w:rFonts w:hint="eastAsia" w:ascii="仿宋_GB2312" w:hAnsi="宋体"/>
                <w:szCs w:val="21"/>
              </w:rPr>
              <w:t>开户账号</w:t>
            </w:r>
          </w:p>
        </w:tc>
        <w:tc>
          <w:tcPr>
            <w:tcW w:w="3588" w:type="dxa"/>
            <w:gridSpan w:val="15"/>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hAnsi="宋体"/>
                <w:szCs w:val="21"/>
              </w:rPr>
              <w:t>企业注册资本</w:t>
            </w:r>
          </w:p>
          <w:p>
            <w:pPr>
              <w:jc w:val="center"/>
              <w:rPr>
                <w:rFonts w:ascii="仿宋_GB2312" w:hAnsi="宋体"/>
                <w:szCs w:val="21"/>
              </w:rPr>
            </w:pPr>
            <w:r>
              <w:rPr>
                <w:rFonts w:hint="eastAsia" w:ascii="仿宋_GB2312" w:hAnsi="宋体"/>
                <w:szCs w:val="21"/>
              </w:rPr>
              <w:t>（万元、万美元）</w:t>
            </w:r>
          </w:p>
        </w:tc>
        <w:tc>
          <w:tcPr>
            <w:tcW w:w="1559" w:type="dxa"/>
            <w:gridSpan w:val="7"/>
            <w:vAlign w:val="center"/>
          </w:tcPr>
          <w:p>
            <w:pPr>
              <w:jc w:val="center"/>
              <w:rPr>
                <w:rFonts w:ascii="仿宋_GB2312" w:hAnsi="宋体"/>
                <w:szCs w:val="21"/>
              </w:rPr>
            </w:pPr>
            <w:r>
              <w:rPr>
                <w:rFonts w:hint="eastAsia" w:ascii="仿宋_GB2312" w:hAnsi="宋体"/>
                <w:szCs w:val="21"/>
              </w:rPr>
              <w:t>其中：中资</w:t>
            </w:r>
          </w:p>
        </w:tc>
        <w:tc>
          <w:tcPr>
            <w:tcW w:w="1420" w:type="dxa"/>
            <w:gridSpan w:val="6"/>
            <w:vAlign w:val="center"/>
          </w:tcPr>
          <w:p>
            <w:pPr>
              <w:jc w:val="center"/>
              <w:rPr>
                <w:rFonts w:ascii="仿宋_GB2312" w:hAnsi="宋体"/>
                <w:szCs w:val="21"/>
              </w:rPr>
            </w:pPr>
            <w:r>
              <w:rPr>
                <w:rFonts w:hint="eastAsia" w:ascii="仿宋_GB2312" w:hAnsi="宋体"/>
                <w:szCs w:val="21"/>
              </w:rPr>
              <w:t>外资</w:t>
            </w:r>
          </w:p>
        </w:tc>
        <w:tc>
          <w:tcPr>
            <w:tcW w:w="1985" w:type="dxa"/>
            <w:gridSpan w:val="9"/>
            <w:vAlign w:val="center"/>
          </w:tcPr>
          <w:p>
            <w:pPr>
              <w:jc w:val="center"/>
              <w:rPr>
                <w:rFonts w:ascii="仿宋_GB2312" w:hAnsi="宋体"/>
                <w:szCs w:val="21"/>
              </w:rPr>
            </w:pPr>
            <w:r>
              <w:rPr>
                <w:rFonts w:hint="eastAsia" w:ascii="仿宋_GB2312" w:hAnsi="宋体"/>
                <w:szCs w:val="21"/>
              </w:rPr>
              <w:t>实收资本</w:t>
            </w:r>
          </w:p>
          <w:p>
            <w:pPr>
              <w:jc w:val="center"/>
              <w:rPr>
                <w:rFonts w:ascii="仿宋_GB2312" w:hAnsi="宋体"/>
                <w:szCs w:val="21"/>
              </w:rPr>
            </w:pPr>
            <w:r>
              <w:rPr>
                <w:rFonts w:hint="eastAsia" w:ascii="仿宋_GB2312" w:hAnsi="宋体"/>
                <w:szCs w:val="21"/>
              </w:rPr>
              <w:t>（万元、万美元）</w:t>
            </w:r>
          </w:p>
        </w:tc>
        <w:tc>
          <w:tcPr>
            <w:tcW w:w="1560" w:type="dxa"/>
            <w:gridSpan w:val="7"/>
            <w:vAlign w:val="center"/>
          </w:tcPr>
          <w:p>
            <w:pPr>
              <w:jc w:val="center"/>
              <w:rPr>
                <w:rFonts w:ascii="仿宋_GB2312" w:hAnsi="宋体"/>
                <w:szCs w:val="21"/>
              </w:rPr>
            </w:pPr>
            <w:r>
              <w:rPr>
                <w:rFonts w:hint="eastAsia" w:ascii="仿宋_GB2312" w:hAnsi="宋体"/>
                <w:szCs w:val="21"/>
              </w:rPr>
              <w:t>其中：中资</w:t>
            </w:r>
          </w:p>
        </w:tc>
        <w:tc>
          <w:tcPr>
            <w:tcW w:w="1316" w:type="dxa"/>
            <w:gridSpan w:val="4"/>
            <w:vAlign w:val="center"/>
          </w:tcPr>
          <w:p>
            <w:pPr>
              <w:jc w:val="center"/>
              <w:rPr>
                <w:rFonts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699" w:type="dxa"/>
            <w:gridSpan w:val="5"/>
            <w:vAlign w:val="center"/>
          </w:tcPr>
          <w:p>
            <w:pPr>
              <w:jc w:val="center"/>
              <w:rPr>
                <w:rFonts w:ascii="仿宋_GB2312" w:hAnsi="宋体"/>
                <w:szCs w:val="21"/>
              </w:rPr>
            </w:pPr>
            <w:r>
              <w:rPr>
                <w:rFonts w:hint="eastAsia" w:ascii="仿宋_GB2312"/>
                <w:color w:val="4472C4"/>
                <w:szCs w:val="21"/>
              </w:rPr>
              <w:t>（必填）</w:t>
            </w:r>
          </w:p>
        </w:tc>
        <w:tc>
          <w:tcPr>
            <w:tcW w:w="1559" w:type="dxa"/>
            <w:gridSpan w:val="7"/>
            <w:vAlign w:val="center"/>
          </w:tcPr>
          <w:p>
            <w:pPr>
              <w:jc w:val="center"/>
              <w:rPr>
                <w:rFonts w:ascii="仿宋_GB2312" w:hAnsi="宋体"/>
                <w:szCs w:val="21"/>
              </w:rPr>
            </w:pPr>
            <w:r>
              <w:rPr>
                <w:rFonts w:hint="eastAsia" w:ascii="仿宋_GB2312"/>
                <w:color w:val="4472C4"/>
                <w:szCs w:val="21"/>
              </w:rPr>
              <w:t>（必填）</w:t>
            </w:r>
          </w:p>
        </w:tc>
        <w:tc>
          <w:tcPr>
            <w:tcW w:w="1420" w:type="dxa"/>
            <w:gridSpan w:val="6"/>
            <w:vAlign w:val="center"/>
          </w:tcPr>
          <w:p>
            <w:pPr>
              <w:jc w:val="center"/>
              <w:rPr>
                <w:rFonts w:ascii="仿宋_GB2312" w:hAnsi="宋体"/>
                <w:szCs w:val="21"/>
              </w:rPr>
            </w:pPr>
            <w:r>
              <w:rPr>
                <w:rFonts w:hint="eastAsia" w:ascii="仿宋_GB2312"/>
                <w:color w:val="4472C4"/>
                <w:szCs w:val="21"/>
              </w:rPr>
              <w:t>（必填）</w:t>
            </w:r>
          </w:p>
        </w:tc>
        <w:tc>
          <w:tcPr>
            <w:tcW w:w="1985" w:type="dxa"/>
            <w:gridSpan w:val="9"/>
            <w:vAlign w:val="center"/>
          </w:tcPr>
          <w:p>
            <w:pPr>
              <w:jc w:val="center"/>
              <w:rPr>
                <w:rFonts w:ascii="仿宋_GB2312" w:hAnsi="宋体"/>
                <w:szCs w:val="21"/>
              </w:rPr>
            </w:pPr>
            <w:r>
              <w:rPr>
                <w:rFonts w:hint="eastAsia" w:ascii="仿宋_GB2312"/>
                <w:color w:val="4472C4"/>
                <w:szCs w:val="21"/>
              </w:rPr>
              <w:t>（必填）</w:t>
            </w:r>
          </w:p>
        </w:tc>
        <w:tc>
          <w:tcPr>
            <w:tcW w:w="1560" w:type="dxa"/>
            <w:gridSpan w:val="7"/>
            <w:vAlign w:val="center"/>
          </w:tcPr>
          <w:p>
            <w:pPr>
              <w:jc w:val="center"/>
              <w:rPr>
                <w:rFonts w:ascii="仿宋_GB2312" w:hAnsi="宋体"/>
                <w:szCs w:val="21"/>
              </w:rPr>
            </w:pPr>
            <w:r>
              <w:rPr>
                <w:rFonts w:hint="eastAsia" w:ascii="仿宋_GB2312"/>
                <w:color w:val="4472C4"/>
                <w:szCs w:val="21"/>
              </w:rPr>
              <w:t>（必填）</w:t>
            </w:r>
          </w:p>
        </w:tc>
        <w:tc>
          <w:tcPr>
            <w:tcW w:w="1316" w:type="dxa"/>
            <w:gridSpan w:val="4"/>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atLeast"/>
        </w:trPr>
        <w:tc>
          <w:tcPr>
            <w:tcW w:w="1699" w:type="dxa"/>
            <w:gridSpan w:val="5"/>
            <w:vAlign w:val="center"/>
          </w:tcPr>
          <w:p>
            <w:pPr>
              <w:jc w:val="center"/>
              <w:rPr>
                <w:rFonts w:ascii="仿宋_GB2312" w:hAnsi="宋体"/>
                <w:szCs w:val="21"/>
              </w:rPr>
            </w:pPr>
            <w:r>
              <w:rPr>
                <w:rFonts w:hint="eastAsia" w:ascii="仿宋_GB2312" w:hAnsi="宋体"/>
                <w:szCs w:val="21"/>
              </w:rPr>
              <w:t>经营范围</w:t>
            </w:r>
          </w:p>
          <w:p>
            <w:pPr>
              <w:jc w:val="center"/>
              <w:rPr>
                <w:rFonts w:ascii="仿宋_GB2312" w:hAnsi="宋体"/>
                <w:szCs w:val="21"/>
              </w:rPr>
            </w:pPr>
            <w:r>
              <w:rPr>
                <w:rFonts w:hint="eastAsia" w:ascii="仿宋_GB2312" w:hAnsi="宋体"/>
                <w:szCs w:val="21"/>
              </w:rPr>
              <w:t>（按营业执照）</w:t>
            </w:r>
          </w:p>
        </w:tc>
        <w:tc>
          <w:tcPr>
            <w:tcW w:w="7840" w:type="dxa"/>
            <w:gridSpan w:val="33"/>
            <w:vAlign w:val="center"/>
          </w:tcPr>
          <w:p>
            <w:pP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5" w:hRule="atLeast"/>
        </w:trPr>
        <w:tc>
          <w:tcPr>
            <w:tcW w:w="1699" w:type="dxa"/>
            <w:gridSpan w:val="5"/>
            <w:vAlign w:val="center"/>
          </w:tcPr>
          <w:p>
            <w:pPr>
              <w:jc w:val="center"/>
              <w:rPr>
                <w:rFonts w:ascii="仿宋_GB2312"/>
                <w:szCs w:val="21"/>
              </w:rPr>
            </w:pPr>
            <w:r>
              <w:rPr>
                <w:rFonts w:hint="eastAsia" w:ascii="仿宋_GB2312"/>
                <w:szCs w:val="21"/>
              </w:rPr>
              <w:t>企业资质</w:t>
            </w:r>
          </w:p>
          <w:p>
            <w:pPr>
              <w:jc w:val="center"/>
              <w:rPr>
                <w:rFonts w:ascii="仿宋_GB2312" w:hAnsi="宋体"/>
                <w:color w:val="4472C4"/>
                <w:szCs w:val="21"/>
              </w:rPr>
            </w:pPr>
            <w:r>
              <w:rPr>
                <w:rFonts w:hint="eastAsia" w:ascii="仿宋_GB2312" w:hAnsi="宋体"/>
                <w:color w:val="4472C4"/>
                <w:szCs w:val="21"/>
              </w:rPr>
              <w:t>（必选）</w:t>
            </w:r>
          </w:p>
        </w:tc>
        <w:tc>
          <w:tcPr>
            <w:tcW w:w="7840" w:type="dxa"/>
            <w:gridSpan w:val="33"/>
            <w:vAlign w:val="center"/>
          </w:tcPr>
          <w:p>
            <w:pPr>
              <w:rPr>
                <w:rFonts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39" w:type="dxa"/>
            <w:gridSpan w:val="38"/>
            <w:tcBorders>
              <w:bottom w:val="single" w:color="auto" w:sz="4" w:space="0"/>
            </w:tcBorders>
            <w:vAlign w:val="center"/>
          </w:tcPr>
          <w:p>
            <w:pPr>
              <w:jc w:val="center"/>
              <w:rPr>
                <w:rFonts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46" w:type="dxa"/>
            <w:gridSpan w:val="2"/>
            <w:vAlign w:val="center"/>
          </w:tcPr>
          <w:p>
            <w:pPr>
              <w:jc w:val="center"/>
              <w:rPr>
                <w:rFonts w:ascii="仿宋_GB2312" w:hAnsi="宋体"/>
                <w:szCs w:val="21"/>
              </w:rPr>
            </w:pPr>
            <w:r>
              <w:rPr>
                <w:rFonts w:hint="eastAsia" w:ascii="仿宋_GB2312" w:hAnsi="宋体"/>
                <w:szCs w:val="21"/>
              </w:rPr>
              <w:t>从业人员总数</w:t>
            </w:r>
          </w:p>
        </w:tc>
        <w:tc>
          <w:tcPr>
            <w:tcW w:w="636" w:type="dxa"/>
            <w:gridSpan w:val="2"/>
            <w:vAlign w:val="center"/>
          </w:tcPr>
          <w:p>
            <w:pPr>
              <w:jc w:val="center"/>
              <w:rPr>
                <w:rFonts w:ascii="仿宋_GB2312" w:hAnsi="宋体"/>
                <w:szCs w:val="21"/>
              </w:rPr>
            </w:pPr>
            <w:r>
              <w:rPr>
                <w:rFonts w:hint="eastAsia" w:ascii="仿宋_GB2312"/>
                <w:color w:val="4472C4"/>
                <w:szCs w:val="21"/>
              </w:rPr>
              <w:t>（必填）</w:t>
            </w:r>
          </w:p>
        </w:tc>
        <w:tc>
          <w:tcPr>
            <w:tcW w:w="918" w:type="dxa"/>
            <w:gridSpan w:val="4"/>
            <w:vAlign w:val="center"/>
          </w:tcPr>
          <w:p>
            <w:pPr>
              <w:jc w:val="center"/>
              <w:rPr>
                <w:rFonts w:ascii="仿宋_GB2312" w:hAnsi="宋体"/>
                <w:szCs w:val="21"/>
              </w:rPr>
            </w:pPr>
            <w:r>
              <w:rPr>
                <w:rFonts w:hint="eastAsia" w:ascii="仿宋_GB2312" w:hAnsi="宋体"/>
                <w:szCs w:val="21"/>
              </w:rPr>
              <w:t>大专以上技术人员</w:t>
            </w:r>
          </w:p>
        </w:tc>
        <w:tc>
          <w:tcPr>
            <w:tcW w:w="649" w:type="dxa"/>
            <w:gridSpan w:val="3"/>
            <w:vAlign w:val="center"/>
          </w:tcPr>
          <w:p>
            <w:pPr>
              <w:jc w:val="center"/>
              <w:rPr>
                <w:rFonts w:ascii="仿宋_GB2312" w:hAnsi="宋体"/>
                <w:szCs w:val="21"/>
              </w:rPr>
            </w:pPr>
            <w:r>
              <w:rPr>
                <w:rFonts w:hint="eastAsia" w:ascii="仿宋_GB2312"/>
                <w:color w:val="4472C4"/>
                <w:szCs w:val="21"/>
              </w:rPr>
              <w:t>（必填）</w:t>
            </w:r>
          </w:p>
        </w:tc>
        <w:tc>
          <w:tcPr>
            <w:tcW w:w="649" w:type="dxa"/>
            <w:gridSpan w:val="2"/>
            <w:vAlign w:val="center"/>
          </w:tcPr>
          <w:p>
            <w:pPr>
              <w:jc w:val="center"/>
              <w:rPr>
                <w:rFonts w:ascii="仿宋_GB2312" w:hAnsi="宋体"/>
                <w:szCs w:val="21"/>
              </w:rPr>
            </w:pPr>
            <w:r>
              <w:rPr>
                <w:rFonts w:hint="eastAsia" w:ascii="仿宋_GB2312" w:hAnsi="宋体"/>
                <w:szCs w:val="21"/>
              </w:rPr>
              <w:t>博</w:t>
            </w:r>
          </w:p>
          <w:p>
            <w:pPr>
              <w:jc w:val="center"/>
              <w:rPr>
                <w:rFonts w:ascii="仿宋_GB2312" w:hAnsi="宋体"/>
                <w:szCs w:val="21"/>
              </w:rPr>
            </w:pPr>
            <w:r>
              <w:rPr>
                <w:rFonts w:hint="eastAsia" w:ascii="仿宋_GB2312" w:hAnsi="宋体"/>
                <w:szCs w:val="21"/>
              </w:rPr>
              <w:t>士</w:t>
            </w:r>
          </w:p>
        </w:tc>
        <w:tc>
          <w:tcPr>
            <w:tcW w:w="649" w:type="dxa"/>
            <w:gridSpan w:val="4"/>
            <w:vAlign w:val="center"/>
          </w:tcPr>
          <w:p>
            <w:pPr>
              <w:jc w:val="center"/>
              <w:rPr>
                <w:rFonts w:ascii="仿宋_GB2312" w:hAnsi="宋体"/>
                <w:szCs w:val="21"/>
              </w:rPr>
            </w:pPr>
            <w:r>
              <w:rPr>
                <w:rFonts w:hint="eastAsia" w:ascii="仿宋_GB2312"/>
                <w:color w:val="4472C4"/>
                <w:szCs w:val="21"/>
              </w:rPr>
              <w:t>（必填）</w:t>
            </w:r>
          </w:p>
        </w:tc>
        <w:tc>
          <w:tcPr>
            <w:tcW w:w="649" w:type="dxa"/>
            <w:gridSpan w:val="3"/>
            <w:vAlign w:val="center"/>
          </w:tcPr>
          <w:p>
            <w:pPr>
              <w:jc w:val="center"/>
              <w:rPr>
                <w:rFonts w:ascii="仿宋_GB2312" w:hAnsi="宋体"/>
                <w:szCs w:val="21"/>
              </w:rPr>
            </w:pPr>
            <w:r>
              <w:rPr>
                <w:rFonts w:hint="eastAsia" w:ascii="仿宋_GB2312" w:hAnsi="宋体"/>
                <w:szCs w:val="21"/>
              </w:rPr>
              <w:t>硕</w:t>
            </w:r>
          </w:p>
          <w:p>
            <w:pPr>
              <w:jc w:val="center"/>
              <w:rPr>
                <w:rFonts w:ascii="仿宋_GB2312" w:hAnsi="宋体"/>
                <w:szCs w:val="21"/>
              </w:rPr>
            </w:pPr>
            <w:r>
              <w:rPr>
                <w:rFonts w:hint="eastAsia" w:ascii="仿宋_GB2312" w:hAnsi="宋体"/>
                <w:szCs w:val="21"/>
              </w:rPr>
              <w:t>士</w:t>
            </w:r>
          </w:p>
        </w:tc>
        <w:tc>
          <w:tcPr>
            <w:tcW w:w="649" w:type="dxa"/>
            <w:vAlign w:val="center"/>
          </w:tcPr>
          <w:p>
            <w:pPr>
              <w:jc w:val="center"/>
              <w:rPr>
                <w:rFonts w:ascii="仿宋_GB2312" w:hAnsi="宋体"/>
                <w:szCs w:val="21"/>
              </w:rPr>
            </w:pPr>
            <w:r>
              <w:rPr>
                <w:rFonts w:hint="eastAsia" w:ascii="仿宋_GB2312"/>
                <w:color w:val="4472C4"/>
                <w:szCs w:val="21"/>
              </w:rPr>
              <w:t>（必填）</w:t>
            </w:r>
          </w:p>
        </w:tc>
        <w:tc>
          <w:tcPr>
            <w:tcW w:w="649" w:type="dxa"/>
            <w:gridSpan w:val="4"/>
            <w:vAlign w:val="center"/>
          </w:tcPr>
          <w:p>
            <w:pPr>
              <w:jc w:val="center"/>
              <w:rPr>
                <w:rFonts w:ascii="仿宋_GB2312" w:hAnsi="宋体"/>
                <w:szCs w:val="21"/>
              </w:rPr>
            </w:pPr>
            <w:r>
              <w:rPr>
                <w:rFonts w:hint="eastAsia" w:ascii="仿宋_GB2312" w:hAnsi="宋体"/>
                <w:szCs w:val="21"/>
              </w:rPr>
              <w:t>留学人员</w:t>
            </w:r>
          </w:p>
        </w:tc>
        <w:tc>
          <w:tcPr>
            <w:tcW w:w="649" w:type="dxa"/>
            <w:gridSpan w:val="4"/>
            <w:vAlign w:val="center"/>
          </w:tcPr>
          <w:p>
            <w:pPr>
              <w:jc w:val="center"/>
              <w:rPr>
                <w:rFonts w:ascii="仿宋_GB2312" w:hAnsi="宋体"/>
                <w:szCs w:val="21"/>
              </w:rPr>
            </w:pPr>
            <w:r>
              <w:rPr>
                <w:rFonts w:hint="eastAsia" w:ascii="仿宋_GB2312"/>
                <w:color w:val="4472C4"/>
                <w:szCs w:val="21"/>
              </w:rPr>
              <w:t>（必填）</w:t>
            </w:r>
          </w:p>
        </w:tc>
        <w:tc>
          <w:tcPr>
            <w:tcW w:w="649" w:type="dxa"/>
            <w:vAlign w:val="center"/>
          </w:tcPr>
          <w:p>
            <w:pPr>
              <w:jc w:val="center"/>
              <w:rPr>
                <w:rFonts w:ascii="仿宋_GB2312" w:hAnsi="宋体"/>
                <w:szCs w:val="21"/>
              </w:rPr>
            </w:pPr>
            <w:r>
              <w:rPr>
                <w:rFonts w:hint="eastAsia" w:ascii="仿宋_GB2312" w:hAnsi="宋体"/>
                <w:szCs w:val="21"/>
              </w:rPr>
              <w:t>高级职称</w:t>
            </w:r>
          </w:p>
        </w:tc>
        <w:tc>
          <w:tcPr>
            <w:tcW w:w="649" w:type="dxa"/>
            <w:gridSpan w:val="5"/>
            <w:vAlign w:val="center"/>
          </w:tcPr>
          <w:p>
            <w:pPr>
              <w:jc w:val="center"/>
              <w:rPr>
                <w:rFonts w:ascii="仿宋_GB2312" w:hAnsi="宋体"/>
                <w:szCs w:val="21"/>
              </w:rPr>
            </w:pPr>
            <w:r>
              <w:rPr>
                <w:rFonts w:hint="eastAsia" w:ascii="仿宋_GB2312"/>
                <w:color w:val="4472C4"/>
                <w:szCs w:val="21"/>
              </w:rPr>
              <w:t>（必填）</w:t>
            </w:r>
          </w:p>
        </w:tc>
        <w:tc>
          <w:tcPr>
            <w:tcW w:w="649" w:type="dxa"/>
            <w:gridSpan w:val="2"/>
            <w:vAlign w:val="center"/>
          </w:tcPr>
          <w:p>
            <w:pPr>
              <w:jc w:val="center"/>
              <w:rPr>
                <w:rFonts w:ascii="仿宋_GB2312" w:hAnsi="宋体"/>
                <w:szCs w:val="21"/>
              </w:rPr>
            </w:pPr>
            <w:r>
              <w:rPr>
                <w:rFonts w:hint="eastAsia" w:ascii="仿宋_GB2312" w:hAnsi="宋体"/>
                <w:szCs w:val="21"/>
              </w:rPr>
              <w:t>中级职称</w:t>
            </w:r>
          </w:p>
        </w:tc>
        <w:tc>
          <w:tcPr>
            <w:tcW w:w="649"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132" w:type="dxa"/>
            <w:gridSpan w:val="3"/>
            <w:vAlign w:val="center"/>
          </w:tcPr>
          <w:p>
            <w:pPr>
              <w:jc w:val="center"/>
              <w:rPr>
                <w:rFonts w:ascii="仿宋_GB2312" w:hAnsi="宋体"/>
                <w:szCs w:val="21"/>
              </w:rPr>
            </w:pPr>
            <w:r>
              <w:rPr>
                <w:rFonts w:hint="eastAsia" w:ascii="仿宋_GB2312"/>
                <w:kern w:val="10"/>
                <w:szCs w:val="21"/>
              </w:rPr>
              <w:t>行政管理人员</w:t>
            </w:r>
          </w:p>
        </w:tc>
        <w:tc>
          <w:tcPr>
            <w:tcW w:w="772" w:type="dxa"/>
            <w:gridSpan w:val="3"/>
            <w:vAlign w:val="center"/>
          </w:tcPr>
          <w:p>
            <w:pPr>
              <w:jc w:val="center"/>
              <w:rPr>
                <w:rFonts w:ascii="仿宋_GB2312" w:hAnsi="宋体"/>
                <w:szCs w:val="21"/>
              </w:rPr>
            </w:pPr>
            <w:r>
              <w:rPr>
                <w:rFonts w:hint="eastAsia" w:ascii="仿宋_GB2312"/>
                <w:color w:val="4472C4"/>
                <w:szCs w:val="21"/>
              </w:rPr>
              <w:t>（必填）</w:t>
            </w:r>
          </w:p>
        </w:tc>
        <w:tc>
          <w:tcPr>
            <w:tcW w:w="1073" w:type="dxa"/>
            <w:gridSpan w:val="4"/>
            <w:vAlign w:val="center"/>
          </w:tcPr>
          <w:p>
            <w:pPr>
              <w:jc w:val="center"/>
              <w:rPr>
                <w:rFonts w:ascii="仿宋_GB2312" w:hAnsi="宋体"/>
                <w:szCs w:val="21"/>
              </w:rPr>
            </w:pPr>
            <w:r>
              <w:rPr>
                <w:rFonts w:hint="eastAsia" w:ascii="仿宋_GB2312"/>
                <w:kern w:val="10"/>
                <w:szCs w:val="21"/>
              </w:rPr>
              <w:t>市场营销人员</w:t>
            </w:r>
          </w:p>
        </w:tc>
        <w:tc>
          <w:tcPr>
            <w:tcW w:w="835" w:type="dxa"/>
            <w:gridSpan w:val="4"/>
            <w:vAlign w:val="center"/>
          </w:tcPr>
          <w:p>
            <w:pPr>
              <w:jc w:val="center"/>
              <w:rPr>
                <w:rFonts w:ascii="仿宋_GB2312" w:hAnsi="宋体"/>
                <w:szCs w:val="21"/>
              </w:rPr>
            </w:pPr>
            <w:r>
              <w:rPr>
                <w:rFonts w:hint="eastAsia" w:ascii="仿宋_GB2312"/>
                <w:color w:val="4472C4"/>
                <w:szCs w:val="21"/>
              </w:rPr>
              <w:t>（必填）</w:t>
            </w:r>
          </w:p>
        </w:tc>
        <w:tc>
          <w:tcPr>
            <w:tcW w:w="1149" w:type="dxa"/>
            <w:gridSpan w:val="5"/>
            <w:vAlign w:val="center"/>
          </w:tcPr>
          <w:p>
            <w:pPr>
              <w:jc w:val="center"/>
              <w:rPr>
                <w:rFonts w:ascii="仿宋_GB2312" w:hAnsi="宋体"/>
                <w:szCs w:val="21"/>
              </w:rPr>
            </w:pPr>
            <w:r>
              <w:rPr>
                <w:rFonts w:hint="eastAsia" w:ascii="仿宋_GB2312"/>
                <w:kern w:val="10"/>
                <w:szCs w:val="21"/>
              </w:rPr>
              <w:t>研发设计人员</w:t>
            </w:r>
          </w:p>
        </w:tc>
        <w:tc>
          <w:tcPr>
            <w:tcW w:w="759" w:type="dxa"/>
            <w:gridSpan w:val="3"/>
            <w:vAlign w:val="center"/>
          </w:tcPr>
          <w:p>
            <w:pPr>
              <w:jc w:val="center"/>
              <w:rPr>
                <w:rFonts w:ascii="仿宋_GB2312" w:hAnsi="宋体"/>
                <w:szCs w:val="21"/>
              </w:rPr>
            </w:pPr>
            <w:r>
              <w:rPr>
                <w:rFonts w:hint="eastAsia" w:ascii="仿宋_GB2312"/>
                <w:color w:val="4472C4"/>
                <w:szCs w:val="21"/>
              </w:rPr>
              <w:t>（必填）</w:t>
            </w:r>
          </w:p>
        </w:tc>
        <w:tc>
          <w:tcPr>
            <w:tcW w:w="1084" w:type="dxa"/>
            <w:gridSpan w:val="6"/>
            <w:vAlign w:val="center"/>
          </w:tcPr>
          <w:p>
            <w:pPr>
              <w:jc w:val="center"/>
              <w:rPr>
                <w:rFonts w:ascii="仿宋_GB2312" w:hAnsi="宋体"/>
                <w:szCs w:val="21"/>
              </w:rPr>
            </w:pPr>
            <w:r>
              <w:rPr>
                <w:rFonts w:hint="eastAsia" w:ascii="仿宋_GB2312"/>
                <w:kern w:val="10"/>
                <w:szCs w:val="21"/>
              </w:rPr>
              <w:t>加工制造人员</w:t>
            </w:r>
          </w:p>
        </w:tc>
        <w:tc>
          <w:tcPr>
            <w:tcW w:w="824" w:type="dxa"/>
            <w:gridSpan w:val="3"/>
            <w:vAlign w:val="center"/>
          </w:tcPr>
          <w:p>
            <w:pPr>
              <w:jc w:val="center"/>
              <w:rPr>
                <w:rFonts w:ascii="仿宋_GB2312" w:hAnsi="宋体"/>
                <w:szCs w:val="21"/>
              </w:rPr>
            </w:pPr>
            <w:r>
              <w:rPr>
                <w:rFonts w:hint="eastAsia" w:ascii="仿宋_GB2312"/>
                <w:color w:val="4472C4"/>
                <w:szCs w:val="21"/>
              </w:rPr>
              <w:t>（必填）</w:t>
            </w:r>
          </w:p>
        </w:tc>
        <w:tc>
          <w:tcPr>
            <w:tcW w:w="1161" w:type="dxa"/>
            <w:gridSpan w:val="5"/>
            <w:vAlign w:val="center"/>
          </w:tcPr>
          <w:p>
            <w:pPr>
              <w:jc w:val="center"/>
              <w:rPr>
                <w:rFonts w:ascii="仿宋_GB2312" w:hAnsi="宋体"/>
                <w:szCs w:val="21"/>
              </w:rPr>
            </w:pPr>
            <w:r>
              <w:rPr>
                <w:rFonts w:hint="eastAsia" w:ascii="仿宋_GB2312" w:hAnsi="宋体"/>
                <w:szCs w:val="21"/>
              </w:rPr>
              <w:t>其他人数</w:t>
            </w:r>
          </w:p>
        </w:tc>
        <w:tc>
          <w:tcPr>
            <w:tcW w:w="750" w:type="dxa"/>
            <w:gridSpan w:val="2"/>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restart"/>
            <w:vAlign w:val="center"/>
          </w:tcPr>
          <w:p>
            <w:pPr>
              <w:jc w:val="center"/>
              <w:rPr>
                <w:rFonts w:ascii="仿宋_GB2312" w:hAnsi="宋体"/>
                <w:szCs w:val="21"/>
              </w:rPr>
            </w:pPr>
            <w:r>
              <w:rPr>
                <w:rFonts w:hint="eastAsia" w:ascii="仿宋_GB2312"/>
                <w:szCs w:val="21"/>
              </w:rPr>
              <w:t>法定代表人情况</w:t>
            </w:r>
          </w:p>
        </w:tc>
        <w:tc>
          <w:tcPr>
            <w:tcW w:w="1746" w:type="dxa"/>
            <w:gridSpan w:val="7"/>
            <w:vAlign w:val="center"/>
          </w:tcPr>
          <w:p>
            <w:pPr>
              <w:jc w:val="center"/>
              <w:rPr>
                <w:rFonts w:ascii="仿宋_GB2312" w:hAnsi="宋体"/>
                <w:szCs w:val="21"/>
              </w:rPr>
            </w:pPr>
            <w:r>
              <w:rPr>
                <w:rFonts w:hint="eastAsia" w:ascii="仿宋_GB2312"/>
                <w:szCs w:val="21"/>
              </w:rPr>
              <w:t>姓名</w:t>
            </w:r>
          </w:p>
        </w:tc>
        <w:tc>
          <w:tcPr>
            <w:tcW w:w="1747" w:type="dxa"/>
            <w:gridSpan w:val="8"/>
            <w:vAlign w:val="center"/>
          </w:tcPr>
          <w:p>
            <w:pPr>
              <w:jc w:val="center"/>
              <w:rPr>
                <w:rFonts w:ascii="仿宋_GB2312" w:hAnsi="宋体"/>
                <w:szCs w:val="21"/>
              </w:rPr>
            </w:pPr>
            <w:r>
              <w:rPr>
                <w:rFonts w:hint="eastAsia" w:ascii="仿宋_GB2312"/>
                <w:color w:val="4472C4"/>
                <w:szCs w:val="21"/>
              </w:rPr>
              <w:t>（必填）</w:t>
            </w:r>
          </w:p>
        </w:tc>
        <w:tc>
          <w:tcPr>
            <w:tcW w:w="1746" w:type="dxa"/>
            <w:gridSpan w:val="8"/>
            <w:vAlign w:val="center"/>
          </w:tcPr>
          <w:p>
            <w:pPr>
              <w:jc w:val="center"/>
              <w:rPr>
                <w:rFonts w:ascii="仿宋_GB2312" w:hAnsi="宋体"/>
                <w:szCs w:val="21"/>
              </w:rPr>
            </w:pPr>
            <w:r>
              <w:rPr>
                <w:rFonts w:hint="eastAsia" w:ascii="仿宋_GB2312"/>
                <w:szCs w:val="21"/>
              </w:rPr>
              <w:t>移动电话</w:t>
            </w:r>
          </w:p>
        </w:tc>
        <w:tc>
          <w:tcPr>
            <w:tcW w:w="1747" w:type="dxa"/>
            <w:gridSpan w:val="6"/>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continue"/>
            <w:vAlign w:val="center"/>
          </w:tcPr>
          <w:p>
            <w:pPr>
              <w:jc w:val="center"/>
              <w:rPr>
                <w:rFonts w:ascii="仿宋_GB2312" w:hAnsi="宋体"/>
                <w:szCs w:val="21"/>
              </w:rPr>
            </w:pPr>
          </w:p>
        </w:tc>
        <w:tc>
          <w:tcPr>
            <w:tcW w:w="1746" w:type="dxa"/>
            <w:gridSpan w:val="7"/>
            <w:vAlign w:val="center"/>
          </w:tcPr>
          <w:p>
            <w:pPr>
              <w:jc w:val="center"/>
              <w:rPr>
                <w:rFonts w:ascii="仿宋_GB2312" w:hAnsi="宋体"/>
                <w:szCs w:val="21"/>
              </w:rPr>
            </w:pPr>
            <w:r>
              <w:rPr>
                <w:rFonts w:hint="eastAsia" w:ascii="仿宋_GB2312"/>
                <w:szCs w:val="21"/>
              </w:rPr>
              <w:t>身份证号</w:t>
            </w:r>
          </w:p>
        </w:tc>
        <w:tc>
          <w:tcPr>
            <w:tcW w:w="1747" w:type="dxa"/>
            <w:gridSpan w:val="8"/>
            <w:vAlign w:val="center"/>
          </w:tcPr>
          <w:p>
            <w:pPr>
              <w:jc w:val="center"/>
              <w:rPr>
                <w:rFonts w:ascii="仿宋_GB2312" w:hAnsi="宋体"/>
                <w:szCs w:val="21"/>
              </w:rPr>
            </w:pPr>
            <w:r>
              <w:rPr>
                <w:rFonts w:hint="eastAsia" w:ascii="仿宋_GB2312"/>
                <w:color w:val="4472C4"/>
                <w:szCs w:val="21"/>
              </w:rPr>
              <w:t>（必填）</w:t>
            </w:r>
          </w:p>
        </w:tc>
        <w:tc>
          <w:tcPr>
            <w:tcW w:w="1746" w:type="dxa"/>
            <w:gridSpan w:val="8"/>
            <w:vAlign w:val="center"/>
          </w:tcPr>
          <w:p>
            <w:pPr>
              <w:jc w:val="center"/>
              <w:rPr>
                <w:rFonts w:ascii="仿宋_GB2312" w:hAnsi="宋体"/>
                <w:szCs w:val="21"/>
              </w:rPr>
            </w:pPr>
            <w:r>
              <w:rPr>
                <w:rFonts w:hint="eastAsia" w:ascii="仿宋_GB2312"/>
                <w:szCs w:val="21"/>
              </w:rPr>
              <w:t>办公座机</w:t>
            </w:r>
          </w:p>
        </w:tc>
        <w:tc>
          <w:tcPr>
            <w:tcW w:w="1747" w:type="dxa"/>
            <w:gridSpan w:val="6"/>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restart"/>
            <w:tcBorders>
              <w:top w:val="single" w:color="auto" w:sz="4" w:space="0"/>
              <w:left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553" w:type="dxa"/>
            <w:gridSpan w:val="9"/>
            <w:vMerge w:val="continue"/>
            <w:tcBorders>
              <w:left w:val="single" w:color="auto" w:sz="4" w:space="0"/>
              <w:bottom w:val="single" w:color="auto" w:sz="4" w:space="0"/>
              <w:right w:val="single" w:color="auto" w:sz="4" w:space="0"/>
            </w:tcBorders>
            <w:vAlign w:val="center"/>
          </w:tcPr>
          <w:p>
            <w:pPr>
              <w:jc w:val="center"/>
              <w:rPr>
                <w:rFonts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539" w:type="dxa"/>
            <w:gridSpan w:val="38"/>
            <w:tcBorders>
              <w:bottom w:val="single" w:color="auto" w:sz="4" w:space="0"/>
            </w:tcBorders>
            <w:vAlign w:val="center"/>
          </w:tcPr>
          <w:p>
            <w:pPr>
              <w:jc w:val="center"/>
              <w:rPr>
                <w:rFonts w:ascii="仿宋_GB2312" w:hAnsi="宋体"/>
                <w:sz w:val="28"/>
                <w:szCs w:val="28"/>
              </w:rPr>
            </w:pPr>
            <w:r>
              <w:rPr>
                <w:rFonts w:hint="eastAsia" w:ascii="仿宋_GB2312" w:hAnsi="宋体"/>
                <w:sz w:val="28"/>
                <w:szCs w:val="28"/>
              </w:rPr>
              <w:t>近三年获</w:t>
            </w:r>
            <w:r>
              <w:rPr>
                <w:rFonts w:hint="eastAsia" w:ascii="仿宋_GB2312" w:hAnsi="宋体"/>
                <w:sz w:val="28"/>
                <w:szCs w:val="28"/>
                <w:lang w:eastAsia="zh-CN"/>
              </w:rPr>
              <w:t>市、</w:t>
            </w:r>
            <w:r>
              <w:rPr>
                <w:rFonts w:hint="eastAsia" w:ascii="仿宋_GB2312" w:hAnsi="宋体"/>
                <w:sz w:val="28"/>
                <w:szCs w:val="28"/>
              </w:rPr>
              <w:t>区</w:t>
            </w:r>
            <w:r>
              <w:rPr>
                <w:rFonts w:hint="eastAsia" w:ascii="仿宋_GB2312" w:hAnsi="宋体"/>
                <w:sz w:val="28"/>
                <w:szCs w:val="28"/>
                <w:lang w:eastAsia="zh-CN"/>
              </w:rPr>
              <w:t>财政</w:t>
            </w:r>
            <w:r>
              <w:rPr>
                <w:rFonts w:hint="eastAsia" w:ascii="仿宋_GB2312" w:hAnsi="宋体"/>
                <w:sz w:val="28"/>
                <w:szCs w:val="28"/>
              </w:rPr>
              <w:t>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656" w:type="dxa"/>
            <w:vAlign w:val="center"/>
          </w:tcPr>
          <w:p>
            <w:pPr>
              <w:jc w:val="center"/>
              <w:rPr>
                <w:rFonts w:ascii="仿宋_GB2312" w:hAnsi="宋体"/>
                <w:szCs w:val="21"/>
              </w:rPr>
            </w:pPr>
            <w:r>
              <w:rPr>
                <w:rFonts w:hint="eastAsia" w:ascii="仿宋_GB2312" w:hAnsi="宋体"/>
                <w:szCs w:val="21"/>
              </w:rPr>
              <w:t>序号</w:t>
            </w:r>
          </w:p>
        </w:tc>
        <w:tc>
          <w:tcPr>
            <w:tcW w:w="1656" w:type="dxa"/>
            <w:gridSpan w:val="6"/>
            <w:vAlign w:val="center"/>
          </w:tcPr>
          <w:p>
            <w:pPr>
              <w:jc w:val="center"/>
              <w:rPr>
                <w:rFonts w:ascii="仿宋_GB2312" w:hAnsi="宋体"/>
                <w:szCs w:val="21"/>
              </w:rPr>
            </w:pPr>
            <w:r>
              <w:rPr>
                <w:rFonts w:hint="eastAsia" w:ascii="仿宋_GB2312" w:hAnsi="宋体"/>
                <w:szCs w:val="21"/>
              </w:rPr>
              <w:t>资助事项</w:t>
            </w:r>
          </w:p>
        </w:tc>
        <w:tc>
          <w:tcPr>
            <w:tcW w:w="1799" w:type="dxa"/>
            <w:gridSpan w:val="8"/>
            <w:vAlign w:val="center"/>
          </w:tcPr>
          <w:p>
            <w:pPr>
              <w:jc w:val="center"/>
              <w:rPr>
                <w:rFonts w:ascii="仿宋_GB2312" w:hAnsi="宋体"/>
                <w:szCs w:val="21"/>
              </w:rPr>
            </w:pPr>
            <w:r>
              <w:rPr>
                <w:rFonts w:hint="eastAsia" w:ascii="仿宋_GB2312" w:hAnsi="宋体"/>
                <w:szCs w:val="21"/>
              </w:rPr>
              <w:t>项目名称</w:t>
            </w:r>
          </w:p>
        </w:tc>
        <w:tc>
          <w:tcPr>
            <w:tcW w:w="2411" w:type="dxa"/>
            <w:gridSpan w:val="11"/>
            <w:tcBorders>
              <w:bottom w:val="single" w:color="auto" w:sz="4" w:space="0"/>
            </w:tcBorders>
            <w:vAlign w:val="center"/>
          </w:tcPr>
          <w:p>
            <w:pPr>
              <w:jc w:val="center"/>
              <w:rPr>
                <w:rFonts w:ascii="仿宋_GB2312" w:hAnsi="宋体"/>
                <w:szCs w:val="21"/>
              </w:rPr>
            </w:pPr>
            <w:r>
              <w:rPr>
                <w:rFonts w:hint="eastAsia" w:ascii="仿宋_GB2312" w:hAnsi="宋体"/>
                <w:szCs w:val="21"/>
              </w:rPr>
              <w:t>资助部门</w:t>
            </w:r>
          </w:p>
        </w:tc>
        <w:tc>
          <w:tcPr>
            <w:tcW w:w="1701" w:type="dxa"/>
            <w:gridSpan w:val="8"/>
            <w:tcBorders>
              <w:bottom w:val="single" w:color="auto" w:sz="4" w:space="0"/>
            </w:tcBorders>
            <w:vAlign w:val="center"/>
          </w:tcPr>
          <w:p>
            <w:pPr>
              <w:jc w:val="center"/>
              <w:rPr>
                <w:rFonts w:ascii="仿宋_GB2312" w:hAnsi="宋体"/>
                <w:szCs w:val="21"/>
              </w:rPr>
            </w:pPr>
            <w:r>
              <w:rPr>
                <w:rFonts w:hint="eastAsia" w:ascii="仿宋_GB2312" w:hAnsi="宋体"/>
                <w:szCs w:val="21"/>
              </w:rPr>
              <w:t>资助时间</w:t>
            </w:r>
          </w:p>
        </w:tc>
        <w:tc>
          <w:tcPr>
            <w:tcW w:w="1316" w:type="dxa"/>
            <w:gridSpan w:val="4"/>
            <w:tcBorders>
              <w:bottom w:val="single" w:color="auto" w:sz="4" w:space="0"/>
            </w:tcBorders>
            <w:vAlign w:val="center"/>
          </w:tcPr>
          <w:p>
            <w:pPr>
              <w:jc w:val="center"/>
              <w:rPr>
                <w:rFonts w:ascii="仿宋_GB2312" w:hAnsi="宋体"/>
                <w:szCs w:val="21"/>
              </w:rPr>
            </w:pPr>
            <w:r>
              <w:rPr>
                <w:rFonts w:hint="eastAsia" w:ascii="仿宋_GB2312" w:hAnsi="宋体"/>
                <w:szCs w:val="21"/>
              </w:rPr>
              <w:t>资助金额</w:t>
            </w:r>
          </w:p>
          <w:p>
            <w:pPr>
              <w:jc w:val="center"/>
              <w:rPr>
                <w:rFonts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color w:val="4472C4"/>
                <w:szCs w:val="21"/>
              </w:rPr>
            </w:pPr>
            <w:r>
              <w:rPr>
                <w:rFonts w:hint="eastAsia" w:ascii="仿宋_GB2312" w:hAnsi="宋体"/>
                <w:color w:val="4472C4"/>
                <w:szCs w:val="21"/>
              </w:rPr>
              <w:t>示例：</w:t>
            </w:r>
            <w:r>
              <w:rPr>
                <w:rFonts w:hint="eastAsia" w:ascii="仿宋_GB2312" w:hAnsi="宋体"/>
                <w:color w:val="4472C4"/>
                <w:szCs w:val="21"/>
                <w:lang w:eastAsia="zh-CN"/>
              </w:rPr>
              <w:t>网络升级改造项目</w:t>
            </w:r>
            <w:r>
              <w:rPr>
                <w:rFonts w:hint="eastAsia" w:ascii="仿宋_GB2312" w:hAnsi="宋体"/>
                <w:color w:val="4472C4"/>
                <w:szCs w:val="21"/>
              </w:rPr>
              <w:t>资助</w:t>
            </w:r>
          </w:p>
        </w:tc>
        <w:tc>
          <w:tcPr>
            <w:tcW w:w="1799" w:type="dxa"/>
            <w:gridSpan w:val="8"/>
            <w:vAlign w:val="center"/>
          </w:tcPr>
          <w:p>
            <w:pPr>
              <w:jc w:val="center"/>
              <w:rPr>
                <w:rFonts w:ascii="仿宋_GB2312" w:hAnsi="宋体"/>
                <w:color w:val="4472C4"/>
                <w:szCs w:val="21"/>
              </w:rPr>
            </w:pPr>
            <w:r>
              <w:rPr>
                <w:rFonts w:hint="eastAsia" w:ascii="仿宋_GB2312" w:hAnsi="宋体"/>
                <w:color w:val="4472C4"/>
                <w:szCs w:val="21"/>
                <w:lang w:val="en-US" w:eastAsia="zh-CN"/>
              </w:rPr>
              <w:t>XXXXXX</w:t>
            </w:r>
            <w:r>
              <w:rPr>
                <w:rFonts w:hint="eastAsia" w:ascii="仿宋_GB2312" w:hAnsi="宋体"/>
                <w:color w:val="4472C4"/>
                <w:szCs w:val="21"/>
              </w:rPr>
              <w:t>项目</w:t>
            </w:r>
          </w:p>
        </w:tc>
        <w:tc>
          <w:tcPr>
            <w:tcW w:w="2411" w:type="dxa"/>
            <w:gridSpan w:val="11"/>
            <w:tcBorders>
              <w:bottom w:val="single" w:color="auto" w:sz="4" w:space="0"/>
            </w:tcBorders>
            <w:vAlign w:val="center"/>
          </w:tcPr>
          <w:p>
            <w:pPr>
              <w:jc w:val="center"/>
              <w:rPr>
                <w:rFonts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vAlign w:val="center"/>
          </w:tcPr>
          <w:p>
            <w:pPr>
              <w:jc w:val="center"/>
              <w:rPr>
                <w:rFonts w:ascii="仿宋_GB2312" w:hAnsi="宋体"/>
                <w:color w:val="4472C4"/>
                <w:szCs w:val="21"/>
              </w:rPr>
            </w:pPr>
            <w:r>
              <w:rPr>
                <w:rFonts w:hint="eastAsia" w:ascii="仿宋_GB2312" w:hAnsi="宋体"/>
                <w:color w:val="4472C4"/>
                <w:szCs w:val="21"/>
              </w:rPr>
              <w:t>2</w:t>
            </w:r>
            <w:r>
              <w:rPr>
                <w:rFonts w:ascii="仿宋_GB2312" w:hAnsi="宋体"/>
                <w:color w:val="4472C4"/>
                <w:szCs w:val="21"/>
              </w:rPr>
              <w:t>0</w:t>
            </w:r>
            <w:r>
              <w:rPr>
                <w:rFonts w:hint="eastAsia" w:ascii="仿宋_GB2312" w:hAnsi="宋体"/>
                <w:color w:val="4472C4"/>
                <w:szCs w:val="21"/>
                <w:lang w:val="en-US" w:eastAsia="zh-CN"/>
              </w:rPr>
              <w:t>23</w:t>
            </w:r>
            <w:r>
              <w:rPr>
                <w:rFonts w:hint="eastAsia" w:ascii="仿宋_GB2312" w:hAnsi="宋体"/>
                <w:color w:val="4472C4"/>
                <w:szCs w:val="21"/>
              </w:rPr>
              <w:t>年6月1日</w:t>
            </w:r>
          </w:p>
        </w:tc>
        <w:tc>
          <w:tcPr>
            <w:tcW w:w="1316" w:type="dxa"/>
            <w:gridSpan w:val="4"/>
            <w:tcBorders>
              <w:bottom w:val="single" w:color="auto" w:sz="4" w:space="0"/>
            </w:tcBorders>
            <w:vAlign w:val="center"/>
          </w:tcPr>
          <w:p>
            <w:pPr>
              <w:jc w:val="center"/>
              <w:rPr>
                <w:rFonts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r>
              <w:rPr>
                <w:rFonts w:hint="eastAsia" w:ascii="仿宋_GB2312"/>
                <w:color w:val="4472C4"/>
                <w:szCs w:val="21"/>
              </w:rPr>
              <w:t>（必填）</w:t>
            </w:r>
          </w:p>
        </w:tc>
        <w:tc>
          <w:tcPr>
            <w:tcW w:w="1799" w:type="dxa"/>
            <w:gridSpan w:val="8"/>
            <w:vAlign w:val="center"/>
          </w:tcPr>
          <w:p>
            <w:pPr>
              <w:jc w:val="center"/>
              <w:rPr>
                <w:rFonts w:ascii="仿宋_GB2312" w:hAnsi="宋体"/>
                <w:szCs w:val="21"/>
              </w:rPr>
            </w:pPr>
            <w:r>
              <w:rPr>
                <w:rFonts w:hint="eastAsia" w:ascii="仿宋_GB2312"/>
                <w:color w:val="4472C4"/>
                <w:szCs w:val="21"/>
              </w:rPr>
              <w:t>（必填）</w:t>
            </w:r>
          </w:p>
        </w:tc>
        <w:tc>
          <w:tcPr>
            <w:tcW w:w="2411" w:type="dxa"/>
            <w:gridSpan w:val="11"/>
            <w:tcBorders>
              <w:bottom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701" w:type="dxa"/>
            <w:gridSpan w:val="8"/>
            <w:tcBorders>
              <w:bottom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1316" w:type="dxa"/>
            <w:gridSpan w:val="4"/>
            <w:tcBorders>
              <w:bottom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tcBorders>
              <w:bottom w:val="single" w:color="auto" w:sz="4" w:space="0"/>
            </w:tcBorders>
            <w:vAlign w:val="center"/>
          </w:tcPr>
          <w:p>
            <w:pPr>
              <w:numPr>
                <w:ilvl w:val="0"/>
                <w:numId w:val="1"/>
              </w:numPr>
              <w:jc w:val="center"/>
              <w:rPr>
                <w:rFonts w:ascii="仿宋_GB2312" w:hAnsi="宋体"/>
                <w:szCs w:val="21"/>
              </w:rPr>
            </w:pPr>
          </w:p>
        </w:tc>
        <w:tc>
          <w:tcPr>
            <w:tcW w:w="1656" w:type="dxa"/>
            <w:gridSpan w:val="6"/>
            <w:tcBorders>
              <w:bottom w:val="single" w:color="auto" w:sz="4" w:space="0"/>
            </w:tcBorders>
            <w:vAlign w:val="center"/>
          </w:tcPr>
          <w:p>
            <w:pPr>
              <w:jc w:val="center"/>
              <w:rPr>
                <w:rFonts w:ascii="仿宋_GB2312" w:hAnsi="宋体"/>
                <w:szCs w:val="21"/>
              </w:rPr>
            </w:pPr>
          </w:p>
        </w:tc>
        <w:tc>
          <w:tcPr>
            <w:tcW w:w="1799" w:type="dxa"/>
            <w:gridSpan w:val="8"/>
            <w:tcBorders>
              <w:bottom w:val="single" w:color="auto" w:sz="4" w:space="0"/>
            </w:tcBorders>
            <w:vAlign w:val="center"/>
          </w:tcPr>
          <w:p>
            <w:pPr>
              <w:jc w:val="center"/>
              <w:rPr>
                <w:rFonts w:ascii="仿宋_GB2312" w:hAnsi="宋体"/>
                <w:szCs w:val="21"/>
              </w:rPr>
            </w:pPr>
          </w:p>
        </w:tc>
        <w:tc>
          <w:tcPr>
            <w:tcW w:w="2411" w:type="dxa"/>
            <w:gridSpan w:val="11"/>
            <w:tcBorders>
              <w:bottom w:val="single" w:color="auto" w:sz="4" w:space="0"/>
            </w:tcBorders>
            <w:vAlign w:val="center"/>
          </w:tcPr>
          <w:p>
            <w:pPr>
              <w:jc w:val="center"/>
              <w:rPr>
                <w:rFonts w:ascii="仿宋_GB2312" w:hAnsi="宋体"/>
                <w:szCs w:val="21"/>
              </w:rPr>
            </w:pPr>
          </w:p>
        </w:tc>
        <w:tc>
          <w:tcPr>
            <w:tcW w:w="1701" w:type="dxa"/>
            <w:gridSpan w:val="8"/>
            <w:tcBorders>
              <w:bottom w:val="single" w:color="auto" w:sz="4" w:space="0"/>
            </w:tcBorders>
            <w:vAlign w:val="center"/>
          </w:tcPr>
          <w:p>
            <w:pPr>
              <w:jc w:val="center"/>
              <w:rPr>
                <w:rFonts w:ascii="仿宋_GB2312" w:hAnsi="宋体"/>
                <w:szCs w:val="21"/>
              </w:rPr>
            </w:pPr>
          </w:p>
        </w:tc>
        <w:tc>
          <w:tcPr>
            <w:tcW w:w="1316" w:type="dxa"/>
            <w:gridSpan w:val="4"/>
            <w:tcBorders>
              <w:bottom w:val="single" w:color="auto" w:sz="4" w:space="0"/>
            </w:tcBorders>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tcBorders>
              <w:bottom w:val="single" w:color="auto" w:sz="4" w:space="0"/>
            </w:tcBorders>
            <w:vAlign w:val="center"/>
          </w:tcPr>
          <w:p>
            <w:pPr>
              <w:numPr>
                <w:ilvl w:val="0"/>
                <w:numId w:val="1"/>
              </w:numPr>
              <w:jc w:val="center"/>
              <w:rPr>
                <w:rFonts w:ascii="仿宋_GB2312" w:hAnsi="宋体"/>
                <w:szCs w:val="21"/>
              </w:rPr>
            </w:pPr>
          </w:p>
        </w:tc>
        <w:tc>
          <w:tcPr>
            <w:tcW w:w="1656" w:type="dxa"/>
            <w:gridSpan w:val="6"/>
            <w:tcBorders>
              <w:bottom w:val="single" w:color="auto" w:sz="4" w:space="0"/>
            </w:tcBorders>
            <w:vAlign w:val="center"/>
          </w:tcPr>
          <w:p>
            <w:pPr>
              <w:jc w:val="center"/>
              <w:rPr>
                <w:rFonts w:ascii="仿宋_GB2312" w:hAnsi="宋体"/>
                <w:szCs w:val="21"/>
              </w:rPr>
            </w:pPr>
          </w:p>
        </w:tc>
        <w:tc>
          <w:tcPr>
            <w:tcW w:w="1799" w:type="dxa"/>
            <w:gridSpan w:val="8"/>
            <w:tcBorders>
              <w:bottom w:val="single" w:color="auto" w:sz="4" w:space="0"/>
            </w:tcBorders>
            <w:vAlign w:val="center"/>
          </w:tcPr>
          <w:p>
            <w:pPr>
              <w:jc w:val="center"/>
              <w:rPr>
                <w:rFonts w:ascii="仿宋_GB2312" w:hAnsi="宋体"/>
                <w:szCs w:val="21"/>
              </w:rPr>
            </w:pPr>
          </w:p>
        </w:tc>
        <w:tc>
          <w:tcPr>
            <w:tcW w:w="2411" w:type="dxa"/>
            <w:gridSpan w:val="11"/>
            <w:tcBorders>
              <w:bottom w:val="single" w:color="auto" w:sz="4" w:space="0"/>
            </w:tcBorders>
            <w:vAlign w:val="center"/>
          </w:tcPr>
          <w:p>
            <w:pPr>
              <w:jc w:val="center"/>
              <w:rPr>
                <w:rFonts w:ascii="仿宋_GB2312" w:hAnsi="宋体"/>
                <w:szCs w:val="21"/>
              </w:rPr>
            </w:pPr>
          </w:p>
        </w:tc>
        <w:tc>
          <w:tcPr>
            <w:tcW w:w="1701" w:type="dxa"/>
            <w:gridSpan w:val="8"/>
            <w:tcBorders>
              <w:bottom w:val="single" w:color="auto" w:sz="4" w:space="0"/>
            </w:tcBorders>
            <w:vAlign w:val="center"/>
          </w:tcPr>
          <w:p>
            <w:pPr>
              <w:jc w:val="center"/>
              <w:rPr>
                <w:rFonts w:ascii="仿宋_GB2312" w:hAnsi="宋体"/>
                <w:szCs w:val="21"/>
              </w:rPr>
            </w:pPr>
          </w:p>
        </w:tc>
        <w:tc>
          <w:tcPr>
            <w:tcW w:w="1316" w:type="dxa"/>
            <w:gridSpan w:val="4"/>
            <w:tcBorders>
              <w:bottom w:val="single" w:color="auto" w:sz="4" w:space="0"/>
            </w:tcBorders>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56" w:type="dxa"/>
            <w:vAlign w:val="center"/>
          </w:tcPr>
          <w:p>
            <w:pPr>
              <w:numPr>
                <w:ilvl w:val="0"/>
                <w:numId w:val="1"/>
              </w:numPr>
              <w:jc w:val="center"/>
              <w:rPr>
                <w:rFonts w:ascii="仿宋_GB2312" w:hAnsi="宋体"/>
                <w:szCs w:val="21"/>
              </w:rPr>
            </w:pPr>
          </w:p>
        </w:tc>
        <w:tc>
          <w:tcPr>
            <w:tcW w:w="1656" w:type="dxa"/>
            <w:gridSpan w:val="6"/>
            <w:vAlign w:val="center"/>
          </w:tcPr>
          <w:p>
            <w:pPr>
              <w:jc w:val="center"/>
              <w:rPr>
                <w:rFonts w:ascii="仿宋_GB2312" w:hAnsi="宋体"/>
                <w:szCs w:val="21"/>
              </w:rPr>
            </w:pPr>
          </w:p>
        </w:tc>
        <w:tc>
          <w:tcPr>
            <w:tcW w:w="1799" w:type="dxa"/>
            <w:gridSpan w:val="8"/>
            <w:vAlign w:val="center"/>
          </w:tcPr>
          <w:p>
            <w:pPr>
              <w:jc w:val="center"/>
              <w:rPr>
                <w:rFonts w:ascii="仿宋_GB2312" w:hAnsi="宋体"/>
                <w:szCs w:val="21"/>
              </w:rPr>
            </w:pPr>
          </w:p>
        </w:tc>
        <w:tc>
          <w:tcPr>
            <w:tcW w:w="2411" w:type="dxa"/>
            <w:gridSpan w:val="11"/>
            <w:vAlign w:val="center"/>
          </w:tcPr>
          <w:p>
            <w:pPr>
              <w:jc w:val="center"/>
              <w:rPr>
                <w:rFonts w:ascii="仿宋_GB2312" w:hAnsi="宋体"/>
                <w:szCs w:val="21"/>
              </w:rPr>
            </w:pPr>
          </w:p>
        </w:tc>
        <w:tc>
          <w:tcPr>
            <w:tcW w:w="1701" w:type="dxa"/>
            <w:gridSpan w:val="8"/>
            <w:vAlign w:val="center"/>
          </w:tcPr>
          <w:p>
            <w:pPr>
              <w:jc w:val="center"/>
              <w:rPr>
                <w:rFonts w:ascii="仿宋_GB2312" w:hAnsi="宋体"/>
                <w:szCs w:val="21"/>
              </w:rPr>
            </w:pPr>
          </w:p>
        </w:tc>
        <w:tc>
          <w:tcPr>
            <w:tcW w:w="1316" w:type="dxa"/>
            <w:gridSpan w:val="4"/>
            <w:vAlign w:val="center"/>
          </w:tcPr>
          <w:p>
            <w:pPr>
              <w:jc w:val="center"/>
              <w:rPr>
                <w:rFonts w:ascii="仿宋_GB2312" w:hAnsi="宋体"/>
                <w:szCs w:val="21"/>
              </w:rPr>
            </w:pPr>
          </w:p>
        </w:tc>
      </w:tr>
    </w:tbl>
    <w:p/>
    <w:p>
      <w:pPr>
        <w:jc w:val="center"/>
        <w:rPr>
          <w:rFonts w:ascii="仿宋_GB2312"/>
        </w:rPr>
      </w:pPr>
      <w:r>
        <w:rPr>
          <w:rFonts w:hint="eastAsia" w:ascii="仿宋_GB2312"/>
        </w:rPr>
        <w:br w:type="page"/>
      </w:r>
    </w:p>
    <w:p>
      <w:pPr>
        <w:jc w:val="center"/>
        <w:rPr>
          <w:rFonts w:ascii="仿宋_GB2312" w:hAnsi="宋体"/>
          <w:b/>
          <w:bCs/>
          <w:sz w:val="28"/>
        </w:rPr>
      </w:pPr>
      <w:r>
        <w:rPr>
          <w:rFonts w:hint="eastAsia" w:ascii="仿宋_GB2312"/>
          <w:b/>
          <w:bCs/>
          <w:sz w:val="28"/>
        </w:rPr>
        <w:t>二、单位近三年度财务状况</w:t>
      </w:r>
    </w:p>
    <w:p>
      <w:pPr>
        <w:jc w:val="right"/>
        <w:rPr>
          <w:rFonts w:ascii="仿宋_GB2312"/>
        </w:rPr>
      </w:pPr>
      <w:r>
        <w:rPr>
          <w:rFonts w:hint="eastAsia" w:ascii="仿宋_GB2312"/>
        </w:rPr>
        <w:t>单位：万元</w:t>
      </w:r>
    </w:p>
    <w:tbl>
      <w:tblPr>
        <w:tblStyle w:val="9"/>
        <w:tblW w:w="8540"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288"/>
        <w:gridCol w:w="2143"/>
        <w:gridCol w:w="2141"/>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2114" w:type="dxa"/>
            <w:gridSpan w:val="2"/>
            <w:tcBorders>
              <w:tl2br w:val="single" w:color="auto" w:sz="4" w:space="0"/>
            </w:tcBorders>
            <w:vAlign w:val="center"/>
          </w:tcPr>
          <w:p>
            <w:pPr>
              <w:jc w:val="right"/>
              <w:rPr>
                <w:rFonts w:ascii="仿宋_GB2312"/>
                <w:szCs w:val="21"/>
              </w:rPr>
            </w:pPr>
            <w:r>
              <w:rPr>
                <w:rFonts w:hint="eastAsia" w:ascii="仿宋_GB2312"/>
                <w:szCs w:val="21"/>
              </w:rPr>
              <w:t>年份</w:t>
            </w:r>
          </w:p>
          <w:p>
            <w:pPr>
              <w:jc w:val="left"/>
              <w:rPr>
                <w:rFonts w:ascii="仿宋_GB2312"/>
                <w:szCs w:val="21"/>
              </w:rPr>
            </w:pPr>
            <w:r>
              <w:rPr>
                <w:rFonts w:hint="eastAsia" w:ascii="仿宋_GB2312"/>
                <w:szCs w:val="21"/>
              </w:rPr>
              <w:t>指标</w:t>
            </w:r>
          </w:p>
        </w:tc>
        <w:tc>
          <w:tcPr>
            <w:tcW w:w="2143" w:type="dxa"/>
            <w:vAlign w:val="center"/>
          </w:tcPr>
          <w:p>
            <w:pPr>
              <w:jc w:val="center"/>
              <w:rPr>
                <w:rFonts w:ascii="仿宋_GB2312" w:hAnsi="宋体"/>
                <w:szCs w:val="21"/>
              </w:rPr>
            </w:pPr>
            <w:r>
              <w:rPr>
                <w:rFonts w:hint="eastAsia" w:ascii="仿宋_GB2312" w:hAnsi="宋体"/>
                <w:szCs w:val="21"/>
              </w:rPr>
              <w:t>202</w:t>
            </w:r>
            <w:r>
              <w:rPr>
                <w:rFonts w:hint="eastAsia" w:ascii="仿宋_GB2312" w:hAnsi="宋体"/>
                <w:szCs w:val="21"/>
                <w:lang w:val="en-US" w:eastAsia="zh-CN"/>
              </w:rPr>
              <w:t>2</w:t>
            </w:r>
            <w:r>
              <w:rPr>
                <w:rFonts w:hint="eastAsia" w:ascii="仿宋_GB2312" w:hAnsi="宋体"/>
                <w:szCs w:val="21"/>
              </w:rPr>
              <w:t>年度</w:t>
            </w:r>
          </w:p>
          <w:p>
            <w:pPr>
              <w:jc w:val="center"/>
              <w:rPr>
                <w:rFonts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c>
          <w:tcPr>
            <w:tcW w:w="2141" w:type="dxa"/>
            <w:vAlign w:val="center"/>
          </w:tcPr>
          <w:p>
            <w:pPr>
              <w:jc w:val="center"/>
              <w:rPr>
                <w:rFonts w:ascii="仿宋_GB2312" w:hAnsi="宋体"/>
                <w:szCs w:val="21"/>
              </w:rPr>
            </w:pPr>
            <w:r>
              <w:rPr>
                <w:rFonts w:hint="eastAsia" w:ascii="仿宋_GB2312" w:hAnsi="宋体"/>
                <w:szCs w:val="21"/>
              </w:rPr>
              <w:t>202</w:t>
            </w:r>
            <w:r>
              <w:rPr>
                <w:rFonts w:hint="eastAsia" w:ascii="仿宋_GB2312" w:hAnsi="宋体"/>
                <w:szCs w:val="21"/>
                <w:lang w:val="en-US" w:eastAsia="zh-CN"/>
              </w:rPr>
              <w:t>3</w:t>
            </w:r>
            <w:r>
              <w:rPr>
                <w:rFonts w:hint="eastAsia" w:ascii="仿宋_GB2312" w:hAnsi="宋体"/>
                <w:szCs w:val="21"/>
              </w:rPr>
              <w:t>年度</w:t>
            </w:r>
          </w:p>
          <w:p>
            <w:pPr>
              <w:jc w:val="center"/>
              <w:rPr>
                <w:rFonts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c>
          <w:tcPr>
            <w:tcW w:w="2142" w:type="dxa"/>
            <w:vAlign w:val="center"/>
          </w:tcPr>
          <w:p>
            <w:pPr>
              <w:jc w:val="center"/>
              <w:rPr>
                <w:rFonts w:ascii="仿宋_GB2312" w:hAnsi="宋体"/>
                <w:szCs w:val="21"/>
              </w:rPr>
            </w:pPr>
            <w:r>
              <w:rPr>
                <w:rFonts w:hint="eastAsia" w:ascii="仿宋_GB2312" w:hAnsi="宋体"/>
                <w:szCs w:val="21"/>
              </w:rPr>
              <w:t>202</w:t>
            </w:r>
            <w:r>
              <w:rPr>
                <w:rFonts w:hint="eastAsia" w:ascii="仿宋_GB2312" w:hAnsi="宋体"/>
                <w:szCs w:val="21"/>
                <w:lang w:val="en-US" w:eastAsia="zh-CN"/>
              </w:rPr>
              <w:t>4</w:t>
            </w:r>
            <w:r>
              <w:rPr>
                <w:rFonts w:hint="eastAsia" w:ascii="仿宋_GB2312" w:hAnsi="宋体"/>
                <w:szCs w:val="21"/>
              </w:rPr>
              <w:t>年度</w:t>
            </w:r>
          </w:p>
          <w:p>
            <w:pPr>
              <w:jc w:val="center"/>
              <w:rPr>
                <w:rFonts w:ascii="仿宋_GB2312" w:hAnsi="宋体"/>
                <w:szCs w:val="21"/>
              </w:rPr>
            </w:pPr>
            <w:r>
              <w:rPr>
                <w:rFonts w:hint="eastAsia" w:ascii="仿宋_GB2312" w:hAnsi="宋体"/>
                <w:szCs w:val="21"/>
              </w:rPr>
              <w:t>□</w:t>
            </w:r>
            <w:r>
              <w:rPr>
                <w:rFonts w:hint="eastAsia" w:ascii="仿宋_GB2312"/>
                <w:szCs w:val="21"/>
              </w:rPr>
              <w:t xml:space="preserve">审计  </w:t>
            </w:r>
            <w:r>
              <w:rPr>
                <w:rFonts w:hint="eastAsia" w:ascii="仿宋_GB2312" w:hAnsi="宋体"/>
                <w:szCs w:val="21"/>
              </w:rPr>
              <w:t>□</w:t>
            </w:r>
            <w:r>
              <w:rPr>
                <w:rFonts w:hint="eastAsia" w:ascii="仿宋_GB2312"/>
                <w:szCs w:val="21"/>
              </w:rPr>
              <w:t>未审计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总产值</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营业收入</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总销售额</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净利润</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总资产</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总负债</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净资产</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vAlign w:val="center"/>
          </w:tcPr>
          <w:p>
            <w:pPr>
              <w:jc w:val="center"/>
              <w:rPr>
                <w:rFonts w:ascii="仿宋_GB2312" w:hAnsi="宋体"/>
                <w:szCs w:val="21"/>
              </w:rPr>
            </w:pPr>
            <w:r>
              <w:rPr>
                <w:rFonts w:hint="eastAsia" w:ascii="仿宋_GB2312" w:hAnsi="宋体"/>
                <w:szCs w:val="21"/>
              </w:rPr>
              <w:t>创汇总额（万美元）</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1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hAnsi="宋体"/>
                <w:szCs w:val="21"/>
              </w:rPr>
              <w:t>纳税总额</w:t>
            </w:r>
          </w:p>
        </w:tc>
        <w:tc>
          <w:tcPr>
            <w:tcW w:w="2143"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c>
          <w:tcPr>
            <w:tcW w:w="2142"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restart"/>
            <w:vAlign w:val="center"/>
          </w:tcPr>
          <w:p>
            <w:pPr>
              <w:jc w:val="center"/>
              <w:rPr>
                <w:rFonts w:ascii="仿宋_GB2312" w:hAnsi="宋体"/>
                <w:szCs w:val="21"/>
              </w:rPr>
            </w:pPr>
            <w:r>
              <w:rPr>
                <w:rFonts w:hint="eastAsia" w:ascii="仿宋_GB2312" w:hAnsi="宋体"/>
                <w:szCs w:val="21"/>
              </w:rPr>
              <w:t>其中</w:t>
            </w:r>
          </w:p>
        </w:tc>
        <w:tc>
          <w:tcPr>
            <w:tcW w:w="1288" w:type="dxa"/>
            <w:vAlign w:val="center"/>
          </w:tcPr>
          <w:p>
            <w:pPr>
              <w:rPr>
                <w:rFonts w:ascii="仿宋_GB2312" w:hAnsi="宋体"/>
                <w:szCs w:val="21"/>
              </w:rPr>
            </w:pPr>
            <w:r>
              <w:rPr>
                <w:rFonts w:hint="eastAsia" w:ascii="仿宋_GB2312" w:hAnsi="宋体"/>
                <w:szCs w:val="21"/>
              </w:rPr>
              <w:t>企业所得税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szCs w:val="21"/>
              </w:rPr>
            </w:pPr>
          </w:p>
        </w:tc>
        <w:tc>
          <w:tcPr>
            <w:tcW w:w="1288" w:type="dxa"/>
            <w:vAlign w:val="center"/>
          </w:tcPr>
          <w:p>
            <w:pPr>
              <w:rPr>
                <w:rFonts w:ascii="仿宋_GB2312" w:hAnsi="宋体"/>
                <w:szCs w:val="21"/>
              </w:rPr>
            </w:pPr>
            <w:r>
              <w:rPr>
                <w:rFonts w:hint="eastAsia" w:ascii="仿宋_GB2312" w:hAnsi="宋体"/>
                <w:szCs w:val="21"/>
              </w:rPr>
              <w:t>增值税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szCs w:val="21"/>
              </w:rPr>
            </w:pPr>
          </w:p>
        </w:tc>
        <w:tc>
          <w:tcPr>
            <w:tcW w:w="1288" w:type="dxa"/>
            <w:vAlign w:val="center"/>
          </w:tcPr>
          <w:p>
            <w:pPr>
              <w:rPr>
                <w:rFonts w:ascii="仿宋_GB2312" w:hAnsi="宋体"/>
                <w:szCs w:val="21"/>
              </w:rPr>
            </w:pPr>
            <w:r>
              <w:rPr>
                <w:rFonts w:hint="eastAsia" w:ascii="仿宋_GB2312" w:hAnsi="宋体"/>
                <w:szCs w:val="21"/>
              </w:rPr>
              <w:t>营业税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szCs w:val="21"/>
              </w:rPr>
            </w:pPr>
          </w:p>
        </w:tc>
        <w:tc>
          <w:tcPr>
            <w:tcW w:w="1288" w:type="dxa"/>
            <w:vAlign w:val="center"/>
          </w:tcPr>
          <w:p>
            <w:pPr>
              <w:rPr>
                <w:rFonts w:ascii="仿宋_GB2312" w:hAnsi="宋体"/>
                <w:szCs w:val="21"/>
              </w:rPr>
            </w:pPr>
            <w:r>
              <w:rPr>
                <w:rFonts w:hint="eastAsia" w:ascii="仿宋_GB2312" w:hAnsi="宋体"/>
                <w:szCs w:val="21"/>
              </w:rPr>
              <w:t>个人所得税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6" w:type="dxa"/>
            <w:vMerge w:val="continue"/>
            <w:vAlign w:val="center"/>
          </w:tcPr>
          <w:p>
            <w:pPr>
              <w:rPr>
                <w:rFonts w:ascii="仿宋_GB2312" w:hAnsi="宋体"/>
                <w:szCs w:val="21"/>
              </w:rPr>
            </w:pPr>
          </w:p>
        </w:tc>
        <w:tc>
          <w:tcPr>
            <w:tcW w:w="1288" w:type="dxa"/>
            <w:vAlign w:val="center"/>
          </w:tcPr>
          <w:p>
            <w:pPr>
              <w:rPr>
                <w:rFonts w:ascii="仿宋_GB2312" w:hAnsi="宋体"/>
                <w:szCs w:val="21"/>
              </w:rPr>
            </w:pPr>
            <w:r>
              <w:rPr>
                <w:rFonts w:hint="eastAsia" w:ascii="仿宋_GB2312" w:hAnsi="宋体"/>
                <w:szCs w:val="21"/>
              </w:rPr>
              <w:t>其他税</w:t>
            </w:r>
          </w:p>
        </w:tc>
        <w:tc>
          <w:tcPr>
            <w:tcW w:w="2143" w:type="dxa"/>
            <w:vAlign w:val="center"/>
          </w:tcPr>
          <w:p>
            <w:pPr>
              <w:jc w:val="center"/>
              <w:rPr>
                <w:rFonts w:ascii="仿宋_GB2312" w:hAnsi="宋体"/>
                <w:szCs w:val="21"/>
              </w:rPr>
            </w:pPr>
            <w:r>
              <w:rPr>
                <w:rFonts w:hint="eastAsia" w:ascii="仿宋_GB2312"/>
                <w:color w:val="4472C4"/>
                <w:szCs w:val="21"/>
              </w:rPr>
              <w:t>（必填）</w:t>
            </w:r>
          </w:p>
        </w:tc>
        <w:tc>
          <w:tcPr>
            <w:tcW w:w="2141" w:type="dxa"/>
            <w:vAlign w:val="center"/>
          </w:tcPr>
          <w:p>
            <w:pPr>
              <w:jc w:val="center"/>
              <w:rPr>
                <w:rFonts w:ascii="仿宋_GB2312" w:hAnsi="宋体"/>
                <w:szCs w:val="21"/>
              </w:rPr>
            </w:pPr>
            <w:r>
              <w:rPr>
                <w:rFonts w:hint="eastAsia" w:ascii="仿宋_GB2312"/>
                <w:color w:val="4472C4"/>
                <w:szCs w:val="21"/>
              </w:rPr>
              <w:t>（必填）</w:t>
            </w:r>
          </w:p>
        </w:tc>
        <w:tc>
          <w:tcPr>
            <w:tcW w:w="2142" w:type="dxa"/>
            <w:vAlign w:val="center"/>
          </w:tcPr>
          <w:p>
            <w:pPr>
              <w:jc w:val="center"/>
              <w:rPr>
                <w:rFonts w:ascii="仿宋_GB2312" w:hAnsi="宋体"/>
                <w:szCs w:val="21"/>
              </w:rPr>
            </w:pPr>
            <w:r>
              <w:rPr>
                <w:rFonts w:hint="eastAsia" w:ascii="仿宋_GB2312"/>
                <w:color w:val="4472C4"/>
                <w:szCs w:val="21"/>
              </w:rPr>
              <w:t>（必填）</w:t>
            </w:r>
          </w:p>
        </w:tc>
      </w:tr>
    </w:tbl>
    <w:p>
      <w:pPr>
        <w:tabs>
          <w:tab w:val="left" w:pos="0"/>
        </w:tabs>
        <w:jc w:val="center"/>
        <w:rPr>
          <w:rFonts w:ascii="仿宋_GB2312" w:hAnsi="仿宋_GB2312" w:eastAsia="仿宋_GB2312" w:cs="仿宋_GB2312"/>
          <w:b/>
          <w:sz w:val="10"/>
          <w:szCs w:val="10"/>
        </w:rPr>
        <w:sectPr>
          <w:foot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jc w:val="center"/>
        <w:rPr>
          <w:rFonts w:ascii="仿宋_GB2312" w:hAnsi="宋体"/>
          <w:b/>
          <w:bCs/>
          <w:sz w:val="28"/>
        </w:rPr>
      </w:pPr>
      <w:r>
        <w:rPr>
          <w:rFonts w:hint="eastAsia" w:ascii="仿宋_GB2312"/>
          <w:b/>
          <w:bCs/>
          <w:sz w:val="28"/>
        </w:rPr>
        <w:t>三</w:t>
      </w:r>
      <w:r>
        <w:rPr>
          <w:rFonts w:hint="eastAsia" w:ascii="仿宋_GB2312" w:hAnsi="宋体"/>
          <w:b/>
          <w:bCs/>
          <w:sz w:val="28"/>
        </w:rPr>
        <w:t>、申请网络升级改造项目资助金额</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69" w:type="dxa"/>
            <w:vMerge w:val="restart"/>
            <w:tcBorders>
              <w:top w:val="single" w:color="auto" w:sz="4" w:space="0"/>
              <w:left w:val="single" w:color="auto" w:sz="4" w:space="0"/>
              <w:right w:val="single" w:color="auto" w:sz="4" w:space="0"/>
            </w:tcBorders>
            <w:vAlign w:val="center"/>
          </w:tcPr>
          <w:p>
            <w:pPr>
              <w:spacing w:line="360" w:lineRule="auto"/>
              <w:jc w:val="center"/>
              <w:rPr>
                <w:rFonts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1669" w:type="dxa"/>
            <w:vMerge w:val="continue"/>
            <w:tcBorders>
              <w:left w:val="single" w:color="auto" w:sz="4" w:space="0"/>
              <w:bottom w:val="single" w:color="auto" w:sz="4" w:space="0"/>
              <w:right w:val="single" w:color="auto" w:sz="4" w:space="0"/>
            </w:tcBorders>
          </w:tcPr>
          <w:p>
            <w:pPr>
              <w:spacing w:line="360" w:lineRule="auto"/>
              <w:rPr>
                <w:rFonts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22" w:type="dxa"/>
            <w:gridSpan w:val="2"/>
            <w:tcBorders>
              <w:top w:val="single" w:color="auto" w:sz="4" w:space="0"/>
              <w:left w:val="single" w:color="auto" w:sz="4" w:space="0"/>
              <w:bottom w:val="single" w:color="auto" w:sz="4" w:space="0"/>
              <w:right w:val="single" w:color="auto" w:sz="4" w:space="0"/>
            </w:tcBorders>
            <w:vAlign w:val="center"/>
          </w:tcPr>
          <w:p>
            <w:pPr>
              <w:rPr>
                <w:rFonts w:ascii="仿宋_GB2312" w:hAnsi="宋体"/>
                <w:sz w:val="24"/>
                <w:szCs w:val="24"/>
              </w:rPr>
            </w:pPr>
          </w:p>
          <w:p>
            <w:pPr>
              <w:rPr>
                <w:rFonts w:ascii="仿宋_GB2312" w:hAnsi="宋体"/>
                <w:sz w:val="24"/>
                <w:szCs w:val="24"/>
              </w:rPr>
            </w:pPr>
          </w:p>
          <w:p>
            <w:pPr>
              <w:rPr>
                <w:rFonts w:ascii="仿宋_GB2312" w:hAnsi="宋体"/>
                <w:sz w:val="24"/>
                <w:szCs w:val="24"/>
              </w:rPr>
            </w:pPr>
          </w:p>
          <w:p>
            <w:pPr>
              <w:rPr>
                <w:rFonts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ascii="仿宋_GB2312" w:hAnsi="宋体"/>
                <w:sz w:val="24"/>
                <w:szCs w:val="24"/>
              </w:rPr>
            </w:pPr>
          </w:p>
          <w:p>
            <w:pPr>
              <w:rPr>
                <w:rFonts w:ascii="仿宋_GB2312" w:hAnsi="宋体"/>
                <w:sz w:val="24"/>
                <w:szCs w:val="24"/>
              </w:rPr>
            </w:pPr>
          </w:p>
          <w:p>
            <w:pPr>
              <w:rPr>
                <w:rFonts w:ascii="仿宋_GB2312" w:hAnsi="宋体"/>
                <w:sz w:val="24"/>
                <w:szCs w:val="24"/>
              </w:rPr>
            </w:pPr>
          </w:p>
          <w:p>
            <w:pPr>
              <w:ind w:firstLine="4478" w:firstLineChars="1866"/>
              <w:rPr>
                <w:rFonts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ascii="仿宋_GB2312" w:hAnsi="宋体"/>
                <w:sz w:val="24"/>
                <w:szCs w:val="24"/>
              </w:rPr>
            </w:pPr>
          </w:p>
          <w:p>
            <w:pPr>
              <w:ind w:firstLine="4519" w:firstLineChars="1883"/>
              <w:rPr>
                <w:rFonts w:ascii="仿宋_GB2312" w:hAnsi="宋体"/>
                <w:sz w:val="24"/>
                <w:szCs w:val="24"/>
              </w:rPr>
            </w:pPr>
          </w:p>
          <w:p>
            <w:pPr>
              <w:ind w:firstLine="4478" w:firstLineChars="1866"/>
              <w:rPr>
                <w:rFonts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ascii="仿宋_GB2312" w:hAnsi="宋体"/>
                <w:sz w:val="24"/>
                <w:szCs w:val="24"/>
              </w:rPr>
            </w:pPr>
          </w:p>
        </w:tc>
      </w:tr>
    </w:tbl>
    <w:p>
      <w:pPr>
        <w:rPr>
          <w:rFonts w:ascii="仿宋_GB2312"/>
          <w:b/>
          <w:bCs/>
          <w:sz w:val="28"/>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jc w:val="center"/>
        <w:rPr>
          <w:rFonts w:ascii="仿宋_GB2312"/>
          <w:b/>
          <w:bCs/>
          <w:sz w:val="28"/>
        </w:rPr>
      </w:pPr>
      <w:r>
        <w:rPr>
          <w:rFonts w:hint="eastAsia" w:ascii="仿宋_GB2312"/>
          <w:b/>
          <w:bCs/>
          <w:sz w:val="28"/>
        </w:rPr>
        <w:t>四、</w:t>
      </w:r>
      <w:r>
        <w:rPr>
          <w:rFonts w:ascii="仿宋_GB2312"/>
          <w:b/>
          <w:bCs/>
          <w:sz w:val="28"/>
        </w:rPr>
        <w:t>项目概要</w:t>
      </w:r>
    </w:p>
    <w:tbl>
      <w:tblPr>
        <w:tblStyle w:val="9"/>
        <w:tblW w:w="9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876"/>
        <w:gridCol w:w="2727"/>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exact"/>
          <w:jc w:val="center"/>
        </w:trPr>
        <w:tc>
          <w:tcPr>
            <w:tcW w:w="1510" w:type="dxa"/>
            <w:vAlign w:val="center"/>
          </w:tcPr>
          <w:p>
            <w:pPr>
              <w:snapToGrid w:val="0"/>
              <w:spacing w:before="62" w:beforeLines="20"/>
              <w:jc w:val="center"/>
              <w:rPr>
                <w:rFonts w:ascii="宋体" w:hAnsi="宋体"/>
                <w:szCs w:val="21"/>
              </w:rPr>
            </w:pPr>
            <w:r>
              <w:rPr>
                <w:rFonts w:hint="eastAsia" w:ascii="宋体" w:hAnsi="宋体"/>
                <w:szCs w:val="21"/>
              </w:rPr>
              <w:t>项目内容</w:t>
            </w:r>
          </w:p>
        </w:tc>
        <w:tc>
          <w:tcPr>
            <w:tcW w:w="7512" w:type="dxa"/>
            <w:gridSpan w:val="3"/>
            <w:vAlign w:val="center"/>
          </w:tcPr>
          <w:p>
            <w:pPr>
              <w:jc w:val="left"/>
              <w:rPr>
                <w:rFonts w:ascii="宋体" w:hAnsi="宋体" w:cs="黑体"/>
                <w:szCs w:val="21"/>
              </w:rPr>
            </w:pPr>
            <w:r>
              <w:rPr>
                <w:rFonts w:hint="eastAsia" w:ascii="宋体" w:hAnsi="宋体"/>
                <w:color w:val="0000FF"/>
                <w:kern w:val="0"/>
                <w:szCs w:val="21"/>
                <w:lang w:bidi="ar"/>
              </w:rPr>
              <w:t>简述网络改造建设内容</w:t>
            </w:r>
            <w:r>
              <w:rPr>
                <w:rFonts w:hint="eastAsia" w:ascii="宋体" w:hAnsi="宋体"/>
                <w:color w:val="0000FF"/>
                <w:kern w:val="0"/>
                <w:szCs w:val="21"/>
                <w:lang w:eastAsia="zh-CN" w:bidi="ar"/>
              </w:rPr>
              <w:t>（</w:t>
            </w:r>
            <w:r>
              <w:rPr>
                <w:rFonts w:hint="eastAsia" w:ascii="宋体" w:hAnsi="宋体"/>
                <w:color w:val="0000FF"/>
                <w:kern w:val="0"/>
                <w:szCs w:val="21"/>
                <w:lang w:val="en-US" w:eastAsia="zh-CN" w:bidi="ar"/>
              </w:rPr>
              <w:t>5</w:t>
            </w:r>
            <w:r>
              <w:rPr>
                <w:rFonts w:hint="eastAsia" w:ascii="宋体" w:hAnsi="宋体"/>
                <w:color w:val="0000FF"/>
                <w:kern w:val="0"/>
                <w:szCs w:val="21"/>
                <w:lang w:eastAsia="zh-CN" w:bidi="ar"/>
              </w:rPr>
              <w:t>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exact"/>
          <w:jc w:val="center"/>
        </w:trPr>
        <w:tc>
          <w:tcPr>
            <w:tcW w:w="1510" w:type="dxa"/>
            <w:vAlign w:val="center"/>
          </w:tcPr>
          <w:p>
            <w:pPr>
              <w:snapToGrid w:val="0"/>
              <w:spacing w:before="62" w:beforeLines="20"/>
              <w:jc w:val="center"/>
              <w:rPr>
                <w:rFonts w:ascii="宋体" w:hAnsi="宋体"/>
                <w:szCs w:val="21"/>
              </w:rPr>
            </w:pPr>
            <w:r>
              <w:rPr>
                <w:rFonts w:hint="eastAsia" w:ascii="宋体" w:hAnsi="宋体"/>
                <w:szCs w:val="21"/>
              </w:rPr>
              <w:t>项目特色</w:t>
            </w:r>
          </w:p>
        </w:tc>
        <w:tc>
          <w:tcPr>
            <w:tcW w:w="7512" w:type="dxa"/>
            <w:gridSpan w:val="3"/>
            <w:vAlign w:val="center"/>
          </w:tcPr>
          <w:p>
            <w:pPr>
              <w:jc w:val="left"/>
              <w:rPr>
                <w:rFonts w:ascii="宋体" w:hAnsi="宋体"/>
                <w:szCs w:val="21"/>
              </w:rPr>
            </w:pPr>
            <w:r>
              <w:rPr>
                <w:rFonts w:hint="eastAsia" w:ascii="宋体" w:hAnsi="宋体"/>
                <w:color w:val="0000FF"/>
                <w:kern w:val="0"/>
                <w:szCs w:val="21"/>
                <w:lang w:bidi="ar"/>
              </w:rPr>
              <w:t>简述项目亮点特色</w:t>
            </w:r>
            <w:r>
              <w:rPr>
                <w:rFonts w:hint="eastAsia" w:ascii="宋体" w:hAnsi="宋体"/>
                <w:color w:val="0000FF"/>
                <w:kern w:val="0"/>
                <w:szCs w:val="21"/>
                <w:lang w:eastAsia="zh-CN" w:bidi="ar"/>
              </w:rPr>
              <w:t>（</w:t>
            </w:r>
            <w:r>
              <w:rPr>
                <w:rFonts w:hint="eastAsia" w:ascii="宋体" w:hAnsi="宋体"/>
                <w:color w:val="0000FF"/>
                <w:kern w:val="0"/>
                <w:szCs w:val="21"/>
                <w:lang w:val="en-US" w:eastAsia="zh-CN" w:bidi="ar"/>
              </w:rPr>
              <w:t>5</w:t>
            </w:r>
            <w:r>
              <w:rPr>
                <w:rFonts w:hint="eastAsia" w:ascii="宋体" w:hAnsi="宋体"/>
                <w:color w:val="0000FF"/>
                <w:kern w:val="0"/>
                <w:szCs w:val="21"/>
                <w:lang w:eastAsia="zh-CN" w:bidi="ar"/>
              </w:rPr>
              <w:t>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exact"/>
          <w:jc w:val="center"/>
        </w:trPr>
        <w:tc>
          <w:tcPr>
            <w:tcW w:w="1510" w:type="dxa"/>
            <w:vAlign w:val="center"/>
          </w:tcPr>
          <w:p>
            <w:pPr>
              <w:snapToGrid w:val="0"/>
              <w:spacing w:before="62" w:beforeLines="20"/>
              <w:jc w:val="center"/>
              <w:rPr>
                <w:rFonts w:ascii="宋体" w:hAnsi="宋体"/>
                <w:szCs w:val="21"/>
              </w:rPr>
            </w:pPr>
            <w:r>
              <w:rPr>
                <w:rFonts w:hint="eastAsia" w:ascii="宋体" w:hAnsi="宋体"/>
                <w:szCs w:val="21"/>
              </w:rPr>
              <w:t>改造内容</w:t>
            </w:r>
          </w:p>
        </w:tc>
        <w:tc>
          <w:tcPr>
            <w:tcW w:w="7512" w:type="dxa"/>
            <w:gridSpan w:val="3"/>
            <w:vAlign w:val="center"/>
          </w:tcPr>
          <w:p>
            <w:pPr>
              <w:jc w:val="left"/>
              <w:rPr>
                <w:rFonts w:ascii="宋体" w:hAnsi="宋体"/>
                <w:szCs w:val="21"/>
              </w:rPr>
            </w:pPr>
            <w:r>
              <w:rPr>
                <w:rFonts w:hint="eastAsia" w:ascii="宋体" w:hAnsi="宋体"/>
                <w:szCs w:val="21"/>
              </w:rPr>
              <w:t>□实现高质量5G网络覆盖</w:t>
            </w:r>
            <w:r>
              <w:rPr>
                <w:rFonts w:hint="eastAsia" w:ascii="宋体" w:hAnsi="宋体"/>
                <w:szCs w:val="21"/>
              </w:rPr>
              <w:tab/>
            </w:r>
            <w:r>
              <w:rPr>
                <w:rFonts w:hint="eastAsia" w:ascii="宋体" w:hAnsi="宋体"/>
                <w:szCs w:val="21"/>
              </w:rPr>
              <w:tab/>
            </w:r>
            <w:r>
              <w:rPr>
                <w:rFonts w:hint="eastAsia" w:ascii="宋体" w:hAnsi="宋体"/>
                <w:szCs w:val="21"/>
              </w:rPr>
              <w:t>□完成IPv6网络改造</w:t>
            </w:r>
            <w:r>
              <w:rPr>
                <w:rFonts w:hint="eastAsia" w:ascii="宋体" w:hAnsi="宋体"/>
                <w:szCs w:val="21"/>
              </w:rPr>
              <w:tab/>
            </w:r>
            <w:r>
              <w:rPr>
                <w:rFonts w:hint="eastAsia" w:ascii="宋体" w:hAnsi="宋体"/>
                <w:szCs w:val="21"/>
              </w:rPr>
              <w:tab/>
            </w:r>
            <w:r>
              <w:rPr>
                <w:rFonts w:hint="eastAsia" w:ascii="宋体" w:hAnsi="宋体"/>
                <w:szCs w:val="21"/>
              </w:rPr>
              <w:t>□实现光纤到产线</w:t>
            </w:r>
          </w:p>
          <w:p>
            <w:pPr>
              <w:jc w:val="left"/>
              <w:rPr>
                <w:rFonts w:ascii="宋体" w:hAnsi="宋体"/>
                <w:szCs w:val="21"/>
              </w:rPr>
            </w:pPr>
            <w:r>
              <w:rPr>
                <w:rFonts w:hint="eastAsia" w:ascii="宋体" w:hAnsi="宋体"/>
                <w:szCs w:val="21"/>
              </w:rPr>
              <w:t>□光纤到办公室、光纤到桌面</w:t>
            </w:r>
            <w:r>
              <w:rPr>
                <w:rFonts w:hint="eastAsia" w:ascii="宋体" w:hAnsi="宋体"/>
                <w:szCs w:val="21"/>
              </w:rPr>
              <w:tab/>
            </w:r>
            <w:r>
              <w:rPr>
                <w:rFonts w:hint="eastAsia" w:ascii="宋体" w:hAnsi="宋体"/>
                <w:szCs w:val="21"/>
              </w:rPr>
              <w:t>□其它</w:t>
            </w:r>
            <w:r>
              <w:rPr>
                <w:rFonts w:hint="eastAsia" w:ascii="宋体" w:hAnsi="宋体"/>
                <w:szCs w:val="21"/>
                <w:u w:val="single"/>
              </w:rPr>
              <w:t xml:space="preserve">         </w:t>
            </w:r>
            <w:r>
              <w:rPr>
                <w:rFonts w:hint="eastAsia" w:ascii="宋体" w:hAnsi="宋体" w:cs="黑体"/>
                <w:color w:val="0000FF"/>
                <w:szCs w:val="21"/>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exact"/>
          <w:jc w:val="center"/>
        </w:trPr>
        <w:tc>
          <w:tcPr>
            <w:tcW w:w="1510" w:type="dxa"/>
            <w:vAlign w:val="center"/>
          </w:tcPr>
          <w:p>
            <w:pPr>
              <w:snapToGrid w:val="0"/>
              <w:spacing w:before="62" w:beforeLines="20"/>
              <w:jc w:val="center"/>
              <w:rPr>
                <w:rFonts w:ascii="宋体" w:hAnsi="宋体"/>
                <w:szCs w:val="21"/>
              </w:rPr>
            </w:pPr>
            <w:r>
              <w:rPr>
                <w:rFonts w:hint="eastAsia" w:ascii="宋体" w:hAnsi="宋体"/>
                <w:szCs w:val="21"/>
              </w:rPr>
              <w:t>网络技术</w:t>
            </w:r>
          </w:p>
        </w:tc>
        <w:tc>
          <w:tcPr>
            <w:tcW w:w="7512" w:type="dxa"/>
            <w:gridSpan w:val="3"/>
            <w:vAlign w:val="center"/>
          </w:tcPr>
          <w:p>
            <w:pPr>
              <w:jc w:val="left"/>
              <w:rPr>
                <w:rFonts w:hint="eastAsia" w:ascii="宋体" w:hAnsi="宋体" w:cs="仿宋_GB2312"/>
                <w:szCs w:val="21"/>
              </w:rPr>
            </w:pPr>
            <w:r>
              <w:rPr>
                <w:rFonts w:hint="eastAsia" w:ascii="宋体" w:hAnsi="宋体"/>
                <w:szCs w:val="21"/>
              </w:rPr>
              <w:t xml:space="preserve">□5G    </w:t>
            </w:r>
            <w:r>
              <w:rPr>
                <w:rFonts w:hint="default" w:ascii="宋体" w:hAnsi="宋体"/>
                <w:szCs w:val="21"/>
                <w:lang w:val="en-US"/>
              </w:rPr>
              <w:t xml:space="preserve"> </w:t>
            </w:r>
            <w:r>
              <w:rPr>
                <w:rFonts w:hint="eastAsia" w:ascii="宋体" w:hAnsi="宋体"/>
                <w:szCs w:val="21"/>
              </w:rPr>
              <w:t xml:space="preserve"> □千兆光网   </w:t>
            </w:r>
            <w:r>
              <w:rPr>
                <w:rFonts w:hint="default" w:ascii="宋体" w:hAnsi="宋体"/>
                <w:szCs w:val="21"/>
                <w:lang w:val="en-US"/>
              </w:rPr>
              <w:t>□</w:t>
            </w:r>
            <w:r>
              <w:rPr>
                <w:rFonts w:hint="eastAsia" w:ascii="宋体" w:hAnsi="宋体"/>
                <w:szCs w:val="21"/>
              </w:rPr>
              <w:t xml:space="preserve">IPv6+ </w:t>
            </w:r>
            <w:r>
              <w:rPr>
                <w:rFonts w:hint="default" w:ascii="宋体" w:hAnsi="宋体"/>
                <w:szCs w:val="21"/>
                <w:lang w:val="en-US"/>
              </w:rPr>
              <w:t xml:space="preserve">  </w:t>
            </w:r>
            <w:r>
              <w:rPr>
                <w:rFonts w:hint="eastAsia" w:ascii="宋体" w:hAnsi="宋体"/>
                <w:szCs w:val="21"/>
              </w:rPr>
              <w:t xml:space="preserve">□5G独立组网技术   □无源全光网技术   □云技术  </w:t>
            </w:r>
            <w:r>
              <w:rPr>
                <w:rFonts w:hint="eastAsia" w:ascii="宋体" w:hAnsi="宋体" w:cs="仿宋_GB2312"/>
                <w:szCs w:val="21"/>
              </w:rPr>
              <w:t>□工业PON</w:t>
            </w:r>
            <w:r>
              <w:rPr>
                <w:rFonts w:hint="default" w:ascii="宋体" w:hAnsi="宋体" w:cs="仿宋_GB2312"/>
                <w:szCs w:val="21"/>
                <w:lang w:val="en-US"/>
              </w:rPr>
              <w:t xml:space="preserve"> </w:t>
            </w:r>
            <w:r>
              <w:rPr>
                <w:rFonts w:hint="eastAsia" w:ascii="宋体" w:hAnsi="宋体" w:cs="仿宋_GB2312"/>
                <w:szCs w:val="21"/>
              </w:rPr>
              <w:t xml:space="preserve">  □wifi6网络  □TSN</w:t>
            </w:r>
            <w:r>
              <w:rPr>
                <w:rFonts w:hint="default" w:ascii="宋体" w:hAnsi="宋体" w:cs="仿宋_GB2312"/>
                <w:szCs w:val="21"/>
                <w:lang w:val="en-US"/>
              </w:rPr>
              <w:t xml:space="preserve"> </w:t>
            </w:r>
            <w:r>
              <w:rPr>
                <w:rFonts w:hint="eastAsia" w:ascii="宋体" w:hAnsi="宋体" w:cs="仿宋_GB2312"/>
                <w:szCs w:val="21"/>
              </w:rPr>
              <w:t xml:space="preserve"> □SDN </w:t>
            </w:r>
            <w:r>
              <w:rPr>
                <w:rFonts w:hint="default" w:ascii="宋体" w:hAnsi="宋体" w:cs="仿宋_GB2312"/>
                <w:szCs w:val="21"/>
                <w:lang w:val="en-US"/>
              </w:rPr>
              <w:t xml:space="preserve"> </w:t>
            </w:r>
            <w:r>
              <w:rPr>
                <w:rFonts w:hint="eastAsia" w:ascii="宋体" w:hAnsi="宋体" w:cs="仿宋_GB2312"/>
                <w:szCs w:val="21"/>
              </w:rPr>
              <w:t xml:space="preserve">□UWB  □云联网  </w:t>
            </w:r>
          </w:p>
          <w:p>
            <w:pPr>
              <w:jc w:val="left"/>
              <w:rPr>
                <w:rFonts w:ascii="宋体" w:hAnsi="宋体"/>
                <w:szCs w:val="21"/>
              </w:rPr>
            </w:pPr>
            <w:r>
              <w:rPr>
                <w:rFonts w:hint="eastAsia" w:ascii="宋体" w:hAnsi="宋体" w:cs="仿宋_GB2312"/>
                <w:szCs w:val="21"/>
              </w:rPr>
              <w:t xml:space="preserve">□专线 </w:t>
            </w:r>
            <w:r>
              <w:rPr>
                <w:rFonts w:hint="eastAsia" w:ascii="宋体" w:hAnsi="宋体" w:cs="仿宋_GB2312"/>
                <w:szCs w:val="21"/>
                <w:lang w:val="en-US" w:eastAsia="zh-CN"/>
              </w:rPr>
              <w:t xml:space="preserve">  </w:t>
            </w:r>
            <w:r>
              <w:rPr>
                <w:rFonts w:hint="default" w:ascii="宋体" w:hAnsi="宋体" w:cs="仿宋_GB2312"/>
                <w:szCs w:val="21"/>
                <w:lang w:val="en-US" w:eastAsia="zh-CN"/>
              </w:rPr>
              <w:t xml:space="preserve"> </w:t>
            </w:r>
            <w:r>
              <w:rPr>
                <w:rFonts w:hint="eastAsia" w:ascii="宋体" w:hAnsi="宋体"/>
                <w:szCs w:val="21"/>
                <w:lang w:eastAsia="zh-CN"/>
              </w:rPr>
              <w:t>□</w:t>
            </w:r>
            <w:r>
              <w:rPr>
                <w:rFonts w:hint="eastAsia" w:ascii="宋体" w:hAnsi="宋体"/>
                <w:szCs w:val="21"/>
              </w:rPr>
              <w:t>其他</w:t>
            </w:r>
            <w:r>
              <w:rPr>
                <w:rFonts w:hint="eastAsia" w:ascii="宋体" w:hAnsi="宋体" w:cs="黑体"/>
                <w:szCs w:val="21"/>
              </w:rPr>
              <w:t xml:space="preserve"> </w:t>
            </w:r>
            <w:r>
              <w:rPr>
                <w:rFonts w:hint="eastAsia" w:ascii="宋体" w:hAnsi="宋体" w:cs="黑体"/>
                <w:szCs w:val="21"/>
                <w:u w:val="single"/>
              </w:rPr>
              <w:t xml:space="preserve">    </w:t>
            </w:r>
            <w:r>
              <w:rPr>
                <w:rFonts w:hint="eastAsia" w:ascii="宋体" w:hAnsi="宋体"/>
                <w:szCs w:val="21"/>
                <w:u w:val="single"/>
              </w:rPr>
              <w:t xml:space="preserve">          </w:t>
            </w:r>
            <w:r>
              <w:rPr>
                <w:rFonts w:hint="eastAsia" w:ascii="宋体" w:hAnsi="宋体" w:cs="黑体"/>
                <w:color w:val="0000FF"/>
                <w:szCs w:val="21"/>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exact"/>
          <w:jc w:val="center"/>
        </w:trPr>
        <w:tc>
          <w:tcPr>
            <w:tcW w:w="1510" w:type="dxa"/>
            <w:vAlign w:val="center"/>
          </w:tcPr>
          <w:p>
            <w:pPr>
              <w:snapToGrid w:val="0"/>
              <w:spacing w:before="62" w:beforeLines="20"/>
              <w:jc w:val="center"/>
              <w:rPr>
                <w:rFonts w:ascii="宋体" w:hAnsi="宋体" w:cs="黑体"/>
                <w:szCs w:val="21"/>
              </w:rPr>
            </w:pPr>
            <w:r>
              <w:rPr>
                <w:rFonts w:hint="eastAsia" w:ascii="宋体" w:hAnsi="宋体" w:cs="黑体"/>
                <w:szCs w:val="21"/>
              </w:rPr>
              <w:t>数据协议</w:t>
            </w:r>
          </w:p>
        </w:tc>
        <w:tc>
          <w:tcPr>
            <w:tcW w:w="7512" w:type="dxa"/>
            <w:gridSpan w:val="3"/>
            <w:vAlign w:val="center"/>
          </w:tcPr>
          <w:p>
            <w:pPr>
              <w:jc w:val="left"/>
              <w:rPr>
                <w:rFonts w:ascii="宋体" w:hAnsi="宋体" w:cs="仿宋_GB2312"/>
                <w:szCs w:val="21"/>
              </w:rPr>
            </w:pPr>
            <w:r>
              <w:rPr>
                <w:rFonts w:hint="eastAsia" w:ascii="宋体" w:hAnsi="宋体" w:cs="仿宋_GB2312"/>
                <w:szCs w:val="21"/>
              </w:rPr>
              <w:t xml:space="preserve">□RJ-45 </w:t>
            </w:r>
            <w:r>
              <w:rPr>
                <w:rFonts w:hint="default" w:ascii="宋体" w:hAnsi="宋体" w:cs="仿宋_GB2312"/>
                <w:szCs w:val="21"/>
                <w:lang w:val="en-US"/>
              </w:rPr>
              <w:t xml:space="preserve"> </w:t>
            </w:r>
            <w:r>
              <w:rPr>
                <w:rFonts w:hint="eastAsia" w:ascii="宋体" w:hAnsi="宋体" w:cs="仿宋_GB2312"/>
                <w:szCs w:val="21"/>
              </w:rPr>
              <w:t xml:space="preserve"> □RS-232 □RS-485 </w:t>
            </w:r>
            <w:r>
              <w:rPr>
                <w:rFonts w:hint="default" w:ascii="宋体" w:hAnsi="宋体" w:cs="仿宋_GB2312"/>
                <w:szCs w:val="21"/>
                <w:lang w:val="en-US"/>
              </w:rPr>
              <w:t xml:space="preserve"> </w:t>
            </w:r>
            <w:r>
              <w:rPr>
                <w:rFonts w:hint="eastAsia" w:ascii="宋体" w:hAnsi="宋体" w:cs="仿宋_GB2312"/>
                <w:szCs w:val="21"/>
              </w:rPr>
              <w:t xml:space="preserve"> □工业总线   □工业以太网   □</w:t>
            </w:r>
            <w:r>
              <w:rPr>
                <w:rFonts w:hint="eastAsia" w:ascii="宋体" w:hAnsi="宋体" w:cs="仿宋_GB2312"/>
                <w:color w:val="333333"/>
                <w:szCs w:val="21"/>
                <w:shd w:val="clear" w:color="auto" w:fill="FFFFFF"/>
              </w:rPr>
              <w:t>TCP/IP</w:t>
            </w:r>
          </w:p>
          <w:p>
            <w:pPr>
              <w:jc w:val="left"/>
              <w:rPr>
                <w:rFonts w:ascii="宋体" w:hAnsi="宋体"/>
                <w:szCs w:val="21"/>
              </w:rPr>
            </w:pPr>
            <w:r>
              <w:rPr>
                <w:rFonts w:hint="eastAsia" w:ascii="宋体" w:hAnsi="宋体" w:cs="仿宋_GB2312"/>
                <w:szCs w:val="21"/>
              </w:rPr>
              <w:t xml:space="preserve">□MQTT   □OPC    □OPC-UA  □其他 </w:t>
            </w:r>
            <w:r>
              <w:rPr>
                <w:rFonts w:hint="eastAsia" w:ascii="宋体" w:hAnsi="宋体" w:cs="仿宋_GB2312"/>
                <w:szCs w:val="21"/>
                <w:u w:val="single"/>
              </w:rPr>
              <w:t xml:space="preserve">              </w:t>
            </w:r>
            <w:r>
              <w:rPr>
                <w:rFonts w:hint="eastAsia" w:ascii="宋体" w:hAnsi="宋体" w:cs="仿宋_GB2312"/>
                <w:color w:val="0000FF"/>
                <w:szCs w:val="21"/>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exact"/>
          <w:jc w:val="center"/>
        </w:trPr>
        <w:tc>
          <w:tcPr>
            <w:tcW w:w="1510" w:type="dxa"/>
            <w:vAlign w:val="center"/>
          </w:tcPr>
          <w:p>
            <w:pPr>
              <w:snapToGrid w:val="0"/>
              <w:spacing w:before="62" w:beforeLines="20"/>
              <w:jc w:val="center"/>
              <w:rPr>
                <w:rFonts w:ascii="宋体" w:hAnsi="宋体" w:cs="黑体"/>
                <w:szCs w:val="21"/>
              </w:rPr>
            </w:pPr>
            <w:r>
              <w:rPr>
                <w:rFonts w:hint="eastAsia" w:ascii="宋体" w:hAnsi="宋体" w:cs="黑体"/>
                <w:szCs w:val="21"/>
              </w:rPr>
              <w:t>网络性能</w:t>
            </w:r>
          </w:p>
        </w:tc>
        <w:tc>
          <w:tcPr>
            <w:tcW w:w="7512" w:type="dxa"/>
            <w:gridSpan w:val="3"/>
            <w:vAlign w:val="center"/>
          </w:tcPr>
          <w:p>
            <w:pPr>
              <w:pStyle w:val="4"/>
              <w:spacing w:line="360" w:lineRule="exact"/>
              <w:rPr>
                <w:rStyle w:val="13"/>
                <w:rFonts w:ascii="宋体" w:hAnsi="宋体" w:cs="仿宋_GB2312"/>
                <w:i w:val="0"/>
                <w:sz w:val="21"/>
                <w:szCs w:val="21"/>
                <w:shd w:val="clear" w:color="auto" w:fill="FFFFFF"/>
              </w:rPr>
            </w:pPr>
            <w:r>
              <w:rPr>
                <w:rFonts w:hint="eastAsia" w:ascii="宋体" w:hAnsi="宋体" w:cs="仿宋_GB2312"/>
                <w:sz w:val="21"/>
                <w:szCs w:val="21"/>
              </w:rPr>
              <w:t>外网网络带宽： 上行</w:t>
            </w:r>
            <w:r>
              <w:rPr>
                <w:rFonts w:hint="eastAsia" w:ascii="宋体" w:hAnsi="宋体" w:cs="仿宋_GB2312"/>
                <w:sz w:val="21"/>
                <w:szCs w:val="21"/>
                <w:u w:val="single"/>
              </w:rPr>
              <w:t xml:space="preserve">        </w:t>
            </w:r>
            <w:r>
              <w:rPr>
                <w:rStyle w:val="13"/>
                <w:rFonts w:hint="eastAsia" w:ascii="宋体" w:hAnsi="宋体" w:cs="仿宋_GB2312"/>
                <w:i w:val="0"/>
                <w:sz w:val="21"/>
                <w:szCs w:val="21"/>
                <w:shd w:val="clear" w:color="auto" w:fill="FFFFFF"/>
              </w:rPr>
              <w:t>Mbps</w:t>
            </w:r>
            <w:r>
              <w:rPr>
                <w:rFonts w:hint="eastAsia" w:ascii="宋体" w:hAnsi="宋体" w:cs="仿宋_GB2312"/>
                <w:sz w:val="21"/>
                <w:szCs w:val="21"/>
              </w:rPr>
              <w:t xml:space="preserve"> ，下行</w:t>
            </w:r>
            <w:r>
              <w:rPr>
                <w:rFonts w:hint="eastAsia" w:ascii="宋体" w:hAnsi="宋体" w:cs="仿宋_GB2312"/>
                <w:sz w:val="21"/>
                <w:szCs w:val="21"/>
                <w:u w:val="single"/>
              </w:rPr>
              <w:t xml:space="preserve">        </w:t>
            </w:r>
            <w:r>
              <w:rPr>
                <w:rStyle w:val="13"/>
                <w:rFonts w:hint="eastAsia" w:ascii="宋体" w:hAnsi="宋体" w:cs="仿宋_GB2312"/>
                <w:i w:val="0"/>
                <w:sz w:val="21"/>
                <w:szCs w:val="21"/>
                <w:shd w:val="clear" w:color="auto" w:fill="FFFFFF"/>
              </w:rPr>
              <w:t>Mbps，专线数量</w:t>
            </w:r>
            <w:r>
              <w:rPr>
                <w:rFonts w:hint="eastAsia" w:ascii="宋体" w:hAnsi="宋体" w:cs="仿宋_GB2312"/>
                <w:sz w:val="21"/>
                <w:szCs w:val="21"/>
                <w:u w:val="single"/>
              </w:rPr>
              <w:t xml:space="preserve">        条</w:t>
            </w:r>
          </w:p>
          <w:p>
            <w:pPr>
              <w:pStyle w:val="4"/>
              <w:spacing w:line="360" w:lineRule="exact"/>
              <w:rPr>
                <w:rFonts w:ascii="宋体" w:hAnsi="宋体" w:cs="仿宋_GB2312"/>
                <w:sz w:val="21"/>
                <w:szCs w:val="21"/>
              </w:rPr>
            </w:pPr>
            <w:r>
              <w:rPr>
                <w:rFonts w:hint="eastAsia" w:ascii="宋体" w:hAnsi="宋体" w:cs="仿宋_GB2312"/>
                <w:sz w:val="21"/>
                <w:szCs w:val="21"/>
              </w:rPr>
              <w:t>无线网络带宽： 上行</w:t>
            </w:r>
            <w:r>
              <w:rPr>
                <w:rFonts w:hint="eastAsia" w:ascii="宋体" w:hAnsi="宋体" w:cs="仿宋_GB2312"/>
                <w:sz w:val="21"/>
                <w:szCs w:val="21"/>
                <w:u w:val="single"/>
              </w:rPr>
              <w:t xml:space="preserve">        </w:t>
            </w:r>
            <w:r>
              <w:rPr>
                <w:rStyle w:val="13"/>
                <w:rFonts w:hint="eastAsia" w:ascii="宋体" w:hAnsi="宋体" w:cs="仿宋_GB2312"/>
                <w:i w:val="0"/>
                <w:sz w:val="21"/>
                <w:szCs w:val="21"/>
                <w:shd w:val="clear" w:color="auto" w:fill="FFFFFF"/>
              </w:rPr>
              <w:t>Mbps</w:t>
            </w:r>
            <w:r>
              <w:rPr>
                <w:rFonts w:hint="eastAsia" w:ascii="宋体" w:hAnsi="宋体" w:cs="仿宋_GB2312"/>
                <w:sz w:val="21"/>
                <w:szCs w:val="21"/>
              </w:rPr>
              <w:t xml:space="preserve"> ，下行</w:t>
            </w:r>
            <w:r>
              <w:rPr>
                <w:rFonts w:hint="eastAsia" w:ascii="宋体" w:hAnsi="宋体" w:cs="仿宋_GB2312"/>
                <w:sz w:val="21"/>
                <w:szCs w:val="21"/>
                <w:u w:val="single"/>
              </w:rPr>
              <w:t xml:space="preserve">        </w:t>
            </w:r>
            <w:r>
              <w:rPr>
                <w:rStyle w:val="13"/>
                <w:rFonts w:hint="eastAsia" w:ascii="宋体" w:hAnsi="宋体" w:cs="仿宋_GB2312"/>
                <w:i w:val="0"/>
                <w:sz w:val="21"/>
                <w:szCs w:val="21"/>
                <w:shd w:val="clear" w:color="auto" w:fill="FFFFFF"/>
              </w:rPr>
              <w:t>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exact"/>
          <w:jc w:val="center"/>
        </w:trPr>
        <w:tc>
          <w:tcPr>
            <w:tcW w:w="1510" w:type="dxa"/>
            <w:vAlign w:val="center"/>
          </w:tcPr>
          <w:p>
            <w:pPr>
              <w:snapToGrid w:val="0"/>
              <w:spacing w:before="62" w:beforeLines="20"/>
              <w:jc w:val="center"/>
              <w:rPr>
                <w:rFonts w:ascii="宋体" w:hAnsi="宋体" w:cs="黑体"/>
                <w:szCs w:val="21"/>
              </w:rPr>
            </w:pPr>
            <w:r>
              <w:rPr>
                <w:rFonts w:hint="eastAsia" w:ascii="宋体" w:hAnsi="宋体" w:cs="黑体"/>
                <w:szCs w:val="21"/>
              </w:rPr>
              <w:t>终端连接</w:t>
            </w:r>
          </w:p>
        </w:tc>
        <w:tc>
          <w:tcPr>
            <w:tcW w:w="7512" w:type="dxa"/>
            <w:gridSpan w:val="3"/>
            <w:vAlign w:val="center"/>
          </w:tcPr>
          <w:p>
            <w:pPr>
              <w:pStyle w:val="8"/>
              <w:spacing w:before="0" w:after="0"/>
              <w:jc w:val="left"/>
              <w:rPr>
                <w:rFonts w:ascii="宋体" w:hAnsi="宋体" w:eastAsia="宋体" w:cs="仿宋_GB2312"/>
                <w:sz w:val="21"/>
                <w:szCs w:val="21"/>
              </w:rPr>
            </w:pPr>
            <w:r>
              <w:rPr>
                <w:rFonts w:hint="eastAsia" w:ascii="宋体" w:hAnsi="宋体" w:eastAsia="宋体" w:cs="仿宋_GB2312"/>
                <w:b w:val="0"/>
                <w:bCs w:val="0"/>
                <w:sz w:val="21"/>
                <w:szCs w:val="21"/>
              </w:rPr>
              <w:t>终端连接数</w:t>
            </w:r>
            <w:r>
              <w:rPr>
                <w:rFonts w:hint="eastAsia" w:ascii="宋体" w:hAnsi="宋体" w:eastAsia="宋体" w:cs="仿宋_GB2312"/>
                <w:b w:val="0"/>
                <w:bCs w:val="0"/>
                <w:sz w:val="21"/>
                <w:szCs w:val="21"/>
                <w:u w:val="single"/>
              </w:rPr>
              <w:t xml:space="preserve">        </w:t>
            </w:r>
            <w:r>
              <w:rPr>
                <w:rStyle w:val="13"/>
                <w:rFonts w:hint="eastAsia" w:ascii="宋体" w:hAnsi="宋体" w:eastAsia="宋体" w:cs="仿宋_GB2312"/>
                <w:b w:val="0"/>
                <w:bCs w:val="0"/>
                <w:i w:val="0"/>
                <w:sz w:val="21"/>
                <w:szCs w:val="21"/>
                <w:shd w:val="clear" w:color="auto" w:fill="FFFFFF"/>
              </w:rPr>
              <w:t>个，有线连接数</w:t>
            </w:r>
            <w:r>
              <w:rPr>
                <w:rFonts w:hint="eastAsia" w:ascii="宋体" w:hAnsi="宋体" w:eastAsia="宋体" w:cs="仿宋_GB2312"/>
                <w:b w:val="0"/>
                <w:bCs w:val="0"/>
                <w:sz w:val="21"/>
                <w:szCs w:val="21"/>
                <w:u w:val="single"/>
              </w:rPr>
              <w:t xml:space="preserve">        </w:t>
            </w:r>
            <w:r>
              <w:rPr>
                <w:rStyle w:val="13"/>
                <w:rFonts w:hint="eastAsia" w:ascii="宋体" w:hAnsi="宋体" w:eastAsia="宋体" w:cs="仿宋_GB2312"/>
                <w:b w:val="0"/>
                <w:bCs w:val="0"/>
                <w:i w:val="0"/>
                <w:sz w:val="21"/>
                <w:szCs w:val="21"/>
                <w:shd w:val="clear" w:color="auto" w:fill="FFFFFF"/>
              </w:rPr>
              <w:t>个， 无线连接数</w:t>
            </w:r>
            <w:r>
              <w:rPr>
                <w:rFonts w:hint="eastAsia" w:ascii="宋体" w:hAnsi="宋体" w:eastAsia="宋体" w:cs="仿宋_GB2312"/>
                <w:b w:val="0"/>
                <w:bCs w:val="0"/>
                <w:sz w:val="21"/>
                <w:szCs w:val="21"/>
                <w:u w:val="single"/>
              </w:rPr>
              <w:t xml:space="preserve">        </w:t>
            </w:r>
            <w:r>
              <w:rPr>
                <w:rStyle w:val="13"/>
                <w:rFonts w:hint="eastAsia" w:ascii="宋体" w:hAnsi="宋体" w:eastAsia="宋体" w:cs="仿宋_GB2312"/>
                <w:b w:val="0"/>
                <w:bCs w:val="0"/>
                <w:i w:val="0"/>
                <w:sz w:val="21"/>
                <w:szCs w:val="21"/>
                <w:shd w:val="clear" w:color="auto" w:fill="FFFFFF"/>
              </w:rPr>
              <w:t>个，生产设备连接数</w:t>
            </w:r>
            <w:r>
              <w:rPr>
                <w:rFonts w:hint="eastAsia" w:ascii="宋体" w:hAnsi="宋体" w:eastAsia="宋体" w:cs="仿宋_GB2312"/>
                <w:b w:val="0"/>
                <w:bCs w:val="0"/>
                <w:sz w:val="21"/>
                <w:szCs w:val="21"/>
                <w:u w:val="single"/>
              </w:rPr>
              <w:t xml:space="preserve">        </w:t>
            </w:r>
            <w:r>
              <w:rPr>
                <w:rStyle w:val="13"/>
                <w:rFonts w:hint="eastAsia" w:ascii="宋体" w:hAnsi="宋体" w:eastAsia="宋体" w:cs="仿宋_GB2312"/>
                <w:b w:val="0"/>
                <w:bCs w:val="0"/>
                <w:i w:val="0"/>
                <w:sz w:val="21"/>
                <w:szCs w:val="21"/>
                <w:shd w:val="clear" w:color="auto" w:fill="FFFFFF"/>
              </w:rPr>
              <w:t>个，5G终端数</w:t>
            </w:r>
            <w:r>
              <w:rPr>
                <w:rFonts w:hint="eastAsia" w:ascii="宋体" w:hAnsi="宋体" w:eastAsia="宋体" w:cs="仿宋_GB2312"/>
                <w:b w:val="0"/>
                <w:bCs w:val="0"/>
                <w:sz w:val="21"/>
                <w:szCs w:val="21"/>
                <w:u w:val="single"/>
              </w:rPr>
              <w:t xml:space="preserve">        </w:t>
            </w:r>
            <w:r>
              <w:rPr>
                <w:rStyle w:val="13"/>
                <w:rFonts w:hint="eastAsia" w:ascii="宋体" w:hAnsi="宋体" w:eastAsia="宋体" w:cs="仿宋_GB2312"/>
                <w:b w:val="0"/>
                <w:bCs w:val="0"/>
                <w:i w:val="0"/>
                <w:sz w:val="21"/>
                <w:szCs w:val="21"/>
                <w:shd w:val="clear" w:color="auto" w:fill="FFFFFF"/>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exact"/>
          <w:jc w:val="center"/>
        </w:trPr>
        <w:tc>
          <w:tcPr>
            <w:tcW w:w="1510" w:type="dxa"/>
            <w:vAlign w:val="center"/>
          </w:tcPr>
          <w:p>
            <w:pPr>
              <w:snapToGrid w:val="0"/>
              <w:spacing w:before="62" w:beforeLines="20"/>
              <w:jc w:val="center"/>
              <w:rPr>
                <w:rFonts w:ascii="宋体" w:hAnsi="宋体" w:cs="黑体"/>
                <w:szCs w:val="21"/>
              </w:rPr>
            </w:pPr>
            <w:r>
              <w:rPr>
                <w:rFonts w:hint="eastAsia" w:ascii="宋体" w:hAnsi="宋体" w:cs="黑体"/>
                <w:szCs w:val="21"/>
              </w:rPr>
              <w:t>计算存储</w:t>
            </w:r>
          </w:p>
        </w:tc>
        <w:tc>
          <w:tcPr>
            <w:tcW w:w="7512" w:type="dxa"/>
            <w:gridSpan w:val="3"/>
            <w:vAlign w:val="center"/>
          </w:tcPr>
          <w:p>
            <w:pPr>
              <w:pStyle w:val="8"/>
              <w:spacing w:before="0" w:after="0"/>
              <w:jc w:val="left"/>
              <w:rPr>
                <w:rFonts w:ascii="宋体" w:hAnsi="宋体" w:eastAsia="宋体" w:cs="仿宋_GB2312"/>
                <w:b w:val="0"/>
                <w:bCs w:val="0"/>
                <w:sz w:val="21"/>
                <w:szCs w:val="21"/>
              </w:rPr>
            </w:pPr>
            <w:r>
              <w:rPr>
                <w:rFonts w:hint="eastAsia" w:ascii="宋体" w:hAnsi="宋体" w:eastAsia="宋体" w:cs="仿宋_GB2312"/>
                <w:b w:val="0"/>
                <w:bCs w:val="0"/>
                <w:sz w:val="21"/>
                <w:szCs w:val="21"/>
              </w:rPr>
              <w:t>服务器数量</w:t>
            </w:r>
            <w:r>
              <w:rPr>
                <w:rFonts w:hint="eastAsia" w:ascii="宋体" w:hAnsi="宋体" w:eastAsia="宋体" w:cs="仿宋_GB2312"/>
                <w:b w:val="0"/>
                <w:bCs w:val="0"/>
                <w:sz w:val="21"/>
                <w:szCs w:val="21"/>
                <w:u w:val="single"/>
              </w:rPr>
              <w:t xml:space="preserve">        </w:t>
            </w:r>
            <w:r>
              <w:rPr>
                <w:rStyle w:val="13"/>
                <w:rFonts w:hint="eastAsia" w:ascii="宋体" w:hAnsi="宋体" w:eastAsia="宋体" w:cs="仿宋_GB2312"/>
                <w:b w:val="0"/>
                <w:bCs w:val="0"/>
                <w:i w:val="0"/>
                <w:sz w:val="21"/>
                <w:szCs w:val="21"/>
                <w:shd w:val="clear" w:color="auto" w:fill="FFFFFF"/>
              </w:rPr>
              <w:t>个，存储容量</w:t>
            </w:r>
            <w:r>
              <w:rPr>
                <w:rFonts w:hint="eastAsia" w:ascii="宋体" w:hAnsi="宋体" w:eastAsia="宋体" w:cs="仿宋_GB2312"/>
                <w:b w:val="0"/>
                <w:bCs w:val="0"/>
                <w:sz w:val="21"/>
                <w:szCs w:val="21"/>
                <w:u w:val="single"/>
              </w:rPr>
              <w:t xml:space="preserve">        </w:t>
            </w:r>
            <w:r>
              <w:rPr>
                <w:rStyle w:val="13"/>
                <w:rFonts w:hint="eastAsia" w:ascii="宋体" w:hAnsi="宋体" w:eastAsia="宋体" w:cs="仿宋_GB2312"/>
                <w:b w:val="0"/>
                <w:bCs w:val="0"/>
                <w:i w:val="0"/>
                <w:sz w:val="21"/>
                <w:szCs w:val="21"/>
                <w:shd w:val="clear" w:color="auto" w:fill="FFFFFF"/>
              </w:rPr>
              <w:t>GB， 边缘计算节点数</w:t>
            </w:r>
            <w:r>
              <w:rPr>
                <w:rFonts w:hint="eastAsia" w:ascii="宋体" w:hAnsi="宋体" w:eastAsia="宋体" w:cs="仿宋_GB2312"/>
                <w:b w:val="0"/>
                <w:bCs w:val="0"/>
                <w:sz w:val="21"/>
                <w:szCs w:val="21"/>
                <w:u w:val="single"/>
              </w:rPr>
              <w:t xml:space="preserve">        </w:t>
            </w:r>
            <w:r>
              <w:rPr>
                <w:rStyle w:val="13"/>
                <w:rFonts w:hint="eastAsia" w:ascii="宋体" w:hAnsi="宋体" w:eastAsia="宋体" w:cs="仿宋_GB2312"/>
                <w:b w:val="0"/>
                <w:bCs w:val="0"/>
                <w:i w:val="0"/>
                <w:sz w:val="21"/>
                <w:szCs w:val="21"/>
                <w:shd w:val="clear" w:color="auto" w:fill="FFFFFF"/>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exact"/>
          <w:jc w:val="center"/>
        </w:trPr>
        <w:tc>
          <w:tcPr>
            <w:tcW w:w="1510" w:type="dxa"/>
            <w:vAlign w:val="center"/>
          </w:tcPr>
          <w:p>
            <w:pPr>
              <w:snapToGrid w:val="0"/>
              <w:spacing w:before="62" w:beforeLines="20"/>
              <w:jc w:val="center"/>
              <w:rPr>
                <w:rFonts w:ascii="宋体" w:hAnsi="宋体" w:cs="黑体"/>
                <w:szCs w:val="21"/>
              </w:rPr>
            </w:pPr>
            <w:r>
              <w:rPr>
                <w:rFonts w:hint="eastAsia" w:ascii="宋体" w:hAnsi="宋体" w:cs="黑体"/>
                <w:szCs w:val="21"/>
              </w:rPr>
              <w:t>应用系统</w:t>
            </w:r>
          </w:p>
        </w:tc>
        <w:tc>
          <w:tcPr>
            <w:tcW w:w="7512" w:type="dxa"/>
            <w:gridSpan w:val="3"/>
            <w:vAlign w:val="center"/>
          </w:tcPr>
          <w:p>
            <w:pPr>
              <w:pStyle w:val="8"/>
              <w:spacing w:before="0" w:after="0"/>
              <w:jc w:val="left"/>
              <w:rPr>
                <w:rFonts w:ascii="宋体" w:hAnsi="宋体" w:eastAsia="宋体" w:cs="仿宋_GB2312"/>
                <w:b w:val="0"/>
                <w:bCs w:val="0"/>
                <w:sz w:val="21"/>
                <w:szCs w:val="21"/>
              </w:rPr>
            </w:pPr>
            <w:r>
              <w:rPr>
                <w:rFonts w:hint="eastAsia" w:ascii="宋体" w:hAnsi="宋体" w:eastAsia="宋体" w:cs="仿宋_GB2312"/>
                <w:b w:val="0"/>
                <w:bCs w:val="0"/>
                <w:sz w:val="21"/>
                <w:szCs w:val="21"/>
              </w:rPr>
              <w:t xml:space="preserve">□网络运维平台 □门禁系统 □访客系统 □考勤系统 □物业系统 □设备管理系统 □能耗系统 □生产执行系统 □其他 </w:t>
            </w:r>
            <w:r>
              <w:rPr>
                <w:rFonts w:hint="eastAsia" w:ascii="宋体" w:hAnsi="宋体" w:eastAsia="宋体" w:cs="仿宋_GB2312"/>
                <w:b w:val="0"/>
                <w:bCs w:val="0"/>
                <w:sz w:val="21"/>
                <w:szCs w:val="21"/>
                <w:u w:val="single"/>
              </w:rPr>
              <w:t xml:space="preserve">              </w:t>
            </w:r>
            <w:r>
              <w:rPr>
                <w:rFonts w:hint="eastAsia" w:ascii="宋体" w:hAnsi="宋体" w:eastAsia="宋体" w:cs="仿宋_GB2312"/>
                <w:b w:val="0"/>
                <w:bCs w:val="0"/>
                <w:color w:val="0000FF"/>
                <w:sz w:val="21"/>
                <w:szCs w:val="21"/>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exact"/>
          <w:jc w:val="center"/>
        </w:trPr>
        <w:tc>
          <w:tcPr>
            <w:tcW w:w="1510" w:type="dxa"/>
            <w:vAlign w:val="center"/>
          </w:tcPr>
          <w:p>
            <w:pPr>
              <w:snapToGrid w:val="0"/>
              <w:spacing w:before="62" w:beforeLines="20"/>
              <w:jc w:val="center"/>
              <w:rPr>
                <w:rFonts w:ascii="宋体" w:hAnsi="宋体" w:cs="黑体"/>
                <w:szCs w:val="21"/>
              </w:rPr>
            </w:pPr>
            <w:r>
              <w:rPr>
                <w:rFonts w:hint="eastAsia" w:ascii="宋体" w:hAnsi="宋体" w:cs="黑体"/>
                <w:szCs w:val="21"/>
              </w:rPr>
              <w:t>安全保障</w:t>
            </w:r>
          </w:p>
        </w:tc>
        <w:tc>
          <w:tcPr>
            <w:tcW w:w="7512" w:type="dxa"/>
            <w:gridSpan w:val="3"/>
            <w:vAlign w:val="center"/>
          </w:tcPr>
          <w:p>
            <w:pPr>
              <w:pStyle w:val="8"/>
              <w:spacing w:before="0" w:after="0"/>
              <w:jc w:val="left"/>
              <w:rPr>
                <w:rFonts w:ascii="宋体" w:hAnsi="宋体" w:eastAsia="宋体" w:cs="仿宋_GB2312"/>
                <w:b w:val="0"/>
                <w:bCs w:val="0"/>
                <w:sz w:val="21"/>
                <w:szCs w:val="21"/>
              </w:rPr>
            </w:pPr>
            <w:r>
              <w:rPr>
                <w:rFonts w:hint="eastAsia" w:ascii="宋体" w:hAnsi="宋体" w:eastAsia="宋体" w:cs="仿宋_GB2312"/>
                <w:b w:val="0"/>
                <w:bCs w:val="0"/>
                <w:sz w:val="21"/>
                <w:szCs w:val="21"/>
              </w:rPr>
              <w:t xml:space="preserve">□安全防护机制 □等保密评 □防火墙 □杀毒软件 □加密软件 □授权访问 □入侵检测 □其他 </w:t>
            </w:r>
            <w:r>
              <w:rPr>
                <w:rFonts w:hint="eastAsia" w:ascii="宋体" w:hAnsi="宋体" w:eastAsia="宋体" w:cs="仿宋_GB2312"/>
                <w:b w:val="0"/>
                <w:bCs w:val="0"/>
                <w:sz w:val="21"/>
                <w:szCs w:val="21"/>
                <w:u w:val="single"/>
              </w:rPr>
              <w:t xml:space="preserve">              </w:t>
            </w:r>
            <w:r>
              <w:rPr>
                <w:rFonts w:hint="eastAsia" w:ascii="宋体" w:hAnsi="宋体" w:eastAsia="宋体" w:cs="仿宋_GB2312"/>
                <w:b w:val="0"/>
                <w:bCs w:val="0"/>
                <w:color w:val="0000FF"/>
                <w:sz w:val="21"/>
                <w:szCs w:val="21"/>
              </w:rPr>
              <w:t>（可多选）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1510" w:type="dxa"/>
            <w:vMerge w:val="restart"/>
            <w:vAlign w:val="center"/>
          </w:tcPr>
          <w:p>
            <w:pPr>
              <w:snapToGrid w:val="0"/>
              <w:spacing w:before="62" w:beforeLines="20"/>
              <w:jc w:val="center"/>
              <w:rPr>
                <w:rFonts w:ascii="宋体" w:hAnsi="宋体"/>
                <w:szCs w:val="21"/>
                <w:highlight w:val="yellow"/>
              </w:rPr>
            </w:pPr>
            <w:r>
              <w:rPr>
                <w:rFonts w:hint="eastAsia" w:ascii="宋体" w:hAnsi="宋体" w:cs="仿宋_GB2312"/>
                <w:szCs w:val="21"/>
              </w:rPr>
              <w:t>实施效果</w:t>
            </w:r>
          </w:p>
        </w:tc>
        <w:tc>
          <w:tcPr>
            <w:tcW w:w="1876" w:type="dxa"/>
            <w:vAlign w:val="center"/>
          </w:tcPr>
          <w:p>
            <w:pPr>
              <w:snapToGrid w:val="0"/>
              <w:jc w:val="center"/>
              <w:rPr>
                <w:rFonts w:ascii="宋体" w:hAnsi="宋体" w:cs="仿宋_GB2312"/>
                <w:b/>
                <w:bCs/>
                <w:szCs w:val="21"/>
                <w:highlight w:val="yellow"/>
              </w:rPr>
            </w:pPr>
            <w:r>
              <w:rPr>
                <w:rFonts w:hint="eastAsia" w:ascii="宋体" w:hAnsi="宋体" w:cs="仿宋_GB2312"/>
                <w:szCs w:val="21"/>
              </w:rPr>
              <w:t>指标类别</w:t>
            </w:r>
          </w:p>
        </w:tc>
        <w:tc>
          <w:tcPr>
            <w:tcW w:w="2727" w:type="dxa"/>
            <w:vAlign w:val="center"/>
          </w:tcPr>
          <w:p>
            <w:pPr>
              <w:snapToGrid w:val="0"/>
              <w:jc w:val="center"/>
              <w:rPr>
                <w:rFonts w:ascii="宋体" w:hAnsi="宋体" w:cs="仿宋_GB2312"/>
                <w:b/>
                <w:bCs/>
                <w:szCs w:val="21"/>
                <w:highlight w:val="yellow"/>
              </w:rPr>
            </w:pPr>
            <w:r>
              <w:rPr>
                <w:rFonts w:hint="eastAsia" w:ascii="宋体" w:hAnsi="宋体" w:cs="仿宋_GB2312"/>
                <w:szCs w:val="21"/>
              </w:rPr>
              <w:t>项目实施前实际水平</w:t>
            </w:r>
          </w:p>
        </w:tc>
        <w:tc>
          <w:tcPr>
            <w:tcW w:w="2909" w:type="dxa"/>
            <w:vAlign w:val="center"/>
          </w:tcPr>
          <w:p>
            <w:pPr>
              <w:snapToGrid w:val="0"/>
              <w:jc w:val="center"/>
              <w:rPr>
                <w:rFonts w:ascii="宋体" w:hAnsi="宋体" w:cs="仿宋_GB2312"/>
                <w:b/>
                <w:bCs/>
                <w:szCs w:val="21"/>
                <w:highlight w:val="yellow"/>
              </w:rPr>
            </w:pPr>
            <w:r>
              <w:rPr>
                <w:rFonts w:hint="eastAsia" w:ascii="宋体" w:hAnsi="宋体" w:cs="仿宋_GB2312"/>
                <w:szCs w:val="21"/>
              </w:rPr>
              <w:t>项目实施后实际水平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restart"/>
            <w:vAlign w:val="center"/>
          </w:tcPr>
          <w:p>
            <w:pPr>
              <w:snapToGrid w:val="0"/>
              <w:jc w:val="center"/>
              <w:rPr>
                <w:rFonts w:hint="eastAsia" w:ascii="宋体" w:hAnsi="宋体" w:cs="仿宋_GB2312"/>
                <w:kern w:val="0"/>
                <w:szCs w:val="21"/>
              </w:rPr>
            </w:pPr>
            <w:r>
              <w:rPr>
                <w:rFonts w:hint="eastAsia" w:ascii="宋体" w:hAnsi="宋体" w:cs="仿宋_GB2312"/>
                <w:kern w:val="0"/>
                <w:szCs w:val="21"/>
              </w:rPr>
              <w:t>技术先进性</w:t>
            </w:r>
          </w:p>
          <w:p>
            <w:pPr>
              <w:snapToGrid w:val="0"/>
              <w:jc w:val="center"/>
              <w:rPr>
                <w:rFonts w:ascii="宋体" w:hAnsi="宋体" w:cs="仿宋_GB2312"/>
                <w:b/>
                <w:bCs/>
                <w:kern w:val="0"/>
                <w:szCs w:val="21"/>
                <w:highlight w:val="yellow"/>
              </w:rPr>
            </w:pPr>
          </w:p>
          <w:p>
            <w:pPr>
              <w:pStyle w:val="15"/>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snapToGrid w:val="0"/>
              <w:jc w:val="center"/>
              <w:rPr>
                <w:rFonts w:ascii="宋体" w:hAnsi="宋体" w:cs="仿宋_GB2312"/>
                <w:b/>
                <w:bCs/>
                <w:kern w:val="0"/>
                <w:szCs w:val="21"/>
                <w:highlight w:val="yellow"/>
              </w:rPr>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p>
            <w:pPr>
              <w:pStyle w:val="4"/>
              <w:spacing w:line="360" w:lineRule="exact"/>
              <w:rPr>
                <w:rFonts w:ascii="宋体" w:hAnsi="宋体" w:cs="仿宋_GB2312"/>
                <w:b/>
                <w:bCs/>
                <w:sz w:val="21"/>
                <w:szCs w:val="21"/>
                <w:highlight w:val="yellow"/>
              </w:rPr>
            </w:pPr>
          </w:p>
          <w:p>
            <w:pPr>
              <w:pStyle w:val="4"/>
              <w:spacing w:line="360" w:lineRule="exact"/>
              <w:rPr>
                <w:rFonts w:ascii="宋体" w:hAnsi="宋体" w:cs="仿宋_GB2312"/>
                <w:b/>
                <w:bCs/>
                <w:sz w:val="21"/>
                <w:szCs w:val="21"/>
                <w:highlight w:val="yellow"/>
              </w:rPr>
            </w:pPr>
          </w:p>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pStyle w:val="15"/>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pStyle w:val="15"/>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pStyle w:val="15"/>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restart"/>
            <w:vAlign w:val="center"/>
          </w:tcPr>
          <w:p>
            <w:pPr>
              <w:snapToGrid w:val="0"/>
              <w:jc w:val="center"/>
              <w:rPr>
                <w:rFonts w:ascii="宋体" w:hAnsi="宋体" w:cs="仿宋_GB2312"/>
                <w:b/>
                <w:bCs/>
                <w:kern w:val="0"/>
                <w:szCs w:val="21"/>
                <w:highlight w:val="yellow"/>
              </w:rPr>
            </w:pPr>
            <w:r>
              <w:rPr>
                <w:rFonts w:hint="eastAsia" w:ascii="宋体" w:hAnsi="宋体" w:cs="仿宋_GB2312"/>
                <w:kern w:val="0"/>
                <w:szCs w:val="21"/>
              </w:rPr>
              <w:t>经济效益</w:t>
            </w: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snapToGrid w:val="0"/>
              <w:jc w:val="center"/>
              <w:rPr>
                <w:rFonts w:ascii="宋体" w:hAnsi="宋体" w:cs="仿宋_GB2312"/>
                <w:b/>
                <w:bCs/>
                <w:kern w:val="0"/>
                <w:szCs w:val="21"/>
                <w:highlight w:val="yellow"/>
              </w:rPr>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snapToGrid w:val="0"/>
              <w:jc w:val="center"/>
              <w:rPr>
                <w:rFonts w:ascii="宋体" w:hAnsi="宋体" w:cs="仿宋_GB2312"/>
                <w:b/>
                <w:bCs/>
                <w:kern w:val="0"/>
                <w:szCs w:val="21"/>
                <w:highlight w:val="yellow"/>
              </w:rPr>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snapToGrid w:val="0"/>
              <w:jc w:val="center"/>
              <w:rPr>
                <w:rFonts w:ascii="宋体" w:hAnsi="宋体" w:cs="仿宋_GB2312"/>
                <w:b/>
                <w:bCs/>
                <w:kern w:val="0"/>
                <w:szCs w:val="21"/>
                <w:highlight w:val="yellow"/>
              </w:rPr>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snapToGrid w:val="0"/>
              <w:jc w:val="center"/>
              <w:rPr>
                <w:rFonts w:ascii="宋体" w:hAnsi="宋体" w:cs="仿宋_GB2312"/>
                <w:b/>
                <w:bCs/>
                <w:kern w:val="0"/>
                <w:szCs w:val="21"/>
                <w:highlight w:val="yellow"/>
              </w:rPr>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restart"/>
            <w:vAlign w:val="center"/>
          </w:tcPr>
          <w:p>
            <w:pPr>
              <w:snapToGrid w:val="0"/>
              <w:jc w:val="center"/>
              <w:rPr>
                <w:rFonts w:ascii="宋体" w:hAnsi="宋体" w:cs="仿宋_GB2312"/>
                <w:b/>
                <w:bCs/>
                <w:kern w:val="0"/>
                <w:szCs w:val="21"/>
                <w:highlight w:val="yellow"/>
              </w:rPr>
            </w:pPr>
            <w:r>
              <w:rPr>
                <w:rFonts w:hint="eastAsia" w:ascii="宋体" w:hAnsi="宋体" w:cs="仿宋_GB2312"/>
                <w:kern w:val="0"/>
                <w:szCs w:val="21"/>
              </w:rPr>
              <w:t>社会效益</w:t>
            </w: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snapToGrid w:val="0"/>
              <w:jc w:val="center"/>
              <w:rPr>
                <w:rFonts w:hint="eastAsia" w:ascii="宋体" w:hAnsi="宋体" w:cs="仿宋_GB2312"/>
                <w:kern w:val="0"/>
                <w:szCs w:val="21"/>
              </w:rPr>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snapToGrid w:val="0"/>
              <w:jc w:val="center"/>
              <w:rPr>
                <w:rFonts w:hint="eastAsia" w:ascii="宋体" w:hAnsi="宋体" w:cs="仿宋_GB2312"/>
                <w:kern w:val="0"/>
                <w:szCs w:val="21"/>
              </w:rPr>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snapToGrid w:val="0"/>
              <w:jc w:val="center"/>
              <w:rPr>
                <w:rFonts w:hint="eastAsia" w:ascii="宋体" w:hAnsi="宋体" w:cs="仿宋_GB2312"/>
                <w:kern w:val="0"/>
                <w:szCs w:val="21"/>
              </w:rPr>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510" w:type="dxa"/>
            <w:vMerge w:val="continue"/>
            <w:vAlign w:val="center"/>
          </w:tcPr>
          <w:p>
            <w:pPr>
              <w:snapToGrid w:val="0"/>
              <w:spacing w:before="62" w:beforeLines="20"/>
              <w:rPr>
                <w:rFonts w:ascii="宋体" w:hAnsi="宋体"/>
                <w:szCs w:val="21"/>
                <w:highlight w:val="yellow"/>
              </w:rPr>
            </w:pPr>
          </w:p>
        </w:tc>
        <w:tc>
          <w:tcPr>
            <w:tcW w:w="1876" w:type="dxa"/>
            <w:vMerge w:val="continue"/>
            <w:vAlign w:val="center"/>
          </w:tcPr>
          <w:p>
            <w:pPr>
              <w:snapToGrid w:val="0"/>
              <w:jc w:val="center"/>
              <w:rPr>
                <w:rFonts w:ascii="宋体" w:hAnsi="宋体" w:cs="仿宋_GB2312"/>
                <w:b/>
                <w:bCs/>
                <w:kern w:val="0"/>
                <w:szCs w:val="21"/>
                <w:highlight w:val="yellow"/>
              </w:rPr>
            </w:pPr>
          </w:p>
        </w:tc>
        <w:tc>
          <w:tcPr>
            <w:tcW w:w="2727" w:type="dxa"/>
          </w:tcPr>
          <w:p>
            <w:pPr>
              <w:pStyle w:val="4"/>
              <w:spacing w:line="360" w:lineRule="exact"/>
              <w:rPr>
                <w:rFonts w:ascii="宋体" w:hAnsi="宋体" w:cs="仿宋_GB2312"/>
                <w:b/>
                <w:bCs/>
                <w:sz w:val="21"/>
                <w:szCs w:val="21"/>
                <w:highlight w:val="yellow"/>
              </w:rPr>
            </w:pPr>
          </w:p>
        </w:tc>
        <w:tc>
          <w:tcPr>
            <w:tcW w:w="2909" w:type="dxa"/>
          </w:tcPr>
          <w:p>
            <w:pPr>
              <w:pStyle w:val="4"/>
              <w:spacing w:line="360" w:lineRule="exact"/>
              <w:rPr>
                <w:rFonts w:ascii="宋体" w:hAnsi="宋体" w:cs="仿宋_GB2312"/>
                <w:b/>
                <w:bCs/>
                <w:sz w:val="21"/>
                <w:szCs w:val="21"/>
                <w:highlight w:val="yellow"/>
              </w:rPr>
            </w:pPr>
          </w:p>
        </w:tc>
      </w:tr>
    </w:tbl>
    <w:p>
      <w:pPr>
        <w:pStyle w:val="4"/>
        <w:rPr>
          <w:rFonts w:hint="default" w:ascii="仿宋_GB2312" w:hAnsi="仿宋_GB2312" w:eastAsia="仿宋_GB2312" w:cs="仿宋_GB2312"/>
          <w:kern w:val="2"/>
          <w:sz w:val="28"/>
          <w:szCs w:val="22"/>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cs="黑体"/>
          <w:color w:val="0000FF"/>
          <w:kern w:val="2"/>
          <w:sz w:val="21"/>
          <w:szCs w:val="21"/>
        </w:rPr>
        <w:t>备注：网络性能、应用系统、安全保障需提供关系佐证材料（测试图片、系统截图或第三方报告）。</w:t>
      </w:r>
    </w:p>
    <w:p>
      <w:pPr>
        <w:jc w:val="center"/>
        <w:rPr>
          <w:rFonts w:ascii="仿宋_GB2312"/>
          <w:b/>
          <w:bCs/>
          <w:sz w:val="28"/>
        </w:rPr>
      </w:pPr>
      <w:r>
        <w:rPr>
          <w:rFonts w:hint="eastAsia" w:ascii="仿宋_GB2312"/>
          <w:b/>
          <w:bCs/>
          <w:sz w:val="28"/>
          <w:lang w:eastAsia="zh-CN"/>
        </w:rPr>
        <w:t>五</w:t>
      </w:r>
      <w:r>
        <w:rPr>
          <w:rFonts w:hint="eastAsia" w:ascii="仿宋_GB2312"/>
          <w:b/>
          <w:bCs/>
          <w:sz w:val="28"/>
        </w:rPr>
        <w:t>、</w:t>
      </w:r>
      <w:r>
        <w:rPr>
          <w:rFonts w:ascii="仿宋_GB2312"/>
          <w:b/>
          <w:bCs/>
          <w:sz w:val="28"/>
        </w:rPr>
        <w:t>项目情况</w:t>
      </w:r>
    </w:p>
    <w:p>
      <w:pPr>
        <w:numPr>
          <w:ilvl w:val="0"/>
          <w:numId w:val="2"/>
        </w:numPr>
        <w:spacing w:after="156" w:afterLines="50" w:line="560" w:lineRule="exact"/>
        <w:ind w:firstLine="480" w:firstLineChars="200"/>
        <w:outlineLvl w:val="1"/>
        <w:rPr>
          <w:rFonts w:ascii="宋体" w:hAnsi="宋体" w:cs="仿宋_GB2312"/>
          <w:sz w:val="24"/>
          <w:szCs w:val="24"/>
        </w:rPr>
      </w:pPr>
      <w:r>
        <w:rPr>
          <w:rFonts w:hint="eastAsia" w:ascii="宋体" w:hAnsi="宋体" w:cs="仿宋_GB2312"/>
          <w:sz w:val="24"/>
          <w:szCs w:val="24"/>
        </w:rPr>
        <w:t>企业概况</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22" w:type="dxa"/>
            <w:vAlign w:val="top"/>
          </w:tcPr>
          <w:p>
            <w:pPr>
              <w:spacing w:line="560" w:lineRule="exact"/>
              <w:ind w:firstLine="481" w:firstLineChars="200"/>
              <w:rPr>
                <w:rFonts w:ascii="宋体" w:hAnsi="宋体" w:cs="仿宋_GB2312"/>
                <w:sz w:val="24"/>
                <w:szCs w:val="24"/>
              </w:rPr>
            </w:pPr>
            <w:r>
              <w:rPr>
                <w:rFonts w:hint="eastAsia" w:ascii="宋体" w:hAnsi="宋体" w:cs="仿宋_GB2312"/>
                <w:b/>
                <w:bCs/>
                <w:sz w:val="24"/>
                <w:szCs w:val="24"/>
                <w:lang w:val="en-US" w:eastAsia="zh-CN"/>
              </w:rPr>
              <w:t xml:space="preserve">1. </w:t>
            </w:r>
            <w:r>
              <w:rPr>
                <w:rFonts w:hint="eastAsia" w:ascii="宋体" w:hAnsi="宋体" w:cs="仿宋_GB2312"/>
                <w:b/>
                <w:bCs/>
                <w:sz w:val="24"/>
                <w:szCs w:val="24"/>
              </w:rPr>
              <w:t>企业基本情况。</w:t>
            </w:r>
            <w:r>
              <w:rPr>
                <w:rFonts w:hint="eastAsia" w:ascii="宋体" w:hAnsi="宋体" w:cs="仿宋_GB2312"/>
                <w:sz w:val="24"/>
                <w:szCs w:val="24"/>
              </w:rPr>
              <w:t>包括但不限于法人所有制性质、主营业务，近年来的销售收入、利润、税金、组织架构、管理模式、管理制度等。</w:t>
            </w:r>
          </w:p>
          <w:p>
            <w:pPr>
              <w:spacing w:line="560" w:lineRule="exact"/>
              <w:ind w:firstLine="481" w:firstLineChars="200"/>
              <w:rPr>
                <w:rFonts w:ascii="宋体" w:hAnsi="宋体" w:cs="仿宋_GB2312"/>
                <w:sz w:val="24"/>
                <w:szCs w:val="24"/>
              </w:rPr>
            </w:pPr>
            <w:r>
              <w:rPr>
                <w:rFonts w:hint="eastAsia" w:ascii="宋体" w:hAnsi="宋体" w:cs="仿宋_GB2312"/>
                <w:b/>
                <w:bCs/>
                <w:sz w:val="24"/>
                <w:szCs w:val="24"/>
                <w:lang w:val="en-US" w:eastAsia="zh-CN"/>
              </w:rPr>
              <w:t xml:space="preserve">2. </w:t>
            </w:r>
            <w:r>
              <w:rPr>
                <w:rFonts w:hint="eastAsia" w:ascii="宋体" w:hAnsi="宋体" w:cs="仿宋_GB2312"/>
                <w:b/>
                <w:bCs/>
                <w:sz w:val="24"/>
                <w:szCs w:val="24"/>
              </w:rPr>
              <w:t>所属行业概况。</w:t>
            </w:r>
            <w:r>
              <w:rPr>
                <w:rFonts w:hint="eastAsia" w:ascii="宋体" w:hAnsi="宋体" w:cs="仿宋_GB2312"/>
                <w:sz w:val="24"/>
                <w:szCs w:val="24"/>
              </w:rPr>
              <w:t>所属行业发展概况、行业发展趋势与痛点等。</w:t>
            </w:r>
          </w:p>
          <w:p>
            <w:pPr>
              <w:spacing w:line="560" w:lineRule="exact"/>
              <w:rPr>
                <w:rFonts w:hint="eastAsia" w:ascii="宋体" w:hAnsi="宋体" w:eastAsia="宋体"/>
                <w:sz w:val="24"/>
                <w:szCs w:val="24"/>
                <w:lang w:eastAsia="zh-CN"/>
              </w:rPr>
            </w:pPr>
            <w:r>
              <w:rPr>
                <w:rFonts w:hint="eastAsia" w:ascii="宋体" w:hAnsi="宋体" w:cs="仿宋_GB2312"/>
                <w:sz w:val="24"/>
                <w:szCs w:val="24"/>
              </w:rPr>
              <w:t xml:space="preserve"> </w:t>
            </w:r>
            <w:r>
              <w:rPr>
                <w:rFonts w:hint="eastAsia" w:ascii="宋体" w:hAnsi="宋体" w:cs="仿宋_GB2312"/>
                <w:b/>
                <w:bCs/>
                <w:sz w:val="24"/>
                <w:szCs w:val="24"/>
              </w:rPr>
              <w:t xml:space="preserve">   </w:t>
            </w:r>
            <w:r>
              <w:rPr>
                <w:rFonts w:hint="eastAsia" w:ascii="宋体" w:hAnsi="宋体" w:cs="仿宋_GB2312"/>
                <w:b/>
                <w:bCs/>
                <w:sz w:val="24"/>
                <w:szCs w:val="24"/>
                <w:lang w:val="en-US" w:eastAsia="zh-CN"/>
              </w:rPr>
              <w:t xml:space="preserve">3. </w:t>
            </w:r>
            <w:r>
              <w:rPr>
                <w:rFonts w:hint="eastAsia" w:ascii="宋体" w:hAnsi="宋体" w:cs="仿宋_GB2312"/>
                <w:b/>
                <w:bCs/>
                <w:sz w:val="24"/>
                <w:szCs w:val="24"/>
              </w:rPr>
              <w:t>企业网络化数字化智能化基础。</w:t>
            </w:r>
            <w:r>
              <w:rPr>
                <w:rFonts w:hint="eastAsia" w:ascii="宋体" w:hAnsi="宋体" w:cs="仿宋_GB2312"/>
                <w:sz w:val="24"/>
                <w:szCs w:val="24"/>
              </w:rPr>
              <w:t>制造业企业近年来在信息化建设、自动化改造方面的投入情况，数据采集和应用情况，数字化转型和商业模式创新意愿，相关部门设置情况，相关人才和团队的储备情况等</w:t>
            </w:r>
            <w:r>
              <w:rPr>
                <w:rFonts w:hint="eastAsia" w:ascii="宋体" w:hAnsi="宋体" w:cs="仿宋_GB2312"/>
                <w:sz w:val="21"/>
                <w:szCs w:val="21"/>
              </w:rPr>
              <w:t>。</w:t>
            </w:r>
            <w:r>
              <w:rPr>
                <w:rFonts w:hint="eastAsia" w:ascii="宋体" w:hAnsi="宋体" w:cs="仿宋_GB2312"/>
                <w:color w:val="0000FF"/>
                <w:sz w:val="21"/>
                <w:szCs w:val="21"/>
                <w:lang w:eastAsia="zh-CN"/>
              </w:rPr>
              <w:t>（</w:t>
            </w:r>
            <w:r>
              <w:rPr>
                <w:rFonts w:hint="eastAsia" w:ascii="宋体" w:hAnsi="宋体" w:cs="仿宋_GB2312"/>
                <w:color w:val="0000FF"/>
                <w:sz w:val="21"/>
                <w:szCs w:val="21"/>
                <w:lang w:val="en-US" w:eastAsia="zh-CN"/>
              </w:rPr>
              <w:t>2000字以内</w:t>
            </w:r>
            <w:r>
              <w:rPr>
                <w:rFonts w:hint="eastAsia" w:ascii="宋体" w:hAnsi="宋体" w:cs="仿宋_GB2312"/>
                <w:color w:val="0000FF"/>
                <w:sz w:val="21"/>
                <w:szCs w:val="21"/>
                <w:lang w:eastAsia="zh-CN"/>
              </w:rPr>
              <w:t>）</w:t>
            </w:r>
          </w:p>
        </w:tc>
      </w:tr>
    </w:tbl>
    <w:p>
      <w:pPr>
        <w:numPr>
          <w:ilvl w:val="0"/>
          <w:numId w:val="2"/>
        </w:numPr>
        <w:spacing w:after="156" w:afterLines="50" w:line="560" w:lineRule="exact"/>
        <w:ind w:firstLine="480" w:firstLineChars="200"/>
        <w:outlineLvl w:val="1"/>
        <w:rPr>
          <w:rFonts w:ascii="宋体" w:hAnsi="宋体" w:cs="仿宋_GB2312"/>
          <w:sz w:val="24"/>
          <w:szCs w:val="24"/>
        </w:rPr>
      </w:pPr>
      <w:r>
        <w:rPr>
          <w:rFonts w:hint="eastAsia" w:ascii="宋体" w:hAnsi="宋体" w:cs="仿宋_GB2312"/>
          <w:sz w:val="24"/>
          <w:szCs w:val="24"/>
        </w:rPr>
        <w:t>项目内容</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522" w:type="dxa"/>
            <w:vAlign w:val="top"/>
          </w:tcPr>
          <w:p>
            <w:pPr>
              <w:spacing w:line="560" w:lineRule="exact"/>
              <w:ind w:firstLine="481" w:firstLineChars="200"/>
              <w:rPr>
                <w:rFonts w:ascii="宋体" w:hAnsi="宋体" w:cs="仿宋_GB2312"/>
                <w:sz w:val="24"/>
                <w:szCs w:val="24"/>
              </w:rPr>
            </w:pPr>
            <w:r>
              <w:rPr>
                <w:rFonts w:hint="eastAsia" w:ascii="宋体" w:hAnsi="宋体" w:cs="仿宋_GB2312"/>
                <w:b/>
                <w:bCs/>
                <w:sz w:val="24"/>
                <w:szCs w:val="24"/>
                <w:lang w:val="en-US" w:eastAsia="zh-CN"/>
              </w:rPr>
              <w:t xml:space="preserve">1. </w:t>
            </w:r>
            <w:r>
              <w:rPr>
                <w:rFonts w:hint="eastAsia" w:ascii="宋体" w:hAnsi="宋体" w:cs="仿宋_GB2312"/>
                <w:b/>
                <w:bCs/>
                <w:sz w:val="24"/>
                <w:szCs w:val="24"/>
              </w:rPr>
              <w:t>项目实施背景及基础。</w:t>
            </w:r>
            <w:r>
              <w:rPr>
                <w:rFonts w:hint="eastAsia" w:ascii="宋体" w:hAnsi="宋体" w:cs="仿宋_GB2312"/>
                <w:sz w:val="24"/>
                <w:szCs w:val="24"/>
              </w:rPr>
              <w:t>项目所属行业发展趋势和技术方向、生产和经营流程；项目解决的痛点问题；项目目前在网络升级方面具备的基础。</w:t>
            </w:r>
          </w:p>
          <w:p>
            <w:pPr>
              <w:spacing w:line="560" w:lineRule="exact"/>
              <w:ind w:firstLine="481" w:firstLineChars="200"/>
              <w:rPr>
                <w:rFonts w:ascii="宋体" w:hAnsi="宋体" w:cs="仿宋_GB2312"/>
                <w:sz w:val="24"/>
                <w:szCs w:val="24"/>
              </w:rPr>
            </w:pPr>
            <w:r>
              <w:rPr>
                <w:rFonts w:hint="eastAsia" w:ascii="宋体" w:hAnsi="宋体" w:cs="仿宋_GB2312"/>
                <w:b/>
                <w:bCs/>
                <w:sz w:val="24"/>
                <w:szCs w:val="24"/>
                <w:lang w:val="en-US" w:eastAsia="zh-CN"/>
              </w:rPr>
              <w:t xml:space="preserve">2. </w:t>
            </w:r>
            <w:r>
              <w:rPr>
                <w:rFonts w:hint="eastAsia" w:ascii="宋体" w:hAnsi="宋体" w:cs="仿宋_GB2312"/>
                <w:b/>
                <w:bCs/>
                <w:sz w:val="24"/>
                <w:szCs w:val="24"/>
              </w:rPr>
              <w:t>项目建设方案。</w:t>
            </w:r>
            <w:r>
              <w:rPr>
                <w:rFonts w:hint="eastAsia" w:ascii="宋体" w:hAnsi="宋体" w:cs="仿宋_GB2312"/>
                <w:sz w:val="24"/>
                <w:szCs w:val="24"/>
              </w:rPr>
              <w:t>项目整体架构、主要内容、实施路线及可行性；项目方案的先进性，从低成本、易部署、可集成等方向介绍与其他方案的对比的优点和难点；项目实施计划，列表说明，任务分工、关键进度节点。</w:t>
            </w:r>
          </w:p>
          <w:p>
            <w:pPr>
              <w:spacing w:line="560" w:lineRule="exact"/>
              <w:ind w:firstLine="481" w:firstLineChars="200"/>
              <w:rPr>
                <w:rFonts w:ascii="宋体" w:hAnsi="宋体"/>
                <w:sz w:val="24"/>
                <w:szCs w:val="24"/>
              </w:rPr>
            </w:pPr>
            <w:r>
              <w:rPr>
                <w:rFonts w:hint="eastAsia" w:ascii="宋体" w:hAnsi="宋体" w:cs="仿宋_GB2312"/>
                <w:b/>
                <w:bCs/>
                <w:sz w:val="24"/>
                <w:szCs w:val="24"/>
                <w:lang w:val="en-US" w:eastAsia="zh-CN"/>
              </w:rPr>
              <w:t xml:space="preserve">3. </w:t>
            </w:r>
            <w:r>
              <w:rPr>
                <w:rFonts w:hint="eastAsia" w:ascii="宋体" w:hAnsi="宋体" w:cs="仿宋_GB2312"/>
                <w:b/>
                <w:bCs/>
                <w:sz w:val="24"/>
                <w:szCs w:val="24"/>
              </w:rPr>
              <w:t>实施效果和经济社会效益。</w:t>
            </w:r>
            <w:r>
              <w:rPr>
                <w:rFonts w:hint="eastAsia" w:ascii="宋体" w:hAnsi="宋体" w:cs="仿宋_GB2312"/>
                <w:sz w:val="24"/>
                <w:szCs w:val="24"/>
              </w:rPr>
              <w:t>用数据量化说明项目对企业提质降本增效的效果，重点描述项目实施前后企业的生产经营变化情况。</w:t>
            </w:r>
            <w:r>
              <w:rPr>
                <w:rFonts w:hint="eastAsia" w:ascii="宋体" w:hAnsi="宋体" w:cs="仿宋_GB2312"/>
                <w:color w:val="0000FF"/>
                <w:sz w:val="21"/>
                <w:szCs w:val="21"/>
                <w:lang w:eastAsia="zh-CN"/>
              </w:rPr>
              <w:t>（</w:t>
            </w:r>
            <w:r>
              <w:rPr>
                <w:rFonts w:hint="eastAsia" w:ascii="宋体" w:hAnsi="宋体" w:cs="仿宋_GB2312"/>
                <w:color w:val="0000FF"/>
                <w:sz w:val="21"/>
                <w:szCs w:val="21"/>
                <w:lang w:val="en-US" w:eastAsia="zh-CN"/>
              </w:rPr>
              <w:t>3000字以内</w:t>
            </w:r>
            <w:r>
              <w:rPr>
                <w:rFonts w:hint="eastAsia" w:ascii="宋体" w:hAnsi="宋体" w:cs="仿宋_GB2312"/>
                <w:color w:val="0000FF"/>
                <w:sz w:val="21"/>
                <w:szCs w:val="21"/>
                <w:lang w:eastAsia="zh-CN"/>
              </w:rPr>
              <w:t>）</w:t>
            </w:r>
          </w:p>
        </w:tc>
      </w:tr>
    </w:tbl>
    <w:p>
      <w:pPr>
        <w:spacing w:line="560" w:lineRule="exact"/>
        <w:rPr>
          <w:rFonts w:ascii="Times New Roman" w:hAnsi="Times New Roman" w:eastAsia="仿宋_GB2312"/>
          <w:sz w:val="32"/>
          <w:szCs w:val="32"/>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等线">
    <w:panose1 w:val="02010600030101010101"/>
    <w:charset w:val="86"/>
    <w:family w:val="auto"/>
    <w:pitch w:val="default"/>
    <w:sig w:usb0="A00002BF" w:usb1="38CF7CFA" w:usb2="00000016" w:usb3="00000000" w:csb0="0004000F"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B7E1B7"/>
    <w:multiLevelType w:val="singleLevel"/>
    <w:tmpl w:val="8BB7E1B7"/>
    <w:lvl w:ilvl="0" w:tentative="0">
      <w:start w:val="1"/>
      <w:numFmt w:val="chineseCounting"/>
      <w:suff w:val="nothing"/>
      <w:lvlText w:val="（%1）"/>
      <w:lvlJc w:val="left"/>
      <w:rPr>
        <w:rFonts w:hint="eastAsia"/>
      </w:r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NWI5NzVlNWRkMzRjMjA1MjEzOTI0NDljYmZkMGEifQ=="/>
  </w:docVars>
  <w:rsids>
    <w:rsidRoot w:val="002521AE"/>
    <w:rsid w:val="00000850"/>
    <w:rsid w:val="000037C7"/>
    <w:rsid w:val="00005A1B"/>
    <w:rsid w:val="00010DA8"/>
    <w:rsid w:val="000115C2"/>
    <w:rsid w:val="000147EA"/>
    <w:rsid w:val="00015598"/>
    <w:rsid w:val="0001573D"/>
    <w:rsid w:val="000216E3"/>
    <w:rsid w:val="00022254"/>
    <w:rsid w:val="00022C53"/>
    <w:rsid w:val="00030779"/>
    <w:rsid w:val="0003100C"/>
    <w:rsid w:val="000337FD"/>
    <w:rsid w:val="00035774"/>
    <w:rsid w:val="000367A7"/>
    <w:rsid w:val="00036A4D"/>
    <w:rsid w:val="000406E0"/>
    <w:rsid w:val="00041242"/>
    <w:rsid w:val="00041429"/>
    <w:rsid w:val="000547F5"/>
    <w:rsid w:val="000558E9"/>
    <w:rsid w:val="00063986"/>
    <w:rsid w:val="00065792"/>
    <w:rsid w:val="00076DF3"/>
    <w:rsid w:val="0007774E"/>
    <w:rsid w:val="0007780B"/>
    <w:rsid w:val="000818EA"/>
    <w:rsid w:val="0009110F"/>
    <w:rsid w:val="000A14FE"/>
    <w:rsid w:val="000A6A5B"/>
    <w:rsid w:val="000A6F30"/>
    <w:rsid w:val="000A7166"/>
    <w:rsid w:val="000A77B7"/>
    <w:rsid w:val="000B0797"/>
    <w:rsid w:val="000C07AD"/>
    <w:rsid w:val="000C203A"/>
    <w:rsid w:val="000C3B57"/>
    <w:rsid w:val="000D08FE"/>
    <w:rsid w:val="000D2483"/>
    <w:rsid w:val="000D569A"/>
    <w:rsid w:val="000E0CBC"/>
    <w:rsid w:val="000E0FE8"/>
    <w:rsid w:val="000F481A"/>
    <w:rsid w:val="001001A0"/>
    <w:rsid w:val="00110F82"/>
    <w:rsid w:val="0011204F"/>
    <w:rsid w:val="001203E9"/>
    <w:rsid w:val="001214D5"/>
    <w:rsid w:val="001312F9"/>
    <w:rsid w:val="00134332"/>
    <w:rsid w:val="00137EBE"/>
    <w:rsid w:val="00141282"/>
    <w:rsid w:val="00150894"/>
    <w:rsid w:val="00150975"/>
    <w:rsid w:val="00152F34"/>
    <w:rsid w:val="0015627F"/>
    <w:rsid w:val="001564C1"/>
    <w:rsid w:val="00157FB2"/>
    <w:rsid w:val="00162FCD"/>
    <w:rsid w:val="00163C18"/>
    <w:rsid w:val="0016492E"/>
    <w:rsid w:val="00166DA4"/>
    <w:rsid w:val="0017046D"/>
    <w:rsid w:val="00174A88"/>
    <w:rsid w:val="001762DA"/>
    <w:rsid w:val="00182231"/>
    <w:rsid w:val="001828D1"/>
    <w:rsid w:val="001865A4"/>
    <w:rsid w:val="00190BDC"/>
    <w:rsid w:val="001912BB"/>
    <w:rsid w:val="00195FE1"/>
    <w:rsid w:val="00197A27"/>
    <w:rsid w:val="001A2421"/>
    <w:rsid w:val="001B0044"/>
    <w:rsid w:val="001B0115"/>
    <w:rsid w:val="001B0FFE"/>
    <w:rsid w:val="001B4EE5"/>
    <w:rsid w:val="001C5C7E"/>
    <w:rsid w:val="001C5D36"/>
    <w:rsid w:val="001C6094"/>
    <w:rsid w:val="001D2DD9"/>
    <w:rsid w:val="001E053D"/>
    <w:rsid w:val="001E165F"/>
    <w:rsid w:val="001E3BE4"/>
    <w:rsid w:val="001F3047"/>
    <w:rsid w:val="001F59A5"/>
    <w:rsid w:val="0020200A"/>
    <w:rsid w:val="00204EC2"/>
    <w:rsid w:val="00210D5C"/>
    <w:rsid w:val="00222CBC"/>
    <w:rsid w:val="0022541A"/>
    <w:rsid w:val="00225DFD"/>
    <w:rsid w:val="00227C2B"/>
    <w:rsid w:val="00232CBC"/>
    <w:rsid w:val="00235A6F"/>
    <w:rsid w:val="00242D20"/>
    <w:rsid w:val="00251DBC"/>
    <w:rsid w:val="002521AE"/>
    <w:rsid w:val="00252F63"/>
    <w:rsid w:val="0025485A"/>
    <w:rsid w:val="002632C6"/>
    <w:rsid w:val="00267077"/>
    <w:rsid w:val="00270E82"/>
    <w:rsid w:val="00271A81"/>
    <w:rsid w:val="002769B5"/>
    <w:rsid w:val="002777DA"/>
    <w:rsid w:val="00277916"/>
    <w:rsid w:val="002819D7"/>
    <w:rsid w:val="0028348D"/>
    <w:rsid w:val="002865F6"/>
    <w:rsid w:val="002B44CF"/>
    <w:rsid w:val="002C2C6C"/>
    <w:rsid w:val="002C7592"/>
    <w:rsid w:val="002D4E72"/>
    <w:rsid w:val="002D7958"/>
    <w:rsid w:val="002D7A5B"/>
    <w:rsid w:val="002E4EBC"/>
    <w:rsid w:val="002E5F6D"/>
    <w:rsid w:val="002F49B6"/>
    <w:rsid w:val="002F638F"/>
    <w:rsid w:val="00301823"/>
    <w:rsid w:val="00305158"/>
    <w:rsid w:val="003069E2"/>
    <w:rsid w:val="00312F05"/>
    <w:rsid w:val="003138C4"/>
    <w:rsid w:val="00317107"/>
    <w:rsid w:val="003239FC"/>
    <w:rsid w:val="00326541"/>
    <w:rsid w:val="00335077"/>
    <w:rsid w:val="0034049A"/>
    <w:rsid w:val="00345AF6"/>
    <w:rsid w:val="00350461"/>
    <w:rsid w:val="00351DF1"/>
    <w:rsid w:val="00354672"/>
    <w:rsid w:val="00356B1B"/>
    <w:rsid w:val="00360DB9"/>
    <w:rsid w:val="003615B0"/>
    <w:rsid w:val="00361D26"/>
    <w:rsid w:val="00362EA8"/>
    <w:rsid w:val="00364ACF"/>
    <w:rsid w:val="00374DB3"/>
    <w:rsid w:val="003752E8"/>
    <w:rsid w:val="00383A88"/>
    <w:rsid w:val="00386C21"/>
    <w:rsid w:val="003A06D1"/>
    <w:rsid w:val="003A1927"/>
    <w:rsid w:val="003A2F32"/>
    <w:rsid w:val="003A4B08"/>
    <w:rsid w:val="003A6099"/>
    <w:rsid w:val="003B2867"/>
    <w:rsid w:val="003B4C36"/>
    <w:rsid w:val="003B574C"/>
    <w:rsid w:val="003B6981"/>
    <w:rsid w:val="003D1181"/>
    <w:rsid w:val="003D1762"/>
    <w:rsid w:val="003D1D50"/>
    <w:rsid w:val="003D3487"/>
    <w:rsid w:val="003D66C0"/>
    <w:rsid w:val="003E241D"/>
    <w:rsid w:val="003F43CC"/>
    <w:rsid w:val="003F4CD5"/>
    <w:rsid w:val="0040084C"/>
    <w:rsid w:val="00403EA3"/>
    <w:rsid w:val="00406EFA"/>
    <w:rsid w:val="0041028C"/>
    <w:rsid w:val="00416F67"/>
    <w:rsid w:val="00422944"/>
    <w:rsid w:val="0042739B"/>
    <w:rsid w:val="00432169"/>
    <w:rsid w:val="00435C65"/>
    <w:rsid w:val="00436830"/>
    <w:rsid w:val="00437423"/>
    <w:rsid w:val="004424A2"/>
    <w:rsid w:val="00443D2C"/>
    <w:rsid w:val="00443F4C"/>
    <w:rsid w:val="004441C2"/>
    <w:rsid w:val="00444345"/>
    <w:rsid w:val="0044719B"/>
    <w:rsid w:val="00452060"/>
    <w:rsid w:val="00453167"/>
    <w:rsid w:val="00453FE3"/>
    <w:rsid w:val="00456A55"/>
    <w:rsid w:val="004579D2"/>
    <w:rsid w:val="004656E5"/>
    <w:rsid w:val="00465B11"/>
    <w:rsid w:val="00467113"/>
    <w:rsid w:val="004739FA"/>
    <w:rsid w:val="00480C7E"/>
    <w:rsid w:val="004823BC"/>
    <w:rsid w:val="00483AD4"/>
    <w:rsid w:val="004849DB"/>
    <w:rsid w:val="004A0AF2"/>
    <w:rsid w:val="004A403B"/>
    <w:rsid w:val="004A51CF"/>
    <w:rsid w:val="004B1351"/>
    <w:rsid w:val="004C08A1"/>
    <w:rsid w:val="004C2008"/>
    <w:rsid w:val="004D200D"/>
    <w:rsid w:val="004D5041"/>
    <w:rsid w:val="004D5957"/>
    <w:rsid w:val="004D7062"/>
    <w:rsid w:val="004D79AF"/>
    <w:rsid w:val="004E74C6"/>
    <w:rsid w:val="00504105"/>
    <w:rsid w:val="00505FD5"/>
    <w:rsid w:val="005068F4"/>
    <w:rsid w:val="005109E7"/>
    <w:rsid w:val="00511904"/>
    <w:rsid w:val="005145B8"/>
    <w:rsid w:val="00520F80"/>
    <w:rsid w:val="005213C8"/>
    <w:rsid w:val="00531CEC"/>
    <w:rsid w:val="00535737"/>
    <w:rsid w:val="00537290"/>
    <w:rsid w:val="0054148D"/>
    <w:rsid w:val="00542396"/>
    <w:rsid w:val="00542431"/>
    <w:rsid w:val="00542EAD"/>
    <w:rsid w:val="0054712E"/>
    <w:rsid w:val="00547592"/>
    <w:rsid w:val="005550BB"/>
    <w:rsid w:val="00557BB5"/>
    <w:rsid w:val="00564582"/>
    <w:rsid w:val="005649AA"/>
    <w:rsid w:val="00565965"/>
    <w:rsid w:val="00567818"/>
    <w:rsid w:val="00577852"/>
    <w:rsid w:val="00582A42"/>
    <w:rsid w:val="005839A1"/>
    <w:rsid w:val="00590820"/>
    <w:rsid w:val="0059203F"/>
    <w:rsid w:val="005A1C1F"/>
    <w:rsid w:val="005A380D"/>
    <w:rsid w:val="005A3F2F"/>
    <w:rsid w:val="005B2B05"/>
    <w:rsid w:val="005B2B7A"/>
    <w:rsid w:val="005B7339"/>
    <w:rsid w:val="005C3BAD"/>
    <w:rsid w:val="005C4406"/>
    <w:rsid w:val="005D141F"/>
    <w:rsid w:val="005D1993"/>
    <w:rsid w:val="005D5408"/>
    <w:rsid w:val="005D5E16"/>
    <w:rsid w:val="005D6B4D"/>
    <w:rsid w:val="005D76EA"/>
    <w:rsid w:val="005E221E"/>
    <w:rsid w:val="005E2FF1"/>
    <w:rsid w:val="0060195F"/>
    <w:rsid w:val="0060236A"/>
    <w:rsid w:val="00603737"/>
    <w:rsid w:val="00605F54"/>
    <w:rsid w:val="00606571"/>
    <w:rsid w:val="00616998"/>
    <w:rsid w:val="00620825"/>
    <w:rsid w:val="006304C6"/>
    <w:rsid w:val="00644086"/>
    <w:rsid w:val="006521D2"/>
    <w:rsid w:val="00652C54"/>
    <w:rsid w:val="00656651"/>
    <w:rsid w:val="00665C53"/>
    <w:rsid w:val="00667914"/>
    <w:rsid w:val="00671D0F"/>
    <w:rsid w:val="006725EA"/>
    <w:rsid w:val="00676F2D"/>
    <w:rsid w:val="006829DB"/>
    <w:rsid w:val="006834A7"/>
    <w:rsid w:val="00691CDE"/>
    <w:rsid w:val="00695FAE"/>
    <w:rsid w:val="006961F2"/>
    <w:rsid w:val="006A0A43"/>
    <w:rsid w:val="006A1A90"/>
    <w:rsid w:val="006A3335"/>
    <w:rsid w:val="006A48AB"/>
    <w:rsid w:val="006A7795"/>
    <w:rsid w:val="006B11CD"/>
    <w:rsid w:val="006B5578"/>
    <w:rsid w:val="006B7216"/>
    <w:rsid w:val="006B7917"/>
    <w:rsid w:val="006C0A5E"/>
    <w:rsid w:val="006C4C25"/>
    <w:rsid w:val="006C7C66"/>
    <w:rsid w:val="006D7A9D"/>
    <w:rsid w:val="006E0760"/>
    <w:rsid w:val="006F33DE"/>
    <w:rsid w:val="006F63F4"/>
    <w:rsid w:val="007058E0"/>
    <w:rsid w:val="00706E25"/>
    <w:rsid w:val="00707CB7"/>
    <w:rsid w:val="007150B0"/>
    <w:rsid w:val="00717B90"/>
    <w:rsid w:val="0073084A"/>
    <w:rsid w:val="00735F8B"/>
    <w:rsid w:val="00741D3E"/>
    <w:rsid w:val="00742091"/>
    <w:rsid w:val="00742368"/>
    <w:rsid w:val="00750D14"/>
    <w:rsid w:val="00751452"/>
    <w:rsid w:val="0075309E"/>
    <w:rsid w:val="007605C4"/>
    <w:rsid w:val="00764F97"/>
    <w:rsid w:val="00766F7F"/>
    <w:rsid w:val="00770BC8"/>
    <w:rsid w:val="00771191"/>
    <w:rsid w:val="00772CF2"/>
    <w:rsid w:val="00774580"/>
    <w:rsid w:val="0077558F"/>
    <w:rsid w:val="00782A51"/>
    <w:rsid w:val="00786D6B"/>
    <w:rsid w:val="00786E0A"/>
    <w:rsid w:val="007916B3"/>
    <w:rsid w:val="007924C0"/>
    <w:rsid w:val="0079532C"/>
    <w:rsid w:val="007A26C7"/>
    <w:rsid w:val="007A2779"/>
    <w:rsid w:val="007A519D"/>
    <w:rsid w:val="007A5B2C"/>
    <w:rsid w:val="007B03B2"/>
    <w:rsid w:val="007B03F2"/>
    <w:rsid w:val="007B5D01"/>
    <w:rsid w:val="007C1BF7"/>
    <w:rsid w:val="007C25EC"/>
    <w:rsid w:val="007C5DF0"/>
    <w:rsid w:val="007C679F"/>
    <w:rsid w:val="007D0DAF"/>
    <w:rsid w:val="007D2747"/>
    <w:rsid w:val="007D76DA"/>
    <w:rsid w:val="007E0664"/>
    <w:rsid w:val="007E3FCD"/>
    <w:rsid w:val="007F2FB3"/>
    <w:rsid w:val="007F6FEF"/>
    <w:rsid w:val="007F7591"/>
    <w:rsid w:val="00805A54"/>
    <w:rsid w:val="00814163"/>
    <w:rsid w:val="008144A1"/>
    <w:rsid w:val="00815189"/>
    <w:rsid w:val="008205BA"/>
    <w:rsid w:val="00821E37"/>
    <w:rsid w:val="008231F6"/>
    <w:rsid w:val="00824474"/>
    <w:rsid w:val="00833845"/>
    <w:rsid w:val="00836DAF"/>
    <w:rsid w:val="00842E80"/>
    <w:rsid w:val="00845CC9"/>
    <w:rsid w:val="00851E2B"/>
    <w:rsid w:val="00853FAF"/>
    <w:rsid w:val="00860C63"/>
    <w:rsid w:val="00860E42"/>
    <w:rsid w:val="0087145D"/>
    <w:rsid w:val="00881A03"/>
    <w:rsid w:val="008845A8"/>
    <w:rsid w:val="00885C7D"/>
    <w:rsid w:val="00890F43"/>
    <w:rsid w:val="0089180E"/>
    <w:rsid w:val="00893892"/>
    <w:rsid w:val="00893D69"/>
    <w:rsid w:val="00893FA9"/>
    <w:rsid w:val="008973C4"/>
    <w:rsid w:val="008A3657"/>
    <w:rsid w:val="008A5486"/>
    <w:rsid w:val="008A69DF"/>
    <w:rsid w:val="008B075D"/>
    <w:rsid w:val="008C2E15"/>
    <w:rsid w:val="008C40B3"/>
    <w:rsid w:val="008C41AB"/>
    <w:rsid w:val="008D0EC6"/>
    <w:rsid w:val="008D4A2A"/>
    <w:rsid w:val="008D5173"/>
    <w:rsid w:val="008D609A"/>
    <w:rsid w:val="008D6217"/>
    <w:rsid w:val="008D7CFD"/>
    <w:rsid w:val="008E1F95"/>
    <w:rsid w:val="008E37F4"/>
    <w:rsid w:val="008E5A8C"/>
    <w:rsid w:val="008F10D0"/>
    <w:rsid w:val="008F2A19"/>
    <w:rsid w:val="008F64F0"/>
    <w:rsid w:val="008F74E0"/>
    <w:rsid w:val="0090185B"/>
    <w:rsid w:val="0090276B"/>
    <w:rsid w:val="00906DFA"/>
    <w:rsid w:val="00914D09"/>
    <w:rsid w:val="009216C2"/>
    <w:rsid w:val="00921DDB"/>
    <w:rsid w:val="00924C34"/>
    <w:rsid w:val="009268EF"/>
    <w:rsid w:val="009334F1"/>
    <w:rsid w:val="009346F1"/>
    <w:rsid w:val="00934B24"/>
    <w:rsid w:val="00934C27"/>
    <w:rsid w:val="00945F2B"/>
    <w:rsid w:val="00947C49"/>
    <w:rsid w:val="00947F28"/>
    <w:rsid w:val="009570C8"/>
    <w:rsid w:val="00962DB0"/>
    <w:rsid w:val="009630CF"/>
    <w:rsid w:val="0096385E"/>
    <w:rsid w:val="009649F2"/>
    <w:rsid w:val="00966BC3"/>
    <w:rsid w:val="009675C7"/>
    <w:rsid w:val="00983993"/>
    <w:rsid w:val="00996511"/>
    <w:rsid w:val="009A51AC"/>
    <w:rsid w:val="009A5AD9"/>
    <w:rsid w:val="009A7A7F"/>
    <w:rsid w:val="009C3777"/>
    <w:rsid w:val="009D1344"/>
    <w:rsid w:val="009D30EA"/>
    <w:rsid w:val="009D48A9"/>
    <w:rsid w:val="009D4D34"/>
    <w:rsid w:val="009E3225"/>
    <w:rsid w:val="009E4FB9"/>
    <w:rsid w:val="009F6FAE"/>
    <w:rsid w:val="00A0310D"/>
    <w:rsid w:val="00A036C9"/>
    <w:rsid w:val="00A03EC2"/>
    <w:rsid w:val="00A0706F"/>
    <w:rsid w:val="00A077F6"/>
    <w:rsid w:val="00A07A77"/>
    <w:rsid w:val="00A15AFB"/>
    <w:rsid w:val="00A20685"/>
    <w:rsid w:val="00A226BD"/>
    <w:rsid w:val="00A244C4"/>
    <w:rsid w:val="00A3007D"/>
    <w:rsid w:val="00A362A9"/>
    <w:rsid w:val="00A41C2C"/>
    <w:rsid w:val="00A5265F"/>
    <w:rsid w:val="00A529CA"/>
    <w:rsid w:val="00A57FE4"/>
    <w:rsid w:val="00A615F3"/>
    <w:rsid w:val="00A62148"/>
    <w:rsid w:val="00A63944"/>
    <w:rsid w:val="00A63990"/>
    <w:rsid w:val="00A659D0"/>
    <w:rsid w:val="00A71860"/>
    <w:rsid w:val="00A818A3"/>
    <w:rsid w:val="00A8290C"/>
    <w:rsid w:val="00A8470E"/>
    <w:rsid w:val="00AA30E5"/>
    <w:rsid w:val="00AB53CB"/>
    <w:rsid w:val="00AC69C9"/>
    <w:rsid w:val="00AC756F"/>
    <w:rsid w:val="00AD2D0E"/>
    <w:rsid w:val="00AD53D0"/>
    <w:rsid w:val="00AD66C9"/>
    <w:rsid w:val="00AD7955"/>
    <w:rsid w:val="00AD7C4A"/>
    <w:rsid w:val="00AE064A"/>
    <w:rsid w:val="00AE3726"/>
    <w:rsid w:val="00AE6E1E"/>
    <w:rsid w:val="00AE73F3"/>
    <w:rsid w:val="00AF0255"/>
    <w:rsid w:val="00AF0C6F"/>
    <w:rsid w:val="00AF10F5"/>
    <w:rsid w:val="00B00111"/>
    <w:rsid w:val="00B10B63"/>
    <w:rsid w:val="00B155FE"/>
    <w:rsid w:val="00B23136"/>
    <w:rsid w:val="00B24074"/>
    <w:rsid w:val="00B27F55"/>
    <w:rsid w:val="00B40938"/>
    <w:rsid w:val="00B447F0"/>
    <w:rsid w:val="00B47787"/>
    <w:rsid w:val="00B56131"/>
    <w:rsid w:val="00B56BDF"/>
    <w:rsid w:val="00B57F20"/>
    <w:rsid w:val="00B6442F"/>
    <w:rsid w:val="00B65521"/>
    <w:rsid w:val="00B7023A"/>
    <w:rsid w:val="00B75EB1"/>
    <w:rsid w:val="00B826E6"/>
    <w:rsid w:val="00B83BAC"/>
    <w:rsid w:val="00B85F7D"/>
    <w:rsid w:val="00B86157"/>
    <w:rsid w:val="00B864E6"/>
    <w:rsid w:val="00B8765A"/>
    <w:rsid w:val="00B905E5"/>
    <w:rsid w:val="00B95936"/>
    <w:rsid w:val="00B9619F"/>
    <w:rsid w:val="00BA0405"/>
    <w:rsid w:val="00BA1B6C"/>
    <w:rsid w:val="00BA5C85"/>
    <w:rsid w:val="00BA7D2E"/>
    <w:rsid w:val="00BB651E"/>
    <w:rsid w:val="00BB7A40"/>
    <w:rsid w:val="00BC723A"/>
    <w:rsid w:val="00BC7795"/>
    <w:rsid w:val="00BD19A0"/>
    <w:rsid w:val="00BD1F1A"/>
    <w:rsid w:val="00BD4466"/>
    <w:rsid w:val="00BD4B9B"/>
    <w:rsid w:val="00BD4F89"/>
    <w:rsid w:val="00BD7A71"/>
    <w:rsid w:val="00BE015E"/>
    <w:rsid w:val="00BE3A47"/>
    <w:rsid w:val="00BE71F7"/>
    <w:rsid w:val="00BF06EC"/>
    <w:rsid w:val="00BF21C4"/>
    <w:rsid w:val="00BF57EB"/>
    <w:rsid w:val="00BF749D"/>
    <w:rsid w:val="00C0028F"/>
    <w:rsid w:val="00C10DA7"/>
    <w:rsid w:val="00C127FB"/>
    <w:rsid w:val="00C12A99"/>
    <w:rsid w:val="00C12D68"/>
    <w:rsid w:val="00C159D1"/>
    <w:rsid w:val="00C21D09"/>
    <w:rsid w:val="00C22178"/>
    <w:rsid w:val="00C22CC5"/>
    <w:rsid w:val="00C26B9A"/>
    <w:rsid w:val="00C270B5"/>
    <w:rsid w:val="00C31933"/>
    <w:rsid w:val="00C33985"/>
    <w:rsid w:val="00C342A9"/>
    <w:rsid w:val="00C41F7A"/>
    <w:rsid w:val="00C43B74"/>
    <w:rsid w:val="00C448C5"/>
    <w:rsid w:val="00C47488"/>
    <w:rsid w:val="00C56066"/>
    <w:rsid w:val="00C61ECD"/>
    <w:rsid w:val="00C70BA6"/>
    <w:rsid w:val="00C76E63"/>
    <w:rsid w:val="00C8275E"/>
    <w:rsid w:val="00C82790"/>
    <w:rsid w:val="00C83FDF"/>
    <w:rsid w:val="00C915F6"/>
    <w:rsid w:val="00C92D85"/>
    <w:rsid w:val="00C932D1"/>
    <w:rsid w:val="00CB0EE8"/>
    <w:rsid w:val="00CB2BD4"/>
    <w:rsid w:val="00CB3B6B"/>
    <w:rsid w:val="00CC7895"/>
    <w:rsid w:val="00CD5D0D"/>
    <w:rsid w:val="00CD64F1"/>
    <w:rsid w:val="00CD7124"/>
    <w:rsid w:val="00CE59CD"/>
    <w:rsid w:val="00D06801"/>
    <w:rsid w:val="00D10BB3"/>
    <w:rsid w:val="00D125EB"/>
    <w:rsid w:val="00D15A8D"/>
    <w:rsid w:val="00D17A0B"/>
    <w:rsid w:val="00D20D3F"/>
    <w:rsid w:val="00D25720"/>
    <w:rsid w:val="00D25933"/>
    <w:rsid w:val="00D36CC8"/>
    <w:rsid w:val="00D44B6B"/>
    <w:rsid w:val="00D4723E"/>
    <w:rsid w:val="00D509F1"/>
    <w:rsid w:val="00D52873"/>
    <w:rsid w:val="00D55CA6"/>
    <w:rsid w:val="00D62AAB"/>
    <w:rsid w:val="00D70ADC"/>
    <w:rsid w:val="00D73723"/>
    <w:rsid w:val="00D74B26"/>
    <w:rsid w:val="00D80F77"/>
    <w:rsid w:val="00D849C3"/>
    <w:rsid w:val="00D84FCB"/>
    <w:rsid w:val="00D854FD"/>
    <w:rsid w:val="00D91945"/>
    <w:rsid w:val="00D95884"/>
    <w:rsid w:val="00D95D75"/>
    <w:rsid w:val="00DA1A7F"/>
    <w:rsid w:val="00DA22B7"/>
    <w:rsid w:val="00DB01C4"/>
    <w:rsid w:val="00DB080B"/>
    <w:rsid w:val="00DB4EF1"/>
    <w:rsid w:val="00DB601E"/>
    <w:rsid w:val="00DC00FF"/>
    <w:rsid w:val="00DC3200"/>
    <w:rsid w:val="00DC443A"/>
    <w:rsid w:val="00DD3D15"/>
    <w:rsid w:val="00DE0B82"/>
    <w:rsid w:val="00DE77AC"/>
    <w:rsid w:val="00DF2530"/>
    <w:rsid w:val="00DF714E"/>
    <w:rsid w:val="00E06971"/>
    <w:rsid w:val="00E101EA"/>
    <w:rsid w:val="00E1471F"/>
    <w:rsid w:val="00E14FF2"/>
    <w:rsid w:val="00E15641"/>
    <w:rsid w:val="00E20764"/>
    <w:rsid w:val="00E23D26"/>
    <w:rsid w:val="00E316C3"/>
    <w:rsid w:val="00E33A43"/>
    <w:rsid w:val="00E360D5"/>
    <w:rsid w:val="00E43CD8"/>
    <w:rsid w:val="00E44407"/>
    <w:rsid w:val="00E4540E"/>
    <w:rsid w:val="00E6027C"/>
    <w:rsid w:val="00E62710"/>
    <w:rsid w:val="00E63B5F"/>
    <w:rsid w:val="00E66B20"/>
    <w:rsid w:val="00E677E9"/>
    <w:rsid w:val="00E724E4"/>
    <w:rsid w:val="00E751D5"/>
    <w:rsid w:val="00E94F4A"/>
    <w:rsid w:val="00EA482C"/>
    <w:rsid w:val="00EA49AB"/>
    <w:rsid w:val="00EB4777"/>
    <w:rsid w:val="00EB6469"/>
    <w:rsid w:val="00EC2C21"/>
    <w:rsid w:val="00ED0A2C"/>
    <w:rsid w:val="00ED13B0"/>
    <w:rsid w:val="00ED64BF"/>
    <w:rsid w:val="00EE20AF"/>
    <w:rsid w:val="00EE2331"/>
    <w:rsid w:val="00EE304D"/>
    <w:rsid w:val="00EE3840"/>
    <w:rsid w:val="00EE4082"/>
    <w:rsid w:val="00EE5452"/>
    <w:rsid w:val="00EE7E30"/>
    <w:rsid w:val="00EF26E1"/>
    <w:rsid w:val="00F03D76"/>
    <w:rsid w:val="00F0489B"/>
    <w:rsid w:val="00F06675"/>
    <w:rsid w:val="00F1510E"/>
    <w:rsid w:val="00F177E8"/>
    <w:rsid w:val="00F21801"/>
    <w:rsid w:val="00F22C53"/>
    <w:rsid w:val="00F247A2"/>
    <w:rsid w:val="00F26543"/>
    <w:rsid w:val="00F32779"/>
    <w:rsid w:val="00F35BF1"/>
    <w:rsid w:val="00F37139"/>
    <w:rsid w:val="00F37F04"/>
    <w:rsid w:val="00F438AB"/>
    <w:rsid w:val="00F53773"/>
    <w:rsid w:val="00F60FB7"/>
    <w:rsid w:val="00F647E7"/>
    <w:rsid w:val="00F70D4C"/>
    <w:rsid w:val="00F71C0F"/>
    <w:rsid w:val="00F72F83"/>
    <w:rsid w:val="00F758FA"/>
    <w:rsid w:val="00F80B76"/>
    <w:rsid w:val="00F943DB"/>
    <w:rsid w:val="00F951F5"/>
    <w:rsid w:val="00F95D86"/>
    <w:rsid w:val="00FA22C6"/>
    <w:rsid w:val="00FA3B36"/>
    <w:rsid w:val="00FA4C61"/>
    <w:rsid w:val="00FA5E9F"/>
    <w:rsid w:val="00FA642A"/>
    <w:rsid w:val="00FA759E"/>
    <w:rsid w:val="00FB0094"/>
    <w:rsid w:val="00FB01E2"/>
    <w:rsid w:val="00FB150F"/>
    <w:rsid w:val="00FC04BE"/>
    <w:rsid w:val="00FD02AA"/>
    <w:rsid w:val="00FD736F"/>
    <w:rsid w:val="00FE0049"/>
    <w:rsid w:val="00FE5039"/>
    <w:rsid w:val="00FF2FF8"/>
    <w:rsid w:val="00FF3ACC"/>
    <w:rsid w:val="01EE7AE5"/>
    <w:rsid w:val="01F0312E"/>
    <w:rsid w:val="02066262"/>
    <w:rsid w:val="02A03992"/>
    <w:rsid w:val="02A24476"/>
    <w:rsid w:val="030C0F49"/>
    <w:rsid w:val="031636BD"/>
    <w:rsid w:val="035107A0"/>
    <w:rsid w:val="03BA4346"/>
    <w:rsid w:val="0437085B"/>
    <w:rsid w:val="045C2B29"/>
    <w:rsid w:val="04AB2389"/>
    <w:rsid w:val="04BC4246"/>
    <w:rsid w:val="04CC52A6"/>
    <w:rsid w:val="04F50E70"/>
    <w:rsid w:val="056A33CB"/>
    <w:rsid w:val="05AA60D3"/>
    <w:rsid w:val="060E5D8E"/>
    <w:rsid w:val="060F2843"/>
    <w:rsid w:val="065E175F"/>
    <w:rsid w:val="08125554"/>
    <w:rsid w:val="082D3E9C"/>
    <w:rsid w:val="08935933"/>
    <w:rsid w:val="08B519AA"/>
    <w:rsid w:val="096E300E"/>
    <w:rsid w:val="0A133DCC"/>
    <w:rsid w:val="0A4557B8"/>
    <w:rsid w:val="0A6B5DFA"/>
    <w:rsid w:val="0A717149"/>
    <w:rsid w:val="0B1807A7"/>
    <w:rsid w:val="0C4D1FB8"/>
    <w:rsid w:val="0C9935C1"/>
    <w:rsid w:val="0CBA57A0"/>
    <w:rsid w:val="0CE33DD3"/>
    <w:rsid w:val="0D0A36D9"/>
    <w:rsid w:val="0D1D2A4A"/>
    <w:rsid w:val="0D746173"/>
    <w:rsid w:val="0DAF7528"/>
    <w:rsid w:val="0DEC3F96"/>
    <w:rsid w:val="0E0F08D4"/>
    <w:rsid w:val="0E1E524E"/>
    <w:rsid w:val="0E2C6EA9"/>
    <w:rsid w:val="0E2D7432"/>
    <w:rsid w:val="0EDA5087"/>
    <w:rsid w:val="0F2B081C"/>
    <w:rsid w:val="0F6C7F7F"/>
    <w:rsid w:val="0FD228C9"/>
    <w:rsid w:val="1049155A"/>
    <w:rsid w:val="106248F6"/>
    <w:rsid w:val="10FC61DA"/>
    <w:rsid w:val="11463884"/>
    <w:rsid w:val="1207559D"/>
    <w:rsid w:val="1242420E"/>
    <w:rsid w:val="12B60DD7"/>
    <w:rsid w:val="12BD05A1"/>
    <w:rsid w:val="13422398"/>
    <w:rsid w:val="13A60DD5"/>
    <w:rsid w:val="144C5994"/>
    <w:rsid w:val="14C50D17"/>
    <w:rsid w:val="1539640C"/>
    <w:rsid w:val="156D7309"/>
    <w:rsid w:val="160B015A"/>
    <w:rsid w:val="1697709D"/>
    <w:rsid w:val="173D516C"/>
    <w:rsid w:val="17D6000B"/>
    <w:rsid w:val="17FBEC75"/>
    <w:rsid w:val="18522A28"/>
    <w:rsid w:val="18F827F7"/>
    <w:rsid w:val="19A12ACC"/>
    <w:rsid w:val="1A3310D0"/>
    <w:rsid w:val="1A3A0152"/>
    <w:rsid w:val="1ACB461B"/>
    <w:rsid w:val="1AF9236E"/>
    <w:rsid w:val="1B961517"/>
    <w:rsid w:val="1BA43F93"/>
    <w:rsid w:val="1BEC53E6"/>
    <w:rsid w:val="1C457583"/>
    <w:rsid w:val="1C6D3D9A"/>
    <w:rsid w:val="1CBB3D16"/>
    <w:rsid w:val="1D152B4E"/>
    <w:rsid w:val="1D501C43"/>
    <w:rsid w:val="1DBE43F6"/>
    <w:rsid w:val="1E012ED7"/>
    <w:rsid w:val="1E216576"/>
    <w:rsid w:val="1E7C2657"/>
    <w:rsid w:val="1E87393C"/>
    <w:rsid w:val="1F2C7737"/>
    <w:rsid w:val="1F610820"/>
    <w:rsid w:val="1F677532"/>
    <w:rsid w:val="1FB03631"/>
    <w:rsid w:val="1FB97B55"/>
    <w:rsid w:val="1FC9C5ED"/>
    <w:rsid w:val="20816BBB"/>
    <w:rsid w:val="2099122F"/>
    <w:rsid w:val="20BE6A51"/>
    <w:rsid w:val="21861620"/>
    <w:rsid w:val="22EA239B"/>
    <w:rsid w:val="22FD73D3"/>
    <w:rsid w:val="232F31E8"/>
    <w:rsid w:val="2357409B"/>
    <w:rsid w:val="240D0D12"/>
    <w:rsid w:val="240F6AC9"/>
    <w:rsid w:val="246114F3"/>
    <w:rsid w:val="25220510"/>
    <w:rsid w:val="256A4522"/>
    <w:rsid w:val="25723256"/>
    <w:rsid w:val="25802B74"/>
    <w:rsid w:val="25A31DE9"/>
    <w:rsid w:val="2650094D"/>
    <w:rsid w:val="267023E5"/>
    <w:rsid w:val="268D0C40"/>
    <w:rsid w:val="274C2194"/>
    <w:rsid w:val="27992A7E"/>
    <w:rsid w:val="279E6E01"/>
    <w:rsid w:val="27BE6BFB"/>
    <w:rsid w:val="280E00ED"/>
    <w:rsid w:val="286A2A11"/>
    <w:rsid w:val="287E0835"/>
    <w:rsid w:val="287E6E90"/>
    <w:rsid w:val="28A12A68"/>
    <w:rsid w:val="293409AB"/>
    <w:rsid w:val="29462B08"/>
    <w:rsid w:val="295B24F1"/>
    <w:rsid w:val="29764078"/>
    <w:rsid w:val="29810C4A"/>
    <w:rsid w:val="29FD103C"/>
    <w:rsid w:val="2AA919F7"/>
    <w:rsid w:val="2AB5244A"/>
    <w:rsid w:val="2ACC756D"/>
    <w:rsid w:val="2AD147CE"/>
    <w:rsid w:val="2B0A11D6"/>
    <w:rsid w:val="2B4D07FD"/>
    <w:rsid w:val="2B732B9D"/>
    <w:rsid w:val="2B7C74F1"/>
    <w:rsid w:val="2BE00971"/>
    <w:rsid w:val="2C41312E"/>
    <w:rsid w:val="2C6E7BF5"/>
    <w:rsid w:val="2C795B33"/>
    <w:rsid w:val="2C971ABC"/>
    <w:rsid w:val="2CFA14E6"/>
    <w:rsid w:val="2CFB6D73"/>
    <w:rsid w:val="2D5B7D9A"/>
    <w:rsid w:val="2D732664"/>
    <w:rsid w:val="2E573E32"/>
    <w:rsid w:val="2ED646B4"/>
    <w:rsid w:val="2EDD0441"/>
    <w:rsid w:val="2EF83841"/>
    <w:rsid w:val="2EFE3375"/>
    <w:rsid w:val="2F820C8B"/>
    <w:rsid w:val="2F956116"/>
    <w:rsid w:val="2FC36E7C"/>
    <w:rsid w:val="2FCE4F53"/>
    <w:rsid w:val="2FDD7B63"/>
    <w:rsid w:val="2FF76C3D"/>
    <w:rsid w:val="2FFF4E88"/>
    <w:rsid w:val="30987D69"/>
    <w:rsid w:val="30B97EA0"/>
    <w:rsid w:val="30C77593"/>
    <w:rsid w:val="316249AB"/>
    <w:rsid w:val="33322884"/>
    <w:rsid w:val="33411B31"/>
    <w:rsid w:val="334E5CA7"/>
    <w:rsid w:val="33B176B9"/>
    <w:rsid w:val="34A052ED"/>
    <w:rsid w:val="34A31C21"/>
    <w:rsid w:val="351B71F4"/>
    <w:rsid w:val="35506E61"/>
    <w:rsid w:val="35A90CD0"/>
    <w:rsid w:val="36407791"/>
    <w:rsid w:val="36B055CB"/>
    <w:rsid w:val="36D01538"/>
    <w:rsid w:val="36DC0CAB"/>
    <w:rsid w:val="37322E95"/>
    <w:rsid w:val="37862EA6"/>
    <w:rsid w:val="37C53F6B"/>
    <w:rsid w:val="380D699F"/>
    <w:rsid w:val="38A63524"/>
    <w:rsid w:val="38E472E3"/>
    <w:rsid w:val="39030CB6"/>
    <w:rsid w:val="390D01E5"/>
    <w:rsid w:val="391A7367"/>
    <w:rsid w:val="394C4F1C"/>
    <w:rsid w:val="3AD45ED0"/>
    <w:rsid w:val="3C3A46A5"/>
    <w:rsid w:val="3C6C5696"/>
    <w:rsid w:val="3C6C5D1E"/>
    <w:rsid w:val="3C9D2B09"/>
    <w:rsid w:val="3CC053DD"/>
    <w:rsid w:val="3D66249E"/>
    <w:rsid w:val="3D827693"/>
    <w:rsid w:val="3D9D51F0"/>
    <w:rsid w:val="3DDF1CE1"/>
    <w:rsid w:val="3E1A621D"/>
    <w:rsid w:val="3E845248"/>
    <w:rsid w:val="3F0E3C1D"/>
    <w:rsid w:val="3F476B7F"/>
    <w:rsid w:val="3F577E2C"/>
    <w:rsid w:val="3FBF98E9"/>
    <w:rsid w:val="3FD1137A"/>
    <w:rsid w:val="3FE93203"/>
    <w:rsid w:val="3FEF4F51"/>
    <w:rsid w:val="3FFE1829"/>
    <w:rsid w:val="40147E6A"/>
    <w:rsid w:val="4040526C"/>
    <w:rsid w:val="40441DAD"/>
    <w:rsid w:val="40823AC0"/>
    <w:rsid w:val="40F36279"/>
    <w:rsid w:val="41406EB8"/>
    <w:rsid w:val="41C40186"/>
    <w:rsid w:val="42083EBE"/>
    <w:rsid w:val="42084341"/>
    <w:rsid w:val="4219177B"/>
    <w:rsid w:val="42A82B3A"/>
    <w:rsid w:val="42CE7C61"/>
    <w:rsid w:val="42E7006F"/>
    <w:rsid w:val="432C34D8"/>
    <w:rsid w:val="43441DEB"/>
    <w:rsid w:val="438B2560"/>
    <w:rsid w:val="43BC4C52"/>
    <w:rsid w:val="43DA5A79"/>
    <w:rsid w:val="43FF40B1"/>
    <w:rsid w:val="44377546"/>
    <w:rsid w:val="44DE0361"/>
    <w:rsid w:val="457324C2"/>
    <w:rsid w:val="4585142D"/>
    <w:rsid w:val="45C962DB"/>
    <w:rsid w:val="46107A2A"/>
    <w:rsid w:val="464B7EF4"/>
    <w:rsid w:val="47B97FDC"/>
    <w:rsid w:val="48787459"/>
    <w:rsid w:val="49BD3375"/>
    <w:rsid w:val="49E53579"/>
    <w:rsid w:val="4A0241A4"/>
    <w:rsid w:val="4A155895"/>
    <w:rsid w:val="4A2948C5"/>
    <w:rsid w:val="4AB57109"/>
    <w:rsid w:val="4AC76377"/>
    <w:rsid w:val="4AD03A19"/>
    <w:rsid w:val="4B3C66CF"/>
    <w:rsid w:val="4C01656E"/>
    <w:rsid w:val="4C3F1A73"/>
    <w:rsid w:val="4C6F6773"/>
    <w:rsid w:val="4C870B11"/>
    <w:rsid w:val="4CD85062"/>
    <w:rsid w:val="4E1C3D78"/>
    <w:rsid w:val="4E2B60DA"/>
    <w:rsid w:val="4E2E4BD7"/>
    <w:rsid w:val="4E642179"/>
    <w:rsid w:val="4E9C125E"/>
    <w:rsid w:val="4EAB4A00"/>
    <w:rsid w:val="4EAC4213"/>
    <w:rsid w:val="4EE100E6"/>
    <w:rsid w:val="4F192C64"/>
    <w:rsid w:val="4F1A1C6F"/>
    <w:rsid w:val="4F616E0C"/>
    <w:rsid w:val="50436B19"/>
    <w:rsid w:val="514A5092"/>
    <w:rsid w:val="51DF21B1"/>
    <w:rsid w:val="52740AE8"/>
    <w:rsid w:val="52820783"/>
    <w:rsid w:val="52A75C8A"/>
    <w:rsid w:val="53162655"/>
    <w:rsid w:val="533744E2"/>
    <w:rsid w:val="53572AC5"/>
    <w:rsid w:val="53904A8D"/>
    <w:rsid w:val="53990079"/>
    <w:rsid w:val="53B3135F"/>
    <w:rsid w:val="53BC7B44"/>
    <w:rsid w:val="55806879"/>
    <w:rsid w:val="55E558F7"/>
    <w:rsid w:val="56173633"/>
    <w:rsid w:val="563170F6"/>
    <w:rsid w:val="56A23F21"/>
    <w:rsid w:val="56E01117"/>
    <w:rsid w:val="571C7DBB"/>
    <w:rsid w:val="57280E21"/>
    <w:rsid w:val="574D3548"/>
    <w:rsid w:val="57676076"/>
    <w:rsid w:val="584410E0"/>
    <w:rsid w:val="591533D0"/>
    <w:rsid w:val="596F514C"/>
    <w:rsid w:val="598E4B1B"/>
    <w:rsid w:val="59A22C49"/>
    <w:rsid w:val="59C33E22"/>
    <w:rsid w:val="59DA17BD"/>
    <w:rsid w:val="59F62362"/>
    <w:rsid w:val="5A156B26"/>
    <w:rsid w:val="5A3D4723"/>
    <w:rsid w:val="5A807EEC"/>
    <w:rsid w:val="5AA4281B"/>
    <w:rsid w:val="5B084799"/>
    <w:rsid w:val="5B5104DF"/>
    <w:rsid w:val="5B7037F2"/>
    <w:rsid w:val="5B9F7B12"/>
    <w:rsid w:val="5BBD5A7D"/>
    <w:rsid w:val="5BDD38B1"/>
    <w:rsid w:val="5BEC24F1"/>
    <w:rsid w:val="5BFFC520"/>
    <w:rsid w:val="5C5670DE"/>
    <w:rsid w:val="5C9707EA"/>
    <w:rsid w:val="5C9C1302"/>
    <w:rsid w:val="5CF04C2E"/>
    <w:rsid w:val="5D010692"/>
    <w:rsid w:val="5D5E38D5"/>
    <w:rsid w:val="5D730D50"/>
    <w:rsid w:val="5DBFCAA1"/>
    <w:rsid w:val="5DE1007A"/>
    <w:rsid w:val="5E165328"/>
    <w:rsid w:val="5E1CBAA9"/>
    <w:rsid w:val="5E407718"/>
    <w:rsid w:val="5EB56FC2"/>
    <w:rsid w:val="5EFA0EFA"/>
    <w:rsid w:val="5EFEFC1E"/>
    <w:rsid w:val="5F3C2B22"/>
    <w:rsid w:val="5F405D0B"/>
    <w:rsid w:val="5FBEDD4B"/>
    <w:rsid w:val="5FF55C26"/>
    <w:rsid w:val="5FF7CD42"/>
    <w:rsid w:val="603A46DC"/>
    <w:rsid w:val="603F5D65"/>
    <w:rsid w:val="6073210A"/>
    <w:rsid w:val="6096128D"/>
    <w:rsid w:val="60F83B57"/>
    <w:rsid w:val="614927EF"/>
    <w:rsid w:val="61882BEE"/>
    <w:rsid w:val="61DF6CA5"/>
    <w:rsid w:val="62D83BAD"/>
    <w:rsid w:val="62FE5B72"/>
    <w:rsid w:val="6372772D"/>
    <w:rsid w:val="6392485C"/>
    <w:rsid w:val="63B9729D"/>
    <w:rsid w:val="63F82684"/>
    <w:rsid w:val="641D367D"/>
    <w:rsid w:val="644C59CA"/>
    <w:rsid w:val="64614A93"/>
    <w:rsid w:val="648D4158"/>
    <w:rsid w:val="64C07E16"/>
    <w:rsid w:val="64ED0E6E"/>
    <w:rsid w:val="64F3076C"/>
    <w:rsid w:val="64F76056"/>
    <w:rsid w:val="65F34A04"/>
    <w:rsid w:val="660858E9"/>
    <w:rsid w:val="67304FF2"/>
    <w:rsid w:val="676441A9"/>
    <w:rsid w:val="67A41937"/>
    <w:rsid w:val="67AA23E3"/>
    <w:rsid w:val="67E0522E"/>
    <w:rsid w:val="68042613"/>
    <w:rsid w:val="68520821"/>
    <w:rsid w:val="68AA5B0C"/>
    <w:rsid w:val="68AD48DD"/>
    <w:rsid w:val="693E6344"/>
    <w:rsid w:val="694A2693"/>
    <w:rsid w:val="6A2322FF"/>
    <w:rsid w:val="6A7E3F71"/>
    <w:rsid w:val="6B1206F0"/>
    <w:rsid w:val="6B131CC7"/>
    <w:rsid w:val="6B1400DA"/>
    <w:rsid w:val="6B262C52"/>
    <w:rsid w:val="6B4249F0"/>
    <w:rsid w:val="6B425CBD"/>
    <w:rsid w:val="6C663F5D"/>
    <w:rsid w:val="6C737AE7"/>
    <w:rsid w:val="6CE34BB7"/>
    <w:rsid w:val="6D1501DF"/>
    <w:rsid w:val="6DC31D44"/>
    <w:rsid w:val="6DE70A1D"/>
    <w:rsid w:val="6E153AAA"/>
    <w:rsid w:val="6E2E532B"/>
    <w:rsid w:val="6E5C130E"/>
    <w:rsid w:val="6EE378A9"/>
    <w:rsid w:val="6EEB4868"/>
    <w:rsid w:val="6F2C20B9"/>
    <w:rsid w:val="6F2F1A53"/>
    <w:rsid w:val="6F9A2A77"/>
    <w:rsid w:val="6FDBD4CA"/>
    <w:rsid w:val="6FDE65DC"/>
    <w:rsid w:val="6FFE8676"/>
    <w:rsid w:val="704D5377"/>
    <w:rsid w:val="70C53A0B"/>
    <w:rsid w:val="70E603EE"/>
    <w:rsid w:val="71221525"/>
    <w:rsid w:val="718A7905"/>
    <w:rsid w:val="718D0519"/>
    <w:rsid w:val="722E350B"/>
    <w:rsid w:val="727C2AEB"/>
    <w:rsid w:val="72A794B9"/>
    <w:rsid w:val="72AE3120"/>
    <w:rsid w:val="73037534"/>
    <w:rsid w:val="73505790"/>
    <w:rsid w:val="739D685B"/>
    <w:rsid w:val="73BF85F9"/>
    <w:rsid w:val="73C84333"/>
    <w:rsid w:val="73F7C54C"/>
    <w:rsid w:val="73F939AF"/>
    <w:rsid w:val="740D4162"/>
    <w:rsid w:val="741E1724"/>
    <w:rsid w:val="74634AFD"/>
    <w:rsid w:val="748200FF"/>
    <w:rsid w:val="74E03382"/>
    <w:rsid w:val="75AC7FAD"/>
    <w:rsid w:val="76AF013E"/>
    <w:rsid w:val="76FB8F84"/>
    <w:rsid w:val="772FB934"/>
    <w:rsid w:val="774331DA"/>
    <w:rsid w:val="786A1CB5"/>
    <w:rsid w:val="786B0D18"/>
    <w:rsid w:val="78A562AF"/>
    <w:rsid w:val="796C18DB"/>
    <w:rsid w:val="799E1EDD"/>
    <w:rsid w:val="7A041246"/>
    <w:rsid w:val="7A0772A2"/>
    <w:rsid w:val="7A3510F1"/>
    <w:rsid w:val="7A4D1BAA"/>
    <w:rsid w:val="7ABB61B8"/>
    <w:rsid w:val="7AFE2547"/>
    <w:rsid w:val="7B256E4C"/>
    <w:rsid w:val="7B3446DA"/>
    <w:rsid w:val="7B6BEF0A"/>
    <w:rsid w:val="7CDD7926"/>
    <w:rsid w:val="7D202369"/>
    <w:rsid w:val="7D364FEB"/>
    <w:rsid w:val="7D537879"/>
    <w:rsid w:val="7D7622FD"/>
    <w:rsid w:val="7D9D0892"/>
    <w:rsid w:val="7DCE5355"/>
    <w:rsid w:val="7DFA670E"/>
    <w:rsid w:val="7E121AB7"/>
    <w:rsid w:val="7E1F3034"/>
    <w:rsid w:val="7E716097"/>
    <w:rsid w:val="7E7785C9"/>
    <w:rsid w:val="7EBB1131"/>
    <w:rsid w:val="7ECC1F26"/>
    <w:rsid w:val="7EF635B4"/>
    <w:rsid w:val="7F0A56C2"/>
    <w:rsid w:val="7F563EB0"/>
    <w:rsid w:val="7FB26017"/>
    <w:rsid w:val="7FCF14F7"/>
    <w:rsid w:val="9EB28D72"/>
    <w:rsid w:val="A99E132B"/>
    <w:rsid w:val="BFE452E4"/>
    <w:rsid w:val="BFF010EF"/>
    <w:rsid w:val="CAE9F7F0"/>
    <w:rsid w:val="CAFB6618"/>
    <w:rsid w:val="CFBE4C77"/>
    <w:rsid w:val="CFFF8A78"/>
    <w:rsid w:val="D7CF434B"/>
    <w:rsid w:val="DDFB66FE"/>
    <w:rsid w:val="DEDE1FE1"/>
    <w:rsid w:val="DEFF11A6"/>
    <w:rsid w:val="DEFFB63E"/>
    <w:rsid w:val="E199AF88"/>
    <w:rsid w:val="E8F43DCC"/>
    <w:rsid w:val="ECFE4F00"/>
    <w:rsid w:val="F2BB366C"/>
    <w:rsid w:val="F45F300A"/>
    <w:rsid w:val="F7F3DCE4"/>
    <w:rsid w:val="F9DF5E94"/>
    <w:rsid w:val="FA3A8C28"/>
    <w:rsid w:val="FB770955"/>
    <w:rsid w:val="FCDFA7DC"/>
    <w:rsid w:val="FDF177F1"/>
    <w:rsid w:val="FE7BF83B"/>
    <w:rsid w:val="FF7F1C0B"/>
    <w:rsid w:val="FFE90C7C"/>
    <w:rsid w:val="FFEB6AD5"/>
    <w:rsid w:val="FFEE316F"/>
    <w:rsid w:val="FFFECFB5"/>
    <w:rsid w:val="FFFF6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380" w:lineRule="atLeast"/>
      <w:ind w:firstLine="420" w:firstLineChars="200"/>
      <w:jc w:val="left"/>
    </w:pPr>
    <w:rPr>
      <w:rFonts w:ascii="宋体" w:hAnsi="宋体"/>
    </w:rPr>
  </w:style>
  <w:style w:type="paragraph" w:styleId="4">
    <w:name w:val="Body Text"/>
    <w:basedOn w:val="1"/>
    <w:unhideWhenUsed/>
    <w:qFormat/>
    <w:uiPriority w:val="99"/>
    <w:rPr>
      <w:rFonts w:ascii="Times New Roman" w:hAnsi="Times New Roman"/>
      <w:kern w:val="0"/>
      <w:sz w:val="18"/>
    </w:rPr>
  </w:style>
  <w:style w:type="paragraph" w:styleId="5">
    <w:name w:val="Balloon Text"/>
    <w:basedOn w:val="1"/>
    <w:link w:val="17"/>
    <w:qFormat/>
    <w:uiPriority w:val="0"/>
    <w:rPr>
      <w:sz w:val="18"/>
      <w:szCs w:val="18"/>
    </w:rPr>
  </w:style>
  <w:style w:type="paragraph" w:styleId="6">
    <w:name w:val="footer"/>
    <w:basedOn w:val="1"/>
    <w:link w:val="16"/>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Emphasis"/>
    <w:basedOn w:val="11"/>
    <w:qFormat/>
    <w:uiPriority w:val="0"/>
    <w:rPr>
      <w:i/>
    </w:rPr>
  </w:style>
  <w:style w:type="character" w:styleId="14">
    <w:name w:val="Hyperlink"/>
    <w:basedOn w:val="11"/>
    <w:qFormat/>
    <w:uiPriority w:val="0"/>
    <w:rPr>
      <w:color w:val="0000FF"/>
      <w:u w:val="single"/>
    </w:rPr>
  </w:style>
  <w:style w:type="paragraph" w:customStyle="1" w:styleId="15">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character" w:customStyle="1" w:styleId="16">
    <w:name w:val="页脚 字符"/>
    <w:link w:val="6"/>
    <w:qFormat/>
    <w:uiPriority w:val="99"/>
    <w:rPr>
      <w:kern w:val="2"/>
      <w:sz w:val="18"/>
      <w:szCs w:val="18"/>
    </w:rPr>
  </w:style>
  <w:style w:type="character" w:customStyle="1" w:styleId="17">
    <w:name w:val="批注框文本 字符"/>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658</Words>
  <Characters>3755</Characters>
  <Lines>31</Lines>
  <Paragraphs>8</Paragraphs>
  <TotalTime>1</TotalTime>
  <ScaleCrop>false</ScaleCrop>
  <LinksUpToDate>false</LinksUpToDate>
  <CharactersWithSpaces>4405</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2024-01-03T02:09:00Z</dcterms:created>
  <dc:creator>hasee</dc:creator>
  <cp:lastModifiedBy>huawei</cp:lastModifiedBy>
  <cp:lastPrinted>2022-11-15T19:30:00Z</cp:lastPrinted>
  <dcterms:modified xsi:type="dcterms:W3CDTF">2025-02-21T11:15:14Z</dcterms:modified>
  <dc:title>版本：200609</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0D1B58E70DAA49CDB5303A3F9541E900</vt:lpwstr>
  </property>
</Properties>
</file>