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60" w:lineRule="exact"/>
        <w:ind w:firstLine="0" w:firstLineChars="0"/>
        <w:jc w:val="left"/>
        <w:textAlignment w:val="auto"/>
        <w:outlineLvl w:val="9"/>
        <w:rPr>
          <w:rFonts w:hint="eastAsia"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eastAsia="zh-CN"/>
        </w:rPr>
        <w:t>附件</w:t>
      </w:r>
      <w:r>
        <w:rPr>
          <w:rFonts w:hint="eastAsia" w:ascii="黑体" w:hAnsi="黑体" w:eastAsia="黑体" w:cs="黑体"/>
          <w:b w:val="0"/>
          <w:bCs w:val="0"/>
          <w:kern w:val="0"/>
          <w:sz w:val="28"/>
          <w:szCs w:val="28"/>
          <w:lang w:val="en-US" w:eastAsia="zh-CN"/>
        </w:rPr>
        <w:t>1</w:t>
      </w:r>
    </w:p>
    <w:p>
      <w:pPr>
        <w:keepNext w:val="0"/>
        <w:keepLines w:val="0"/>
        <w:pageBreakBefore w:val="0"/>
        <w:widowControl/>
        <w:kinsoku/>
        <w:wordWrap/>
        <w:overflowPunct/>
        <w:topLinePunct w:val="0"/>
        <w:autoSpaceDE/>
        <w:autoSpaceDN/>
        <w:bidi w:val="0"/>
        <w:adjustRightInd/>
        <w:snapToGrid/>
        <w:spacing w:before="0" w:after="0" w:line="560" w:lineRule="exact"/>
        <w:ind w:firstLine="0" w:firstLineChars="0"/>
        <w:jc w:val="left"/>
        <w:textAlignment w:val="auto"/>
        <w:outlineLvl w:val="9"/>
        <w:rPr>
          <w:rFonts w:hint="eastAsia" w:ascii="黑体" w:hAnsi="黑体" w:eastAsia="黑体" w:cs="黑体"/>
          <w:b w:val="0"/>
          <w:bCs w:val="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方正小标宋简体" w:hAnsi="方正小标宋简体" w:eastAsia="方正小标宋简体" w:cs="方正小标宋简体"/>
          <w:b w:val="0"/>
          <w:bCs w:val="0"/>
          <w:sz w:val="44"/>
          <w:szCs w:val="52"/>
          <w:lang w:eastAsia="zh-CN"/>
        </w:rPr>
      </w:pPr>
      <w:r>
        <w:rPr>
          <w:rFonts w:hint="eastAsia" w:ascii="方正小标宋简体" w:hAnsi="方正小标宋简体" w:eastAsia="方正小标宋简体" w:cs="方正小标宋简体"/>
          <w:b w:val="0"/>
          <w:bCs w:val="0"/>
          <w:sz w:val="44"/>
          <w:szCs w:val="52"/>
        </w:rPr>
        <w:t>深圳市社会主体出租保障性租赁住房</w:t>
      </w:r>
      <w:r>
        <w:rPr>
          <w:rFonts w:hint="eastAsia" w:ascii="方正小标宋简体" w:hAnsi="方正小标宋简体" w:eastAsia="方正小标宋简体" w:cs="方正小标宋简体"/>
          <w:b w:val="0"/>
          <w:bCs w:val="0"/>
          <w:sz w:val="44"/>
          <w:szCs w:val="52"/>
        </w:rPr>
        <w:br w:type="textWrapping"/>
      </w:r>
      <w:r>
        <w:rPr>
          <w:rFonts w:hint="eastAsia" w:ascii="方正小标宋简体" w:hAnsi="方正小标宋简体" w:eastAsia="方正小标宋简体" w:cs="方正小标宋简体"/>
          <w:b w:val="0"/>
          <w:bCs w:val="0"/>
          <w:sz w:val="44"/>
          <w:szCs w:val="52"/>
          <w:lang w:eastAsia="zh-CN"/>
        </w:rPr>
        <w:t>租赁管理细则</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楷体" w:hAnsi="楷体" w:eastAsia="楷体" w:cs="楷体"/>
          <w:kern w:val="0"/>
          <w:sz w:val="32"/>
          <w:szCs w:val="32"/>
          <w:lang w:val="en" w:eastAsia="zh-CN"/>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征求意见</w:t>
      </w:r>
      <w:r>
        <w:rPr>
          <w:rFonts w:hint="eastAsia" w:ascii="楷体" w:hAnsi="楷体" w:eastAsia="楷体" w:cs="楷体"/>
          <w:kern w:val="0"/>
          <w:sz w:val="32"/>
          <w:szCs w:val="32"/>
          <w:lang w:eastAsia="zh-CN"/>
        </w:rPr>
        <w:t>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 w:eastAsia="仿宋_GB2312" w:cs="仿宋_GB2312"/>
          <w:kern w:val="0"/>
          <w:sz w:val="32"/>
          <w:szCs w:val="32"/>
          <w:lang w:val="en-US" w:eastAsia="zh-CN"/>
        </w:rPr>
      </w:pPr>
      <w:r>
        <w:rPr>
          <w:rFonts w:hint="eastAsia" w:ascii="黑体" w:hAnsi="黑体" w:eastAsia="黑体" w:cs="黑体"/>
          <w:kern w:val="0"/>
          <w:sz w:val="32"/>
          <w:szCs w:val="32"/>
          <w:lang w:val="en-US" w:eastAsia="zh-CN"/>
        </w:rPr>
        <w:t>第一条</w:t>
      </w:r>
      <w:r>
        <w:rPr>
          <w:rFonts w:hint="eastAsia" w:ascii="黑体" w:hAnsi="黑体" w:eastAsia="黑体" w:cs="黑体"/>
          <w:kern w:val="0"/>
          <w:sz w:val="32"/>
          <w:szCs w:val="32"/>
        </w:rPr>
        <w:t>【依据及目的】</w:t>
      </w:r>
      <w:r>
        <w:rPr>
          <w:rFonts w:hint="eastAsia" w:ascii="仿宋_GB2312" w:hAnsi="仿宋" w:eastAsia="仿宋_GB2312" w:cs="仿宋_GB2312"/>
          <w:kern w:val="0"/>
          <w:sz w:val="32"/>
          <w:szCs w:val="32"/>
          <w:lang w:val="en-US" w:eastAsia="zh-CN"/>
        </w:rPr>
        <w:t>为了规范社会主体出租的保障性租赁住房</w:t>
      </w:r>
      <w:r>
        <w:rPr>
          <w:rFonts w:hint="default" w:ascii="仿宋_GB2312" w:hAnsi="仿宋" w:eastAsia="仿宋_GB2312" w:cs="仿宋_GB2312"/>
          <w:kern w:val="0"/>
          <w:sz w:val="32"/>
          <w:szCs w:val="32"/>
          <w:lang w:eastAsia="zh-CN"/>
        </w:rPr>
        <w:t>（以下简称“社会</w:t>
      </w:r>
      <w:r>
        <w:rPr>
          <w:rFonts w:hint="eastAsia" w:ascii="仿宋_GB2312" w:hAnsi="仿宋" w:eastAsia="仿宋_GB2312" w:cs="仿宋_GB2312"/>
          <w:kern w:val="0"/>
          <w:sz w:val="32"/>
          <w:szCs w:val="32"/>
          <w:lang w:eastAsia="zh-CN"/>
        </w:rPr>
        <w:t>类</w:t>
      </w:r>
      <w:r>
        <w:rPr>
          <w:rFonts w:hint="default" w:ascii="仿宋_GB2312" w:hAnsi="仿宋" w:eastAsia="仿宋_GB2312" w:cs="仿宋_GB2312"/>
          <w:kern w:val="0"/>
          <w:sz w:val="32"/>
          <w:szCs w:val="32"/>
          <w:lang w:eastAsia="zh-CN"/>
        </w:rPr>
        <w:t>保租房”）</w:t>
      </w:r>
      <w:r>
        <w:rPr>
          <w:rFonts w:hint="eastAsia" w:ascii="仿宋_GB2312" w:hAnsi="仿宋" w:eastAsia="仿宋_GB2312" w:cs="仿宋_GB2312"/>
          <w:kern w:val="0"/>
          <w:sz w:val="32"/>
          <w:szCs w:val="32"/>
          <w:lang w:val="en-US" w:eastAsia="zh-CN"/>
        </w:rPr>
        <w:t>租赁、管理活</w:t>
      </w:r>
      <w:bookmarkStart w:id="0" w:name="_GoBack"/>
      <w:bookmarkEnd w:id="0"/>
      <w:r>
        <w:rPr>
          <w:rFonts w:hint="eastAsia" w:ascii="仿宋_GB2312" w:hAnsi="仿宋" w:eastAsia="仿宋_GB2312" w:cs="仿宋_GB2312"/>
          <w:kern w:val="0"/>
          <w:sz w:val="32"/>
          <w:szCs w:val="32"/>
          <w:lang w:val="en-US" w:eastAsia="zh-CN"/>
        </w:rPr>
        <w:t>动，根据《国务院办公厅关于加快发展保障性租赁住房的意见》（国办发〔2021〕22号）和《深圳市保障性租赁住房管理办法》等规定，结合本市实际，制定本细则。</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 w:eastAsia="仿宋_GB2312" w:cs="仿宋_GB2312"/>
          <w:kern w:val="0"/>
          <w:sz w:val="32"/>
          <w:szCs w:val="32"/>
          <w:lang w:val="en-US" w:eastAsia="zh-CN"/>
        </w:rPr>
      </w:pPr>
      <w:r>
        <w:rPr>
          <w:rFonts w:hint="eastAsia" w:ascii="黑体" w:hAnsi="黑体" w:eastAsia="黑体" w:cs="黑体"/>
          <w:kern w:val="0"/>
          <w:sz w:val="32"/>
          <w:szCs w:val="32"/>
          <w:lang w:val="en-US" w:eastAsia="zh-CN"/>
        </w:rPr>
        <w:t>第二条</w:t>
      </w:r>
      <w:r>
        <w:rPr>
          <w:rFonts w:hint="eastAsia" w:ascii="黑体" w:hAnsi="黑体" w:eastAsia="黑体" w:cs="黑体"/>
          <w:kern w:val="0"/>
          <w:sz w:val="32"/>
          <w:szCs w:val="32"/>
        </w:rPr>
        <w:t>【适用范围】</w:t>
      </w:r>
      <w:r>
        <w:rPr>
          <w:rFonts w:hint="default" w:ascii="仿宋_GB2312" w:hAnsi="仿宋" w:eastAsia="仿宋_GB2312" w:cs="仿宋_GB2312"/>
          <w:kern w:val="0"/>
          <w:sz w:val="32"/>
          <w:szCs w:val="32"/>
          <w:lang w:eastAsia="zh-CN"/>
        </w:rPr>
        <w:t>本</w:t>
      </w:r>
      <w:r>
        <w:rPr>
          <w:rFonts w:hint="eastAsia" w:ascii="仿宋_GB2312" w:hAnsi="仿宋" w:eastAsia="仿宋_GB2312" w:cs="仿宋_GB2312"/>
          <w:kern w:val="0"/>
          <w:sz w:val="32"/>
          <w:szCs w:val="32"/>
          <w:lang w:val="en-US" w:eastAsia="zh-CN"/>
        </w:rPr>
        <w:t>细则</w:t>
      </w:r>
      <w:r>
        <w:rPr>
          <w:rFonts w:hint="default" w:ascii="仿宋_GB2312" w:hAnsi="仿宋" w:eastAsia="仿宋_GB2312" w:cs="仿宋_GB2312"/>
          <w:kern w:val="0"/>
          <w:sz w:val="32"/>
          <w:szCs w:val="32"/>
          <w:lang w:eastAsia="zh-CN"/>
        </w:rPr>
        <w:t>适用于</w:t>
      </w:r>
      <w:r>
        <w:rPr>
          <w:rFonts w:hint="eastAsia" w:ascii="仿宋_GB2312" w:hAnsi="仿宋" w:eastAsia="仿宋_GB2312" w:cs="仿宋_GB2312"/>
          <w:kern w:val="0"/>
          <w:sz w:val="32"/>
          <w:szCs w:val="32"/>
          <w:lang w:val="en-US" w:eastAsia="zh-CN"/>
        </w:rPr>
        <w:t>本市行政区域内社会</w:t>
      </w:r>
      <w:r>
        <w:rPr>
          <w:rFonts w:hint="eastAsia" w:ascii="仿宋_GB2312" w:hAnsi="仿宋" w:eastAsia="仿宋_GB2312" w:cs="仿宋_GB2312"/>
          <w:kern w:val="0"/>
          <w:sz w:val="32"/>
          <w:szCs w:val="32"/>
          <w:lang w:eastAsia="zh-CN"/>
        </w:rPr>
        <w:t>类</w:t>
      </w:r>
      <w:r>
        <w:rPr>
          <w:rFonts w:hint="eastAsia" w:ascii="仿宋_GB2312" w:hAnsi="仿宋" w:eastAsia="仿宋_GB2312" w:cs="仿宋_GB2312"/>
          <w:kern w:val="0"/>
          <w:sz w:val="32"/>
          <w:szCs w:val="32"/>
          <w:lang w:val="en-US" w:eastAsia="zh-CN"/>
        </w:rPr>
        <w:t>保租房的租赁、管理等活动。</w:t>
      </w:r>
    </w:p>
    <w:p>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深汕特别合作区</w:t>
      </w:r>
      <w:r>
        <w:rPr>
          <w:rFonts w:hint="eastAsia" w:ascii="仿宋_GB2312" w:hAnsi="仿宋" w:eastAsia="仿宋_GB2312" w:cs="仿宋_GB2312"/>
          <w:kern w:val="0"/>
          <w:sz w:val="32"/>
          <w:szCs w:val="32"/>
        </w:rPr>
        <w:t>社会</w:t>
      </w:r>
      <w:r>
        <w:rPr>
          <w:rFonts w:hint="eastAsia" w:ascii="仿宋_GB2312" w:hAnsi="仿宋" w:eastAsia="仿宋_GB2312" w:cs="仿宋_GB2312"/>
          <w:kern w:val="0"/>
          <w:sz w:val="32"/>
          <w:szCs w:val="32"/>
          <w:lang w:eastAsia="zh-CN"/>
        </w:rPr>
        <w:t>类</w:t>
      </w:r>
      <w:r>
        <w:rPr>
          <w:rFonts w:hint="eastAsia" w:ascii="仿宋_GB2312" w:hAnsi="仿宋" w:eastAsia="仿宋_GB2312" w:cs="仿宋_GB2312"/>
          <w:kern w:val="0"/>
          <w:sz w:val="32"/>
          <w:szCs w:val="32"/>
        </w:rPr>
        <w:t>保租房</w:t>
      </w:r>
      <w:r>
        <w:rPr>
          <w:rFonts w:hint="eastAsia" w:ascii="仿宋_GB2312" w:hAnsi="仿宋" w:eastAsia="仿宋_GB2312" w:cs="仿宋_GB2312"/>
          <w:kern w:val="0"/>
          <w:sz w:val="32"/>
          <w:szCs w:val="32"/>
          <w:lang w:val="en-US" w:eastAsia="zh-CN"/>
        </w:rPr>
        <w:t>租赁、管理等活动参照本细则执行。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 w:eastAsia="仿宋_GB2312" w:cs="仿宋_GB2312"/>
          <w:kern w:val="0"/>
          <w:sz w:val="32"/>
          <w:szCs w:val="32"/>
          <w:lang w:eastAsia="zh-CN"/>
        </w:rPr>
      </w:pPr>
      <w:r>
        <w:rPr>
          <w:rFonts w:hint="eastAsia" w:ascii="黑体" w:hAnsi="黑体" w:eastAsia="黑体" w:cs="黑体"/>
          <w:kern w:val="0"/>
          <w:sz w:val="32"/>
          <w:szCs w:val="32"/>
          <w:lang w:val="en-US" w:eastAsia="zh-CN"/>
        </w:rPr>
        <w:t>第</w:t>
      </w:r>
      <w:r>
        <w:rPr>
          <w:rFonts w:hint="default" w:ascii="黑体" w:hAnsi="黑体" w:eastAsia="黑体" w:cs="黑体"/>
          <w:kern w:val="0"/>
          <w:sz w:val="32"/>
          <w:szCs w:val="32"/>
          <w:lang w:val="en" w:eastAsia="zh-CN"/>
        </w:rPr>
        <w:t>三</w:t>
      </w:r>
      <w:r>
        <w:rPr>
          <w:rFonts w:hint="eastAsia" w:ascii="黑体" w:hAnsi="黑体" w:eastAsia="黑体" w:cs="黑体"/>
          <w:kern w:val="0"/>
          <w:sz w:val="32"/>
          <w:szCs w:val="32"/>
          <w:lang w:val="en-US" w:eastAsia="zh-CN"/>
        </w:rPr>
        <w:t>条</w:t>
      </w:r>
      <w:r>
        <w:rPr>
          <w:rFonts w:hint="eastAsia" w:ascii="黑体" w:hAnsi="黑体" w:eastAsia="黑体" w:cs="黑体"/>
          <w:kern w:val="0"/>
          <w:sz w:val="32"/>
          <w:szCs w:val="32"/>
        </w:rPr>
        <w:t>【工作分工】</w:t>
      </w:r>
      <w:r>
        <w:rPr>
          <w:rFonts w:hint="eastAsia" w:ascii="仿宋_GB2312" w:hAnsi="仿宋" w:eastAsia="仿宋_GB2312" w:cs="仿宋_GB2312"/>
          <w:kern w:val="0"/>
          <w:sz w:val="32"/>
          <w:szCs w:val="32"/>
          <w:lang w:val="en-US" w:eastAsia="zh-CN"/>
        </w:rPr>
        <w:t>市住房主管部门</w:t>
      </w:r>
      <w:r>
        <w:rPr>
          <w:rFonts w:hint="default" w:ascii="仿宋_GB2312" w:hAnsi="仿宋" w:eastAsia="仿宋_GB2312" w:cs="仿宋_GB2312"/>
          <w:kern w:val="0"/>
          <w:sz w:val="32"/>
          <w:szCs w:val="32"/>
          <w:lang w:eastAsia="zh-CN"/>
        </w:rPr>
        <w:t>负责统筹、</w:t>
      </w:r>
      <w:r>
        <w:rPr>
          <w:rFonts w:hint="eastAsia" w:ascii="仿宋_GB2312" w:hAnsi="仿宋" w:eastAsia="仿宋_GB2312" w:cs="仿宋_GB2312"/>
          <w:kern w:val="0"/>
          <w:sz w:val="32"/>
          <w:szCs w:val="32"/>
          <w:lang w:eastAsia="zh-CN"/>
        </w:rPr>
        <w:t>协调</w:t>
      </w:r>
      <w:r>
        <w:rPr>
          <w:rFonts w:hint="default" w:ascii="仿宋_GB2312" w:hAnsi="仿宋" w:eastAsia="仿宋_GB2312" w:cs="仿宋_GB2312"/>
          <w:kern w:val="0"/>
          <w:sz w:val="32"/>
          <w:szCs w:val="32"/>
          <w:lang w:eastAsia="zh-CN"/>
        </w:rPr>
        <w:t>各区开展社会</w:t>
      </w:r>
      <w:r>
        <w:rPr>
          <w:rFonts w:hint="eastAsia" w:ascii="仿宋_GB2312" w:hAnsi="仿宋" w:eastAsia="仿宋_GB2312" w:cs="仿宋_GB2312"/>
          <w:kern w:val="0"/>
          <w:sz w:val="32"/>
          <w:szCs w:val="32"/>
          <w:lang w:eastAsia="zh-CN"/>
        </w:rPr>
        <w:t>类</w:t>
      </w:r>
      <w:r>
        <w:rPr>
          <w:rFonts w:hint="default" w:ascii="仿宋_GB2312" w:hAnsi="仿宋" w:eastAsia="仿宋_GB2312" w:cs="仿宋_GB2312"/>
          <w:kern w:val="0"/>
          <w:sz w:val="32"/>
          <w:szCs w:val="32"/>
          <w:lang w:eastAsia="zh-CN"/>
        </w:rPr>
        <w:t>保租房</w:t>
      </w:r>
      <w:r>
        <w:rPr>
          <w:rFonts w:hint="eastAsia" w:ascii="仿宋_GB2312" w:hAnsi="仿宋" w:eastAsia="仿宋_GB2312" w:cs="仿宋_GB2312"/>
          <w:kern w:val="0"/>
          <w:sz w:val="32"/>
          <w:szCs w:val="32"/>
          <w:lang w:val="en-US" w:eastAsia="zh-CN"/>
        </w:rPr>
        <w:t>租赁管理</w:t>
      </w:r>
      <w:r>
        <w:rPr>
          <w:rFonts w:hint="default" w:ascii="仿宋_GB2312" w:hAnsi="仿宋" w:eastAsia="仿宋_GB2312" w:cs="仿宋_GB2312"/>
          <w:kern w:val="0"/>
          <w:sz w:val="32"/>
          <w:szCs w:val="32"/>
          <w:lang w:eastAsia="zh-CN"/>
        </w:rPr>
        <w:t>工作</w:t>
      </w:r>
      <w:r>
        <w:rPr>
          <w:rFonts w:hint="eastAsia" w:ascii="仿宋_GB2312" w:hAnsi="仿宋" w:eastAsia="仿宋_GB2312" w:cs="仿宋_GB2312"/>
          <w:kern w:val="0"/>
          <w:sz w:val="32"/>
          <w:szCs w:val="32"/>
          <w:lang w:val="en-US" w:eastAsia="zh-CN"/>
        </w:rPr>
        <w:t>，</w:t>
      </w:r>
      <w:r>
        <w:rPr>
          <w:rFonts w:hint="default" w:ascii="仿宋_GB2312" w:hAnsi="仿宋" w:eastAsia="仿宋_GB2312" w:cs="仿宋_GB2312"/>
          <w:kern w:val="0"/>
          <w:sz w:val="32"/>
          <w:szCs w:val="32"/>
          <w:lang w:eastAsia="zh-CN"/>
        </w:rPr>
        <w:t>建立完善社会</w:t>
      </w:r>
      <w:r>
        <w:rPr>
          <w:rFonts w:hint="eastAsia" w:ascii="仿宋_GB2312" w:hAnsi="仿宋" w:eastAsia="仿宋_GB2312" w:cs="仿宋_GB2312"/>
          <w:kern w:val="0"/>
          <w:sz w:val="32"/>
          <w:szCs w:val="32"/>
          <w:lang w:eastAsia="zh-CN"/>
        </w:rPr>
        <w:t>类</w:t>
      </w:r>
      <w:r>
        <w:rPr>
          <w:rFonts w:hint="default" w:ascii="仿宋_GB2312" w:hAnsi="仿宋" w:eastAsia="仿宋_GB2312" w:cs="仿宋_GB2312"/>
          <w:kern w:val="0"/>
          <w:sz w:val="32"/>
          <w:szCs w:val="32"/>
          <w:lang w:eastAsia="zh-CN"/>
        </w:rPr>
        <w:t>保租房信息化管理机制，</w:t>
      </w:r>
      <w:r>
        <w:rPr>
          <w:rFonts w:hint="eastAsia" w:ascii="仿宋_GB2312" w:hAnsi="仿宋" w:eastAsia="仿宋_GB2312" w:cs="仿宋_GB2312"/>
          <w:kern w:val="0"/>
          <w:sz w:val="32"/>
          <w:szCs w:val="32"/>
          <w:lang w:val="en-US" w:eastAsia="zh-CN"/>
        </w:rPr>
        <w:t>开展住房租赁资金监管，</w:t>
      </w:r>
      <w:r>
        <w:rPr>
          <w:rFonts w:hint="eastAsia" w:ascii="仿宋_GB2312" w:hAnsi="仿宋" w:eastAsia="仿宋_GB2312" w:cs="仿宋_GB2312"/>
          <w:kern w:val="0"/>
          <w:sz w:val="32"/>
          <w:szCs w:val="32"/>
          <w:lang w:eastAsia="zh-CN"/>
        </w:rPr>
        <w:t>指导各区</w:t>
      </w:r>
      <w:r>
        <w:rPr>
          <w:rFonts w:hint="default" w:ascii="仿宋_GB2312" w:hAnsi="仿宋" w:eastAsia="仿宋_GB2312" w:cs="仿宋_GB2312"/>
          <w:kern w:val="0"/>
          <w:sz w:val="32"/>
          <w:szCs w:val="32"/>
          <w:lang w:eastAsia="zh-CN"/>
        </w:rPr>
        <w:t>对社会</w:t>
      </w:r>
      <w:r>
        <w:rPr>
          <w:rFonts w:hint="eastAsia" w:ascii="仿宋_GB2312" w:hAnsi="仿宋" w:eastAsia="仿宋_GB2312" w:cs="仿宋_GB2312"/>
          <w:kern w:val="0"/>
          <w:sz w:val="32"/>
          <w:szCs w:val="32"/>
          <w:lang w:eastAsia="zh-CN"/>
        </w:rPr>
        <w:t>类</w:t>
      </w:r>
      <w:r>
        <w:rPr>
          <w:rFonts w:hint="default" w:ascii="仿宋_GB2312" w:hAnsi="仿宋" w:eastAsia="仿宋_GB2312" w:cs="仿宋_GB2312"/>
          <w:kern w:val="0"/>
          <w:sz w:val="32"/>
          <w:szCs w:val="32"/>
          <w:lang w:eastAsia="zh-CN"/>
        </w:rPr>
        <w:t>保租房租金进行备案。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 w:eastAsia="仿宋_GB2312" w:cs="仿宋_GB2312"/>
          <w:kern w:val="0"/>
          <w:sz w:val="32"/>
          <w:szCs w:val="32"/>
          <w:lang w:eastAsia="zh-CN"/>
        </w:rPr>
      </w:pPr>
      <w:r>
        <w:rPr>
          <w:rFonts w:hint="eastAsia" w:ascii="仿宋_GB2312" w:hAnsi="仿宋" w:eastAsia="仿宋_GB2312" w:cs="仿宋_GB2312"/>
          <w:kern w:val="0"/>
          <w:sz w:val="32"/>
          <w:szCs w:val="32"/>
          <w:lang w:val="en-US" w:eastAsia="zh-CN"/>
        </w:rPr>
        <w:t>区住房主管部门负责本</w:t>
      </w:r>
      <w:r>
        <w:rPr>
          <w:rFonts w:hint="default" w:ascii="仿宋_GB2312" w:hAnsi="仿宋" w:eastAsia="仿宋_GB2312" w:cs="仿宋_GB2312"/>
          <w:kern w:val="0"/>
          <w:sz w:val="32"/>
          <w:szCs w:val="32"/>
          <w:lang w:eastAsia="zh-CN"/>
        </w:rPr>
        <w:t>辖区</w:t>
      </w:r>
      <w:r>
        <w:rPr>
          <w:rFonts w:hint="eastAsia" w:ascii="仿宋_GB2312" w:hAnsi="仿宋" w:eastAsia="仿宋_GB2312" w:cs="仿宋_GB2312"/>
          <w:kern w:val="0"/>
          <w:sz w:val="32"/>
          <w:szCs w:val="32"/>
          <w:lang w:val="en-US" w:eastAsia="zh-CN"/>
        </w:rPr>
        <w:t>社会</w:t>
      </w:r>
      <w:r>
        <w:rPr>
          <w:rFonts w:hint="eastAsia" w:ascii="仿宋_GB2312" w:hAnsi="仿宋" w:eastAsia="仿宋_GB2312" w:cs="仿宋_GB2312"/>
          <w:kern w:val="0"/>
          <w:sz w:val="32"/>
          <w:szCs w:val="32"/>
          <w:lang w:eastAsia="zh-CN"/>
        </w:rPr>
        <w:t>类</w:t>
      </w:r>
      <w:r>
        <w:rPr>
          <w:rFonts w:hint="eastAsia" w:ascii="仿宋_GB2312" w:hAnsi="仿宋" w:eastAsia="仿宋_GB2312" w:cs="仿宋_GB2312"/>
          <w:kern w:val="0"/>
          <w:sz w:val="32"/>
          <w:szCs w:val="32"/>
          <w:lang w:val="en-US" w:eastAsia="zh-CN"/>
        </w:rPr>
        <w:t>保租房租赁管理工作</w:t>
      </w:r>
      <w:r>
        <w:rPr>
          <w:rFonts w:hint="default" w:ascii="仿宋_GB2312" w:hAnsi="仿宋" w:eastAsia="仿宋_GB2312" w:cs="仿宋_GB2312"/>
          <w:kern w:val="0"/>
          <w:sz w:val="32"/>
          <w:szCs w:val="32"/>
          <w:lang w:eastAsia="zh-CN"/>
        </w:rPr>
        <w:t>，指导运营管理单位按要求上传房源、落实租金备案、核查</w:t>
      </w:r>
      <w:r>
        <w:rPr>
          <w:rFonts w:hint="eastAsia" w:ascii="仿宋_GB2312" w:hAnsi="仿宋" w:eastAsia="仿宋_GB2312" w:cs="仿宋_GB2312"/>
          <w:kern w:val="0"/>
          <w:sz w:val="32"/>
          <w:szCs w:val="32"/>
          <w:lang w:val="en-US" w:eastAsia="zh-CN"/>
        </w:rPr>
        <w:t>承租人条件</w:t>
      </w:r>
      <w:r>
        <w:rPr>
          <w:rFonts w:hint="default"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lang w:eastAsia="zh-CN"/>
        </w:rPr>
        <w:t>组织开展租金备案</w:t>
      </w:r>
      <w:r>
        <w:rPr>
          <w:rFonts w:hint="eastAsia" w:ascii="仿宋_GB2312" w:hAnsi="仿宋" w:eastAsia="仿宋_GB2312" w:cs="仿宋_GB2312"/>
          <w:kern w:val="0"/>
          <w:sz w:val="32"/>
          <w:szCs w:val="32"/>
          <w:lang w:val="en-US" w:eastAsia="zh-CN"/>
        </w:rPr>
        <w:t>等</w:t>
      </w:r>
      <w:r>
        <w:rPr>
          <w:rFonts w:hint="eastAsia" w:ascii="仿宋_GB2312" w:hAnsi="仿宋" w:eastAsia="仿宋_GB2312" w:cs="仿宋_GB2312"/>
          <w:kern w:val="0"/>
          <w:sz w:val="32"/>
          <w:szCs w:val="32"/>
          <w:lang w:eastAsia="zh-CN"/>
        </w:rPr>
        <w:t>工作，</w:t>
      </w:r>
      <w:r>
        <w:rPr>
          <w:rFonts w:hint="default" w:ascii="仿宋_GB2312" w:hAnsi="仿宋" w:eastAsia="仿宋_GB2312" w:cs="仿宋_GB2312"/>
          <w:kern w:val="0"/>
          <w:sz w:val="32"/>
          <w:szCs w:val="32"/>
          <w:lang w:eastAsia="zh-CN"/>
        </w:rPr>
        <w:t>依法对社会</w:t>
      </w:r>
      <w:r>
        <w:rPr>
          <w:rFonts w:hint="eastAsia" w:ascii="仿宋_GB2312" w:hAnsi="仿宋" w:eastAsia="仿宋_GB2312" w:cs="仿宋_GB2312"/>
          <w:kern w:val="0"/>
          <w:sz w:val="32"/>
          <w:szCs w:val="32"/>
          <w:lang w:eastAsia="zh-CN"/>
        </w:rPr>
        <w:t>类</w:t>
      </w:r>
      <w:r>
        <w:rPr>
          <w:rFonts w:hint="default" w:ascii="仿宋_GB2312" w:hAnsi="仿宋" w:eastAsia="仿宋_GB2312" w:cs="仿宋_GB2312"/>
          <w:kern w:val="0"/>
          <w:sz w:val="32"/>
          <w:szCs w:val="32"/>
          <w:lang w:eastAsia="zh-CN"/>
        </w:rPr>
        <w:t>保租房的租赁运营进行监督管理，妥善化解与社会</w:t>
      </w:r>
      <w:r>
        <w:rPr>
          <w:rFonts w:hint="eastAsia" w:ascii="仿宋_GB2312" w:hAnsi="仿宋" w:eastAsia="仿宋_GB2312" w:cs="仿宋_GB2312"/>
          <w:kern w:val="0"/>
          <w:sz w:val="32"/>
          <w:szCs w:val="32"/>
          <w:lang w:eastAsia="zh-CN"/>
        </w:rPr>
        <w:t>类</w:t>
      </w:r>
      <w:r>
        <w:rPr>
          <w:rFonts w:hint="default" w:ascii="仿宋_GB2312" w:hAnsi="仿宋" w:eastAsia="仿宋_GB2312" w:cs="仿宋_GB2312"/>
          <w:kern w:val="0"/>
          <w:sz w:val="32"/>
          <w:szCs w:val="32"/>
          <w:lang w:eastAsia="zh-CN"/>
        </w:rPr>
        <w:t>保租房相关的矛盾纠纷。</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eastAsia="仿宋_GB2312"/>
          <w:sz w:val="32"/>
          <w:szCs w:val="32"/>
        </w:rPr>
      </w:pPr>
      <w:r>
        <w:rPr>
          <w:rFonts w:hint="eastAsia" w:ascii="黑体" w:hAnsi="黑体" w:eastAsia="黑体" w:cs="黑体"/>
          <w:kern w:val="0"/>
          <w:sz w:val="32"/>
          <w:szCs w:val="32"/>
          <w:lang w:val="en-US" w:eastAsia="zh-CN"/>
        </w:rPr>
        <w:t>第</w:t>
      </w:r>
      <w:r>
        <w:rPr>
          <w:rFonts w:hint="default" w:ascii="黑体" w:hAnsi="黑体" w:eastAsia="黑体" w:cs="黑体"/>
          <w:kern w:val="0"/>
          <w:sz w:val="32"/>
          <w:szCs w:val="32"/>
          <w:lang w:val="en" w:eastAsia="zh-CN"/>
        </w:rPr>
        <w:t>四</w:t>
      </w:r>
      <w:r>
        <w:rPr>
          <w:rFonts w:hint="eastAsia" w:ascii="黑体" w:hAnsi="黑体" w:eastAsia="黑体" w:cs="黑体"/>
          <w:kern w:val="0"/>
          <w:sz w:val="32"/>
          <w:szCs w:val="32"/>
          <w:lang w:val="en-US" w:eastAsia="zh-CN"/>
        </w:rPr>
        <w:t>条【运营管理单位职责】</w:t>
      </w:r>
      <w:r>
        <w:rPr>
          <w:rFonts w:hint="eastAsia" w:ascii="仿宋_GB2312" w:hAnsi="仿宋" w:eastAsia="仿宋_GB2312" w:cs="仿宋_GB2312"/>
          <w:kern w:val="0"/>
          <w:sz w:val="32"/>
          <w:szCs w:val="32"/>
          <w:lang w:eastAsia="zh-CN"/>
        </w:rPr>
        <w:t>社会类保租房的</w:t>
      </w:r>
      <w:r>
        <w:rPr>
          <w:rFonts w:hint="eastAsia" w:ascii="仿宋_GB2312" w:hAnsi="仿宋" w:eastAsia="仿宋_GB2312" w:cs="仿宋_GB2312"/>
          <w:kern w:val="0"/>
          <w:sz w:val="32"/>
          <w:szCs w:val="32"/>
          <w:highlight w:val="none"/>
        </w:rPr>
        <w:t>运营管理单位</w:t>
      </w:r>
      <w:r>
        <w:rPr>
          <w:rFonts w:hint="eastAsia" w:ascii="仿宋_GB2312" w:hAnsi="仿宋" w:eastAsia="仿宋_GB2312" w:cs="仿宋_GB2312"/>
          <w:kern w:val="0"/>
          <w:sz w:val="32"/>
          <w:szCs w:val="32"/>
          <w:highlight w:val="none"/>
          <w:lang w:val="en-US" w:eastAsia="zh-CN"/>
        </w:rPr>
        <w:t>应当与项目认定书中记载的运营管理单位一致</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highlight w:val="none"/>
        </w:rPr>
        <w:t>运营管理单位</w:t>
      </w:r>
      <w:r>
        <w:rPr>
          <w:rFonts w:hint="eastAsia" w:ascii="仿宋_GB2312" w:hAnsi="仿宋" w:eastAsia="仿宋_GB2312" w:cs="仿宋_GB2312"/>
          <w:kern w:val="0"/>
          <w:sz w:val="32"/>
          <w:szCs w:val="32"/>
          <w:highlight w:val="none"/>
          <w:lang w:val="en-US" w:eastAsia="zh-CN"/>
        </w:rPr>
        <w:t>发生变更的，应当按</w:t>
      </w:r>
      <w:r>
        <w:rPr>
          <w:rFonts w:hint="eastAsia" w:ascii="仿宋_GB2312" w:hAnsi="仿宋" w:eastAsia="仿宋_GB2312" w:cs="仿宋_GB2312"/>
          <w:kern w:val="0"/>
          <w:sz w:val="32"/>
          <w:szCs w:val="32"/>
        </w:rPr>
        <w:t>照</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深圳市保障性租赁住房项目认定办法（试行）</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（深建规〔2023〕4号</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lang w:val="en-US" w:eastAsia="zh-CN"/>
        </w:rPr>
        <w:t>以下简称《认定办法》</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highlight w:val="none"/>
          <w:lang w:val="en-US" w:eastAsia="zh-CN"/>
        </w:rPr>
        <w:t>规定办理变更手续。</w:t>
      </w:r>
    </w:p>
    <w:p>
      <w:pPr>
        <w:pStyle w:val="3"/>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 w:eastAsia="仿宋_GB2312" w:cs="仿宋_GB2312"/>
          <w:bCs w:val="0"/>
          <w:kern w:val="0"/>
          <w:sz w:val="32"/>
          <w:szCs w:val="32"/>
          <w:lang w:val="en-US" w:eastAsia="zh-CN" w:bidi="ar-SA"/>
        </w:rPr>
      </w:pPr>
      <w:r>
        <w:rPr>
          <w:rFonts w:hint="eastAsia" w:ascii="仿宋_GB2312" w:hAnsi="仿宋" w:eastAsia="仿宋_GB2312" w:cs="仿宋_GB2312"/>
          <w:bCs w:val="0"/>
          <w:kern w:val="0"/>
          <w:sz w:val="32"/>
          <w:szCs w:val="32"/>
          <w:lang w:val="en-US" w:eastAsia="zh-CN" w:bidi="ar-SA"/>
        </w:rPr>
        <w:t>运营管理单位</w:t>
      </w:r>
      <w:r>
        <w:rPr>
          <w:rFonts w:hint="default" w:ascii="仿宋_GB2312" w:hAnsi="仿宋" w:eastAsia="仿宋_GB2312" w:cs="仿宋_GB2312"/>
          <w:bCs w:val="0"/>
          <w:kern w:val="0"/>
          <w:sz w:val="32"/>
          <w:szCs w:val="32"/>
          <w:lang w:eastAsia="zh-CN" w:bidi="ar-SA"/>
        </w:rPr>
        <w:t>对外出租社会</w:t>
      </w:r>
      <w:r>
        <w:rPr>
          <w:rFonts w:hint="eastAsia" w:ascii="仿宋_GB2312" w:hAnsi="仿宋" w:eastAsia="仿宋_GB2312" w:cs="仿宋_GB2312"/>
          <w:kern w:val="0"/>
          <w:sz w:val="32"/>
          <w:szCs w:val="32"/>
          <w:lang w:eastAsia="zh-CN"/>
        </w:rPr>
        <w:t>类</w:t>
      </w:r>
      <w:r>
        <w:rPr>
          <w:rFonts w:hint="default" w:ascii="仿宋_GB2312" w:hAnsi="仿宋" w:eastAsia="仿宋_GB2312" w:cs="仿宋_GB2312"/>
          <w:bCs w:val="0"/>
          <w:kern w:val="0"/>
          <w:sz w:val="32"/>
          <w:szCs w:val="32"/>
          <w:lang w:eastAsia="zh-CN" w:bidi="ar-SA"/>
        </w:rPr>
        <w:t>保租房</w:t>
      </w:r>
      <w:r>
        <w:rPr>
          <w:rFonts w:hint="eastAsia" w:ascii="仿宋_GB2312" w:hAnsi="仿宋" w:eastAsia="仿宋_GB2312" w:cs="仿宋_GB2312"/>
          <w:bCs w:val="0"/>
          <w:kern w:val="0"/>
          <w:sz w:val="32"/>
          <w:szCs w:val="32"/>
          <w:lang w:val="en-US" w:eastAsia="zh-CN" w:bidi="ar-SA"/>
        </w:rPr>
        <w:t>的，应当履行以下职责：</w:t>
      </w:r>
    </w:p>
    <w:p>
      <w:pPr>
        <w:pStyle w:val="3"/>
        <w:keepNext w:val="0"/>
        <w:keepLines w:val="0"/>
        <w:pageBreakBefore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 w:eastAsia="仿宋_GB2312" w:cs="仿宋_GB2312"/>
          <w:bCs w:val="0"/>
          <w:kern w:val="0"/>
          <w:sz w:val="32"/>
          <w:szCs w:val="32"/>
          <w:lang w:eastAsia="zh-CN" w:bidi="ar-SA"/>
        </w:rPr>
      </w:pPr>
      <w:r>
        <w:rPr>
          <w:rFonts w:hint="eastAsia" w:ascii="仿宋_GB2312" w:hAnsi="仿宋" w:eastAsia="仿宋_GB2312" w:cs="仿宋_GB2312"/>
          <w:bCs w:val="0"/>
          <w:kern w:val="0"/>
          <w:sz w:val="32"/>
          <w:szCs w:val="32"/>
          <w:lang w:eastAsia="zh-CN" w:bidi="ar-SA"/>
        </w:rPr>
        <w:t>（一）</w:t>
      </w:r>
      <w:r>
        <w:rPr>
          <w:rFonts w:hint="default" w:ascii="仿宋_GB2312" w:hAnsi="仿宋" w:eastAsia="仿宋_GB2312" w:cs="仿宋_GB2312"/>
          <w:bCs w:val="0"/>
          <w:kern w:val="0"/>
          <w:sz w:val="32"/>
          <w:szCs w:val="32"/>
          <w:lang w:eastAsia="zh-CN" w:bidi="ar-SA"/>
        </w:rPr>
        <w:t>及时</w:t>
      </w:r>
      <w:r>
        <w:rPr>
          <w:rFonts w:hint="eastAsia" w:ascii="仿宋_GB2312" w:hAnsi="仿宋" w:eastAsia="仿宋_GB2312" w:cs="仿宋_GB2312"/>
          <w:bCs w:val="0"/>
          <w:kern w:val="0"/>
          <w:sz w:val="32"/>
          <w:szCs w:val="32"/>
          <w:lang w:val="en-US" w:eastAsia="zh-CN" w:bidi="ar-SA"/>
        </w:rPr>
        <w:t>上传</w:t>
      </w:r>
      <w:r>
        <w:rPr>
          <w:rFonts w:hint="default" w:ascii="仿宋_GB2312" w:hAnsi="仿宋" w:eastAsia="仿宋_GB2312" w:cs="仿宋_GB2312"/>
          <w:bCs w:val="0"/>
          <w:kern w:val="0"/>
          <w:sz w:val="32"/>
          <w:szCs w:val="32"/>
          <w:lang w:eastAsia="zh-CN" w:bidi="ar-SA"/>
        </w:rPr>
        <w:t>、更新</w:t>
      </w:r>
      <w:r>
        <w:rPr>
          <w:rFonts w:hint="eastAsia" w:ascii="仿宋_GB2312" w:hAnsi="仿宋" w:eastAsia="仿宋_GB2312" w:cs="仿宋_GB2312"/>
          <w:bCs w:val="0"/>
          <w:kern w:val="0"/>
          <w:sz w:val="32"/>
          <w:szCs w:val="32"/>
          <w:lang w:val="en-US" w:eastAsia="zh-CN" w:bidi="ar-SA"/>
        </w:rPr>
        <w:t>房源</w:t>
      </w:r>
      <w:r>
        <w:rPr>
          <w:rFonts w:hint="default" w:ascii="仿宋_GB2312" w:hAnsi="仿宋" w:eastAsia="仿宋_GB2312" w:cs="仿宋_GB2312"/>
          <w:bCs w:val="0"/>
          <w:kern w:val="0"/>
          <w:sz w:val="32"/>
          <w:szCs w:val="32"/>
          <w:lang w:eastAsia="zh-CN" w:bidi="ar-SA"/>
        </w:rPr>
        <w:t>信息</w:t>
      </w:r>
      <w:r>
        <w:rPr>
          <w:rFonts w:hint="eastAsia" w:ascii="仿宋_GB2312" w:hAnsi="仿宋" w:eastAsia="仿宋_GB2312" w:cs="仿宋_GB2312"/>
          <w:bCs w:val="0"/>
          <w:kern w:val="0"/>
          <w:sz w:val="32"/>
          <w:szCs w:val="32"/>
          <w:lang w:eastAsia="zh-CN" w:bidi="ar-SA"/>
        </w:rPr>
        <w:t>；</w:t>
      </w:r>
    </w:p>
    <w:p>
      <w:pPr>
        <w:pStyle w:val="3"/>
        <w:keepNext w:val="0"/>
        <w:keepLines w:val="0"/>
        <w:pageBreakBefore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 w:eastAsia="仿宋_GB2312" w:cs="仿宋_GB2312"/>
          <w:kern w:val="0"/>
          <w:sz w:val="32"/>
          <w:szCs w:val="32"/>
          <w:lang w:eastAsia="zh-CN"/>
        </w:rPr>
      </w:pPr>
      <w:r>
        <w:rPr>
          <w:rFonts w:hint="eastAsia" w:ascii="仿宋_GB2312" w:hAnsi="仿宋" w:eastAsia="仿宋_GB2312" w:cs="仿宋_GB2312"/>
          <w:bCs w:val="0"/>
          <w:kern w:val="0"/>
          <w:sz w:val="32"/>
          <w:szCs w:val="32"/>
          <w:lang w:eastAsia="zh-CN" w:bidi="ar-SA"/>
        </w:rPr>
        <w:t>（二）</w:t>
      </w:r>
      <w:r>
        <w:rPr>
          <w:rFonts w:hint="eastAsia" w:ascii="仿宋_GB2312" w:hAnsi="仿宋" w:eastAsia="仿宋_GB2312" w:cs="仿宋_GB2312"/>
          <w:bCs w:val="0"/>
          <w:kern w:val="0"/>
          <w:sz w:val="32"/>
          <w:szCs w:val="32"/>
          <w:lang w:val="en-US" w:eastAsia="zh-CN" w:bidi="ar-SA"/>
        </w:rPr>
        <w:t>办理租金备案以及</w:t>
      </w:r>
      <w:r>
        <w:rPr>
          <w:rFonts w:hint="eastAsia" w:ascii="仿宋_GB2312" w:hAnsi="仿宋" w:eastAsia="仿宋_GB2312" w:cs="仿宋_GB2312"/>
          <w:bCs w:val="0"/>
          <w:kern w:val="0"/>
          <w:sz w:val="32"/>
          <w:szCs w:val="32"/>
          <w:lang w:eastAsia="zh-CN" w:bidi="ar-SA"/>
        </w:rPr>
        <w:t>租赁</w:t>
      </w:r>
      <w:r>
        <w:rPr>
          <w:rFonts w:hint="eastAsia" w:ascii="仿宋_GB2312" w:hAnsi="仿宋" w:eastAsia="仿宋_GB2312" w:cs="仿宋_GB2312"/>
          <w:kern w:val="0"/>
          <w:sz w:val="32"/>
          <w:szCs w:val="32"/>
        </w:rPr>
        <w:t>合同备案或者信息申报</w:t>
      </w:r>
      <w:r>
        <w:rPr>
          <w:rFonts w:hint="eastAsia" w:ascii="仿宋_GB2312" w:hAnsi="仿宋" w:eastAsia="仿宋_GB2312" w:cs="仿宋_GB2312"/>
          <w:kern w:val="0"/>
          <w:sz w:val="32"/>
          <w:szCs w:val="32"/>
          <w:lang w:eastAsia="zh-CN"/>
        </w:rPr>
        <w:t>；</w:t>
      </w:r>
    </w:p>
    <w:p>
      <w:pPr>
        <w:pStyle w:val="3"/>
        <w:keepNext w:val="0"/>
        <w:keepLines w:val="0"/>
        <w:pageBreakBefore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（三）核查承租人条件；</w:t>
      </w:r>
    </w:p>
    <w:p>
      <w:pPr>
        <w:pStyle w:val="3"/>
        <w:keepNext w:val="0"/>
        <w:keepLines w:val="0"/>
        <w:pageBreakBefore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（四）接受住房租赁资金监管；</w:t>
      </w:r>
    </w:p>
    <w:p>
      <w:pPr>
        <w:pStyle w:val="3"/>
        <w:keepNext w:val="0"/>
        <w:keepLines w:val="0"/>
        <w:pageBreakBefore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eastAsia="zh-CN"/>
        </w:rPr>
        <w:t>（五）</w:t>
      </w:r>
      <w:r>
        <w:rPr>
          <w:rFonts w:hint="default" w:ascii="仿宋_GB2312" w:hAnsi="仿宋" w:eastAsia="仿宋_GB2312" w:cs="仿宋_GB2312"/>
          <w:kern w:val="0"/>
          <w:sz w:val="32"/>
          <w:szCs w:val="32"/>
        </w:rPr>
        <w:t>依法履行租赁住房及其附属设施安全管理责任</w:t>
      </w:r>
      <w:r>
        <w:rPr>
          <w:rFonts w:hint="eastAsia" w:ascii="仿宋_GB2312" w:hAnsi="仿宋" w:eastAsia="仿宋_GB2312" w:cs="仿宋_GB2312"/>
          <w:kern w:val="0"/>
          <w:sz w:val="32"/>
          <w:szCs w:val="32"/>
          <w:lang w:val="en-US" w:eastAsia="zh-CN"/>
        </w:rPr>
        <w:t>；</w:t>
      </w:r>
    </w:p>
    <w:p>
      <w:pPr>
        <w:pStyle w:val="3"/>
        <w:keepNext w:val="0"/>
        <w:keepLines w:val="0"/>
        <w:pageBreakBefore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 w:eastAsia="仿宋_GB2312" w:cs="仿宋_GB2312"/>
          <w:kern w:val="0"/>
          <w:sz w:val="32"/>
          <w:szCs w:val="32"/>
          <w:lang w:eastAsia="zh-CN"/>
        </w:rPr>
      </w:pPr>
      <w:r>
        <w:rPr>
          <w:rFonts w:hint="eastAsia" w:ascii="仿宋_GB2312" w:hAnsi="仿宋" w:eastAsia="仿宋_GB2312" w:cs="仿宋_GB2312"/>
          <w:kern w:val="0"/>
          <w:sz w:val="32"/>
          <w:szCs w:val="32"/>
          <w:lang w:eastAsia="zh-CN"/>
        </w:rPr>
        <w:t>（六）</w:t>
      </w:r>
      <w:r>
        <w:rPr>
          <w:rFonts w:hint="default" w:ascii="仿宋_GB2312" w:hAnsi="仿宋" w:eastAsia="仿宋_GB2312" w:cs="仿宋_GB2312"/>
          <w:kern w:val="0"/>
          <w:sz w:val="32"/>
          <w:szCs w:val="32"/>
        </w:rPr>
        <w:t>不擅自改变</w:t>
      </w:r>
      <w:r>
        <w:rPr>
          <w:rFonts w:hint="eastAsia" w:ascii="仿宋_GB2312" w:hAnsi="仿宋" w:eastAsia="仿宋_GB2312" w:cs="仿宋_GB2312"/>
          <w:kern w:val="0"/>
          <w:sz w:val="32"/>
          <w:szCs w:val="32"/>
          <w:lang w:eastAsia="zh-CN"/>
        </w:rPr>
        <w:t>社会类保租房</w:t>
      </w:r>
      <w:r>
        <w:rPr>
          <w:rFonts w:hint="default" w:ascii="仿宋_GB2312" w:hAnsi="仿宋" w:eastAsia="仿宋_GB2312" w:cs="仿宋_GB2312"/>
          <w:kern w:val="0"/>
          <w:sz w:val="32"/>
          <w:szCs w:val="32"/>
        </w:rPr>
        <w:t>用途</w:t>
      </w:r>
      <w:r>
        <w:rPr>
          <w:rFonts w:hint="eastAsia" w:ascii="仿宋_GB2312" w:hAnsi="仿宋" w:eastAsia="仿宋_GB2312" w:cs="仿宋_GB2312"/>
          <w:kern w:val="0"/>
          <w:sz w:val="32"/>
          <w:szCs w:val="32"/>
          <w:lang w:val="en-US" w:eastAsia="zh-CN"/>
        </w:rPr>
        <w:t>或者</w:t>
      </w:r>
      <w:r>
        <w:rPr>
          <w:rFonts w:hint="eastAsia" w:ascii="仿宋_GB2312" w:hAnsi="仿宋" w:eastAsia="仿宋_GB2312" w:cs="仿宋_GB2312"/>
          <w:kern w:val="0"/>
          <w:sz w:val="32"/>
          <w:szCs w:val="32"/>
          <w:lang w:eastAsia="zh-CN"/>
        </w:rPr>
        <w:t>将社会类保租房</w:t>
      </w:r>
      <w:r>
        <w:rPr>
          <w:rFonts w:hint="default" w:ascii="仿宋_GB2312" w:hAnsi="仿宋" w:eastAsia="仿宋_GB2312" w:cs="仿宋_GB2312"/>
          <w:kern w:val="0"/>
          <w:sz w:val="32"/>
          <w:szCs w:val="32"/>
        </w:rPr>
        <w:t>上市销售</w:t>
      </w:r>
      <w:r>
        <w:rPr>
          <w:rFonts w:hint="eastAsia" w:ascii="仿宋_GB2312" w:hAnsi="仿宋" w:eastAsia="仿宋_GB2312" w:cs="仿宋_GB2312"/>
          <w:kern w:val="0"/>
          <w:sz w:val="32"/>
          <w:szCs w:val="32"/>
          <w:lang w:eastAsia="zh-CN"/>
        </w:rPr>
        <w:t>、</w:t>
      </w:r>
      <w:r>
        <w:rPr>
          <w:rFonts w:hint="default" w:ascii="仿宋_GB2312" w:hAnsi="仿宋" w:eastAsia="仿宋_GB2312" w:cs="仿宋_GB2312"/>
          <w:kern w:val="0"/>
          <w:sz w:val="32"/>
          <w:szCs w:val="32"/>
        </w:rPr>
        <w:t>变相销售</w:t>
      </w:r>
      <w:r>
        <w:rPr>
          <w:rFonts w:hint="eastAsia" w:ascii="仿宋_GB2312" w:hAnsi="仿宋" w:eastAsia="仿宋_GB2312" w:cs="仿宋_GB2312"/>
          <w:kern w:val="0"/>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kern w:val="0"/>
          <w:sz w:val="32"/>
          <w:szCs w:val="32"/>
          <w:lang w:val="en-US" w:eastAsia="zh-CN"/>
        </w:rPr>
      </w:pPr>
      <w:r>
        <w:rPr>
          <w:rFonts w:hint="eastAsia" w:ascii="仿宋_GB2312" w:hAnsi="仿宋" w:eastAsia="仿宋_GB2312" w:cs="仿宋_GB2312"/>
          <w:kern w:val="0"/>
          <w:sz w:val="32"/>
          <w:szCs w:val="32"/>
          <w:lang w:eastAsia="zh-CN"/>
        </w:rPr>
        <w:t>（七）</w:t>
      </w:r>
      <w:r>
        <w:rPr>
          <w:rFonts w:hint="eastAsia" w:ascii="仿宋_GB2312" w:hAnsi="仿宋" w:eastAsia="仿宋_GB2312" w:cs="仿宋_GB2312"/>
          <w:kern w:val="0"/>
          <w:sz w:val="32"/>
          <w:szCs w:val="32"/>
          <w:lang w:val="en-US" w:eastAsia="zh-CN"/>
        </w:rPr>
        <w:t>法律、法规、规章及上位政策规定的其他事项。</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_GB2312"/>
          <w:kern w:val="0"/>
          <w:sz w:val="32"/>
          <w:szCs w:val="32"/>
        </w:rPr>
      </w:pPr>
      <w:r>
        <w:rPr>
          <w:rFonts w:hint="eastAsia" w:ascii="黑体" w:hAnsi="黑体" w:eastAsia="黑体" w:cs="黑体"/>
          <w:kern w:val="0"/>
          <w:sz w:val="32"/>
          <w:szCs w:val="32"/>
          <w:lang w:val="en-US" w:eastAsia="zh-CN"/>
        </w:rPr>
        <w:t>第</w:t>
      </w:r>
      <w:r>
        <w:rPr>
          <w:rFonts w:hint="default" w:ascii="黑体" w:hAnsi="黑体" w:eastAsia="黑体" w:cs="黑体"/>
          <w:kern w:val="0"/>
          <w:sz w:val="32"/>
          <w:szCs w:val="32"/>
          <w:lang w:val="en" w:eastAsia="zh-CN"/>
        </w:rPr>
        <w:t>五</w:t>
      </w:r>
      <w:r>
        <w:rPr>
          <w:rFonts w:hint="eastAsia" w:ascii="黑体" w:hAnsi="黑体" w:eastAsia="黑体" w:cs="黑体"/>
          <w:kern w:val="0"/>
          <w:sz w:val="32"/>
          <w:szCs w:val="32"/>
          <w:lang w:val="en-US" w:eastAsia="zh-CN"/>
        </w:rPr>
        <w:t>条【项目认定】</w:t>
      </w:r>
      <w:r>
        <w:rPr>
          <w:rFonts w:hint="eastAsia" w:ascii="仿宋_GB2312" w:hAnsi="仿宋" w:eastAsia="仿宋_GB2312" w:cs="仿宋_GB2312"/>
          <w:kern w:val="0"/>
          <w:sz w:val="32"/>
          <w:szCs w:val="32"/>
          <w:lang w:val="en-US" w:eastAsia="zh-CN"/>
        </w:rPr>
        <w:t>社会</w:t>
      </w:r>
      <w:r>
        <w:rPr>
          <w:rFonts w:hint="eastAsia" w:ascii="仿宋_GB2312" w:hAnsi="仿宋" w:eastAsia="仿宋_GB2312" w:cs="仿宋_GB2312"/>
          <w:kern w:val="0"/>
          <w:sz w:val="32"/>
          <w:szCs w:val="32"/>
          <w:lang w:eastAsia="zh-CN"/>
        </w:rPr>
        <w:t>类</w:t>
      </w:r>
      <w:r>
        <w:rPr>
          <w:rFonts w:hint="eastAsia" w:ascii="仿宋_GB2312" w:hAnsi="仿宋" w:eastAsia="仿宋_GB2312" w:cs="仿宋_GB2312"/>
          <w:kern w:val="0"/>
          <w:sz w:val="32"/>
          <w:szCs w:val="32"/>
          <w:lang w:val="en-US" w:eastAsia="zh-CN"/>
        </w:rPr>
        <w:t>保租房项目应当</w:t>
      </w:r>
      <w:r>
        <w:rPr>
          <w:rFonts w:hint="eastAsia" w:ascii="仿宋_GB2312" w:hAnsi="仿宋" w:eastAsia="仿宋_GB2312" w:cs="仿宋_GB2312"/>
          <w:kern w:val="0"/>
          <w:sz w:val="32"/>
          <w:szCs w:val="32"/>
        </w:rPr>
        <w:t>按照</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认定办法</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规定</w:t>
      </w:r>
      <w:r>
        <w:rPr>
          <w:rFonts w:hint="eastAsia" w:ascii="仿宋_GB2312" w:hAnsi="仿宋" w:eastAsia="仿宋_GB2312" w:cs="仿宋_GB2312"/>
          <w:kern w:val="0"/>
          <w:sz w:val="32"/>
          <w:szCs w:val="32"/>
          <w:lang w:eastAsia="zh-CN"/>
        </w:rPr>
        <w:t>取得</w:t>
      </w:r>
      <w:r>
        <w:rPr>
          <w:rFonts w:hint="eastAsia" w:ascii="仿宋_GB2312" w:hAnsi="仿宋" w:eastAsia="仿宋_GB2312" w:cs="仿宋_GB2312"/>
          <w:kern w:val="0"/>
          <w:sz w:val="32"/>
          <w:szCs w:val="32"/>
        </w:rPr>
        <w:t>项目认定书。</w:t>
      </w:r>
      <w:r>
        <w:rPr>
          <w:rFonts w:hint="default" w:ascii="仿宋_GB2312" w:hAnsi="仿宋" w:eastAsia="仿宋_GB2312" w:cs="仿宋_GB2312"/>
          <w:kern w:val="0"/>
          <w:sz w:val="32"/>
          <w:szCs w:val="32"/>
          <w:lang w:val="en"/>
        </w:rPr>
        <w:t>市</w:t>
      </w:r>
      <w:r>
        <w:rPr>
          <w:rFonts w:hint="eastAsia" w:ascii="仿宋_GB2312" w:hAnsi="仿宋" w:eastAsia="仿宋_GB2312" w:cs="仿宋_GB2312"/>
          <w:kern w:val="0"/>
          <w:sz w:val="32"/>
          <w:szCs w:val="32"/>
          <w:lang w:eastAsia="zh-CN"/>
        </w:rPr>
        <w:t>住房</w:t>
      </w:r>
      <w:r>
        <w:rPr>
          <w:rFonts w:hint="eastAsia" w:ascii="仿宋_GB2312" w:hAnsi="仿宋" w:eastAsia="仿宋_GB2312" w:cs="仿宋_GB2312"/>
          <w:kern w:val="0"/>
          <w:sz w:val="32"/>
          <w:szCs w:val="32"/>
        </w:rPr>
        <w:t>主管部门应</w:t>
      </w:r>
      <w:r>
        <w:rPr>
          <w:rFonts w:hint="eastAsia" w:ascii="仿宋_GB2312" w:hAnsi="仿宋" w:eastAsia="仿宋_GB2312" w:cs="仿宋_GB2312"/>
          <w:kern w:val="0"/>
          <w:sz w:val="32"/>
          <w:szCs w:val="32"/>
          <w:lang w:val="en-US" w:eastAsia="zh-CN"/>
        </w:rPr>
        <w:t>当</w:t>
      </w:r>
      <w:r>
        <w:rPr>
          <w:rFonts w:hint="eastAsia" w:ascii="仿宋_GB2312" w:hAnsi="仿宋" w:eastAsia="仿宋_GB2312" w:cs="仿宋_GB2312"/>
          <w:kern w:val="0"/>
          <w:sz w:val="32"/>
          <w:szCs w:val="32"/>
        </w:rPr>
        <w:t>及时将</w:t>
      </w:r>
      <w:r>
        <w:rPr>
          <w:rFonts w:hint="eastAsia" w:ascii="仿宋_GB2312" w:hAnsi="仿宋" w:eastAsia="仿宋_GB2312" w:cs="仿宋_GB2312"/>
          <w:kern w:val="0"/>
          <w:sz w:val="32"/>
          <w:szCs w:val="32"/>
          <w:lang w:eastAsia="zh-CN"/>
        </w:rPr>
        <w:t>社会类保租房的</w:t>
      </w:r>
      <w:r>
        <w:rPr>
          <w:rFonts w:hint="eastAsia" w:ascii="仿宋_GB2312" w:hAnsi="仿宋" w:eastAsia="仿宋_GB2312" w:cs="仿宋_GB2312"/>
          <w:kern w:val="0"/>
          <w:sz w:val="32"/>
          <w:szCs w:val="32"/>
        </w:rPr>
        <w:t>认定情况推送</w:t>
      </w:r>
      <w:r>
        <w:rPr>
          <w:rFonts w:hint="eastAsia" w:ascii="仿宋_GB2312" w:hAnsi="仿宋" w:eastAsia="仿宋_GB2312" w:cs="仿宋_GB2312"/>
          <w:kern w:val="0"/>
          <w:sz w:val="32"/>
          <w:szCs w:val="32"/>
          <w:lang w:val="en-US" w:eastAsia="zh-CN"/>
        </w:rPr>
        <w:t>给</w:t>
      </w:r>
      <w:r>
        <w:rPr>
          <w:rFonts w:hint="eastAsia" w:ascii="仿宋_GB2312" w:hAnsi="仿宋" w:eastAsia="仿宋_GB2312" w:cs="仿宋_GB2312"/>
          <w:kern w:val="0"/>
          <w:sz w:val="32"/>
          <w:szCs w:val="32"/>
        </w:rPr>
        <w:t>同级发展改革、财政、规划和自然资源、税务、水务、供电</w:t>
      </w:r>
      <w:r>
        <w:rPr>
          <w:rFonts w:hint="eastAsia" w:ascii="仿宋_GB2312" w:hAnsi="仿宋" w:eastAsia="仿宋_GB2312" w:cs="仿宋_GB2312"/>
          <w:kern w:val="0"/>
          <w:sz w:val="32"/>
          <w:szCs w:val="32"/>
          <w:lang w:eastAsia="zh-CN"/>
        </w:rPr>
        <w:t>、燃气</w:t>
      </w:r>
      <w:r>
        <w:rPr>
          <w:rFonts w:hint="eastAsia" w:ascii="仿宋_GB2312" w:hAnsi="仿宋" w:eastAsia="仿宋_GB2312" w:cs="仿宋_GB2312"/>
          <w:kern w:val="0"/>
          <w:sz w:val="32"/>
          <w:szCs w:val="32"/>
        </w:rPr>
        <w:t>等</w:t>
      </w:r>
      <w:r>
        <w:rPr>
          <w:rFonts w:hint="eastAsia" w:ascii="仿宋_GB2312" w:hAnsi="仿宋" w:eastAsia="仿宋_GB2312" w:cs="仿宋_GB2312"/>
          <w:kern w:val="0"/>
          <w:sz w:val="32"/>
          <w:szCs w:val="32"/>
          <w:lang w:eastAsia="zh-CN"/>
        </w:rPr>
        <w:t>有关</w:t>
      </w:r>
      <w:r>
        <w:rPr>
          <w:rFonts w:hint="eastAsia" w:ascii="仿宋_GB2312" w:hAnsi="仿宋" w:eastAsia="仿宋_GB2312" w:cs="仿宋_GB2312"/>
          <w:kern w:val="0"/>
          <w:sz w:val="32"/>
          <w:szCs w:val="32"/>
          <w:lang w:val="en-US" w:eastAsia="zh-CN"/>
        </w:rPr>
        <w:t>单位</w:t>
      </w:r>
      <w:r>
        <w:rPr>
          <w:rFonts w:hint="eastAsia" w:ascii="仿宋_GB2312" w:hAnsi="仿宋"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kern w:val="0"/>
          <w:sz w:val="32"/>
          <w:szCs w:val="32"/>
        </w:rPr>
      </w:pPr>
      <w:r>
        <w:rPr>
          <w:rFonts w:hint="eastAsia" w:ascii="黑体" w:hAnsi="黑体" w:eastAsia="黑体" w:cs="黑体"/>
          <w:kern w:val="0"/>
          <w:sz w:val="32"/>
          <w:szCs w:val="32"/>
          <w:lang w:eastAsia="zh-CN"/>
        </w:rPr>
        <w:t>第</w:t>
      </w:r>
      <w:r>
        <w:rPr>
          <w:rFonts w:hint="default" w:ascii="黑体" w:hAnsi="黑体" w:eastAsia="黑体" w:cs="黑体"/>
          <w:kern w:val="0"/>
          <w:sz w:val="32"/>
          <w:szCs w:val="32"/>
          <w:lang w:val="en" w:eastAsia="zh-CN"/>
        </w:rPr>
        <w:t>六</w:t>
      </w:r>
      <w:r>
        <w:rPr>
          <w:rFonts w:hint="eastAsia" w:ascii="黑体" w:hAnsi="黑体" w:eastAsia="黑体" w:cs="黑体"/>
          <w:kern w:val="0"/>
          <w:sz w:val="32"/>
          <w:szCs w:val="32"/>
          <w:lang w:val="en-US" w:eastAsia="zh-CN"/>
        </w:rPr>
        <w:t>条【房源信息录入】</w:t>
      </w:r>
      <w:r>
        <w:rPr>
          <w:rFonts w:hint="eastAsia" w:ascii="仿宋_GB2312" w:hAnsi="仿宋" w:eastAsia="仿宋_GB2312" w:cs="仿宋_GB2312"/>
          <w:kern w:val="0"/>
          <w:sz w:val="32"/>
          <w:szCs w:val="32"/>
          <w:lang w:val="en-US" w:eastAsia="zh-CN"/>
        </w:rPr>
        <w:t>属于《认定办法》规定的</w:t>
      </w:r>
      <w:r>
        <w:rPr>
          <w:rFonts w:hint="eastAsia" w:ascii="仿宋_GB2312" w:hAnsi="仿宋" w:eastAsia="仿宋_GB2312" w:cs="仿宋_GB2312"/>
          <w:kern w:val="0"/>
          <w:sz w:val="32"/>
          <w:szCs w:val="32"/>
          <w:u w:val="none"/>
          <w:lang w:val="en-US" w:eastAsia="zh-CN"/>
        </w:rPr>
        <w:t>新</w:t>
      </w:r>
      <w:r>
        <w:rPr>
          <w:rFonts w:hint="eastAsia" w:ascii="仿宋_GB2312" w:hAnsi="仿宋" w:eastAsia="仿宋_GB2312" w:cs="仿宋_GB2312"/>
          <w:color w:val="000000"/>
          <w:kern w:val="0"/>
          <w:sz w:val="32"/>
          <w:szCs w:val="32"/>
          <w:highlight w:val="none"/>
          <w:u w:val="none"/>
          <w:lang w:val="en-US" w:eastAsia="zh-CN"/>
        </w:rPr>
        <w:t>建项目、</w:t>
      </w:r>
      <w:r>
        <w:rPr>
          <w:rFonts w:hint="eastAsia" w:ascii="仿宋_GB2312" w:hAnsi="仿宋" w:eastAsia="仿宋_GB2312" w:cs="仿宋_GB2312"/>
          <w:color w:val="000000"/>
          <w:kern w:val="0"/>
          <w:sz w:val="32"/>
          <w:szCs w:val="32"/>
          <w:highlight w:val="none"/>
        </w:rPr>
        <w:t>既有非居住房屋改建</w:t>
      </w:r>
      <w:r>
        <w:rPr>
          <w:rFonts w:hint="eastAsia" w:ascii="仿宋_GB2312" w:hAnsi="仿宋" w:eastAsia="仿宋_GB2312" w:cs="仿宋_GB2312"/>
          <w:color w:val="000000"/>
          <w:kern w:val="0"/>
          <w:sz w:val="32"/>
          <w:szCs w:val="32"/>
          <w:highlight w:val="none"/>
          <w:u w:val="none"/>
          <w:lang w:val="en-US" w:eastAsia="zh-CN"/>
        </w:rPr>
        <w:t>项目等新增房源项目</w:t>
      </w:r>
      <w:r>
        <w:rPr>
          <w:rFonts w:hint="eastAsia" w:ascii="仿宋_GB2312" w:hAnsi="仿宋" w:eastAsia="仿宋_GB2312" w:cs="仿宋_GB2312"/>
          <w:kern w:val="0"/>
          <w:sz w:val="32"/>
          <w:szCs w:val="32"/>
        </w:rPr>
        <w:t>竣工验收后</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lang w:val="en-US" w:eastAsia="zh-CN"/>
        </w:rPr>
        <w:t>首次</w:t>
      </w:r>
      <w:r>
        <w:rPr>
          <w:rFonts w:hint="eastAsia" w:ascii="仿宋_GB2312" w:hAnsi="仿宋" w:eastAsia="仿宋_GB2312" w:cs="仿宋_GB2312"/>
          <w:kern w:val="0"/>
          <w:sz w:val="32"/>
          <w:szCs w:val="32"/>
          <w:lang w:eastAsia="zh-CN"/>
        </w:rPr>
        <w:t>对外出租前</w:t>
      </w:r>
      <w:r>
        <w:rPr>
          <w:rFonts w:hint="eastAsia" w:ascii="仿宋_GB2312" w:hAnsi="仿宋" w:eastAsia="仿宋_GB2312" w:cs="仿宋_GB2312"/>
          <w:kern w:val="0"/>
          <w:sz w:val="32"/>
          <w:szCs w:val="32"/>
        </w:rPr>
        <w:t>，运营管理单位应当将</w:t>
      </w:r>
      <w:r>
        <w:rPr>
          <w:rFonts w:hint="eastAsia" w:ascii="仿宋_GB2312" w:hAnsi="仿宋" w:eastAsia="仿宋_GB2312" w:cs="仿宋_GB2312"/>
          <w:kern w:val="0"/>
          <w:sz w:val="32"/>
          <w:szCs w:val="32"/>
          <w:lang w:eastAsia="zh-CN"/>
        </w:rPr>
        <w:t>项目的竣工验收备案证明、</w:t>
      </w:r>
      <w:r>
        <w:rPr>
          <w:rFonts w:hint="eastAsia" w:ascii="仿宋_GB2312" w:hAnsi="仿宋" w:eastAsia="仿宋_GB2312" w:cs="仿宋_GB2312"/>
          <w:kern w:val="0"/>
          <w:sz w:val="32"/>
          <w:szCs w:val="32"/>
          <w:lang w:val="en-US" w:eastAsia="zh-CN"/>
        </w:rPr>
        <w:t>房源现场图片</w:t>
      </w:r>
      <w:r>
        <w:rPr>
          <w:rFonts w:hint="eastAsia" w:ascii="仿宋_GB2312" w:hAnsi="仿宋" w:eastAsia="仿宋_GB2312" w:cs="仿宋_GB2312"/>
          <w:kern w:val="0"/>
          <w:sz w:val="32"/>
          <w:szCs w:val="32"/>
          <w:lang w:eastAsia="zh-CN"/>
        </w:rPr>
        <w:t>、具有资质的第三方检测机构出具的</w:t>
      </w:r>
      <w:r>
        <w:rPr>
          <w:rFonts w:hint="eastAsia" w:ascii="仿宋_GB2312" w:hAnsi="仿宋" w:eastAsia="仿宋_GB2312" w:cs="仿宋_GB2312"/>
          <w:kern w:val="0"/>
          <w:sz w:val="32"/>
          <w:szCs w:val="32"/>
        </w:rPr>
        <w:t>室内环境污染物浓度检测</w:t>
      </w:r>
      <w:r>
        <w:rPr>
          <w:rFonts w:hint="eastAsia" w:ascii="仿宋_GB2312" w:hAnsi="仿宋" w:eastAsia="仿宋_GB2312" w:cs="仿宋_GB2312"/>
          <w:kern w:val="0"/>
          <w:sz w:val="32"/>
          <w:szCs w:val="32"/>
          <w:lang w:eastAsia="zh-CN"/>
        </w:rPr>
        <w:t>合格报告及</w:t>
      </w:r>
      <w:r>
        <w:rPr>
          <w:rFonts w:hint="eastAsia" w:ascii="仿宋_GB2312" w:hAnsi="仿宋" w:eastAsia="仿宋_GB2312" w:cs="仿宋_GB2312"/>
          <w:kern w:val="0"/>
          <w:sz w:val="32"/>
          <w:szCs w:val="32"/>
        </w:rPr>
        <w:t>房源基础信息</w:t>
      </w:r>
      <w:r>
        <w:rPr>
          <w:rFonts w:hint="eastAsia" w:ascii="仿宋_GB2312" w:hAnsi="仿宋" w:eastAsia="仿宋_GB2312" w:cs="仿宋_GB2312"/>
          <w:kern w:val="0"/>
          <w:sz w:val="32"/>
          <w:szCs w:val="32"/>
          <w:lang w:val="en-US" w:eastAsia="zh-CN"/>
        </w:rPr>
        <w:t>按要求</w:t>
      </w:r>
      <w:r>
        <w:rPr>
          <w:rFonts w:hint="eastAsia" w:ascii="仿宋_GB2312" w:hAnsi="仿宋" w:eastAsia="仿宋_GB2312" w:cs="仿宋_GB2312"/>
          <w:kern w:val="0"/>
          <w:sz w:val="32"/>
          <w:szCs w:val="32"/>
        </w:rPr>
        <w:t>上传至</w:t>
      </w:r>
      <w:r>
        <w:rPr>
          <w:rFonts w:hint="eastAsia" w:ascii="仿宋_GB2312" w:hAnsi="仿宋" w:eastAsia="仿宋_GB2312" w:cs="仿宋_GB2312"/>
          <w:kern w:val="0"/>
          <w:sz w:val="32"/>
          <w:szCs w:val="32"/>
          <w:lang w:eastAsia="zh-CN"/>
        </w:rPr>
        <w:t>深圳市住房租赁监管服务平台（以下简称</w:t>
      </w:r>
      <w:r>
        <w:rPr>
          <w:rFonts w:hint="eastAsia" w:ascii="仿宋_GB2312" w:hAnsi="仿宋" w:eastAsia="仿宋_GB2312" w:cs="仿宋_GB2312"/>
          <w:kern w:val="0"/>
          <w:sz w:val="32"/>
          <w:szCs w:val="32"/>
        </w:rPr>
        <w:t>市租赁平台</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。室内环境污染物浓度检测按照《民用建筑工程室内环境污染控制标准》（GB50325-2020）</w:t>
      </w:r>
      <w:r>
        <w:rPr>
          <w:rFonts w:hint="eastAsia" w:ascii="仿宋_GB2312" w:hAnsi="仿宋" w:eastAsia="仿宋_GB2312" w:cs="仿宋_GB2312"/>
          <w:kern w:val="0"/>
          <w:sz w:val="32"/>
          <w:szCs w:val="32"/>
          <w:lang w:eastAsia="zh-CN"/>
        </w:rPr>
        <w:t>等标准</w:t>
      </w:r>
      <w:r>
        <w:rPr>
          <w:rFonts w:hint="eastAsia" w:ascii="仿宋_GB2312" w:hAnsi="仿宋" w:eastAsia="仿宋_GB2312" w:cs="仿宋_GB2312"/>
          <w:kern w:val="0"/>
          <w:sz w:val="32"/>
          <w:szCs w:val="32"/>
          <w:lang w:val="en-US" w:eastAsia="zh-CN"/>
        </w:rPr>
        <w:t>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eastAsia="zh-CN"/>
        </w:rPr>
        <w:t>房源基础信息包括</w:t>
      </w:r>
      <w:r>
        <w:rPr>
          <w:rFonts w:hint="eastAsia" w:ascii="仿宋_GB2312" w:hAnsi="仿宋" w:eastAsia="仿宋_GB2312" w:cs="仿宋_GB2312"/>
          <w:bCs w:val="0"/>
          <w:kern w:val="0"/>
          <w:sz w:val="32"/>
          <w:szCs w:val="32"/>
          <w:lang w:val="en-US" w:eastAsia="zh-CN" w:bidi="ar-SA"/>
        </w:rPr>
        <w:t>楼栋信息（含行政区划、地址、楼栋编码、楼栋名（号）、建筑面积、产权类型、套（间）建筑面积等）和</w:t>
      </w:r>
      <w:r>
        <w:rPr>
          <w:rFonts w:hint="eastAsia" w:ascii="仿宋_GB2312" w:hAnsi="仿宋" w:eastAsia="仿宋_GB2312" w:cs="仿宋_GB2312"/>
          <w:kern w:val="0"/>
          <w:sz w:val="32"/>
          <w:szCs w:val="32"/>
          <w:lang w:val="en-US" w:eastAsia="zh-CN"/>
        </w:rPr>
        <w:t>套（间）信息</w:t>
      </w:r>
      <w:r>
        <w:rPr>
          <w:rFonts w:hint="eastAsia" w:ascii="仿宋_GB2312" w:hAnsi="仿宋" w:eastAsia="仿宋_GB2312" w:cs="仿宋_GB2312"/>
          <w:bCs w:val="0"/>
          <w:kern w:val="0"/>
          <w:sz w:val="32"/>
          <w:szCs w:val="32"/>
          <w:lang w:val="en-US" w:eastAsia="zh-CN" w:bidi="ar-SA"/>
        </w:rPr>
        <w:t>（</w:t>
      </w:r>
      <w:r>
        <w:rPr>
          <w:rFonts w:hint="eastAsia" w:ascii="仿宋_GB2312" w:hAnsi="仿宋" w:eastAsia="仿宋_GB2312" w:cs="仿宋_GB2312"/>
          <w:kern w:val="0"/>
          <w:sz w:val="32"/>
          <w:szCs w:val="32"/>
          <w:lang w:val="en-US" w:eastAsia="zh-CN"/>
        </w:rPr>
        <w:t>含房屋编码、所在楼层、房号、户型、建筑面积等</w:t>
      </w:r>
      <w:r>
        <w:rPr>
          <w:rFonts w:hint="eastAsia" w:ascii="仿宋_GB2312" w:hAnsi="仿宋" w:eastAsia="仿宋_GB2312" w:cs="仿宋_GB2312"/>
          <w:bCs w:val="0"/>
          <w:kern w:val="0"/>
          <w:sz w:val="32"/>
          <w:szCs w:val="32"/>
          <w:lang w:val="en-US" w:eastAsia="zh-CN" w:bidi="ar-SA"/>
        </w:rPr>
        <w:t>）</w:t>
      </w:r>
      <w:r>
        <w:rPr>
          <w:rFonts w:hint="eastAsia" w:ascii="仿宋_GB2312" w:hAnsi="仿宋" w:eastAsia="仿宋_GB2312" w:cs="仿宋_GB2312"/>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lang w:val="en-US" w:eastAsia="zh-CN"/>
        </w:rPr>
        <w:t>本细则发布</w:t>
      </w:r>
      <w:r>
        <w:rPr>
          <w:rFonts w:hint="eastAsia" w:ascii="仿宋_GB2312" w:hAnsi="仿宋" w:eastAsia="仿宋_GB2312" w:cs="仿宋_GB2312"/>
          <w:kern w:val="0"/>
          <w:sz w:val="32"/>
          <w:szCs w:val="32"/>
        </w:rPr>
        <w:t>前已取得项目认定书</w:t>
      </w:r>
      <w:r>
        <w:rPr>
          <w:rFonts w:hint="eastAsia" w:ascii="仿宋_GB2312" w:hAnsi="仿宋" w:eastAsia="仿宋_GB2312" w:cs="仿宋_GB2312"/>
          <w:kern w:val="0"/>
          <w:sz w:val="32"/>
          <w:szCs w:val="32"/>
          <w:lang w:val="en-US" w:eastAsia="zh-CN"/>
        </w:rPr>
        <w:t>并对外出租运营</w:t>
      </w:r>
      <w:r>
        <w:rPr>
          <w:rFonts w:hint="eastAsia" w:ascii="仿宋_GB2312" w:hAnsi="仿宋" w:eastAsia="仿宋_GB2312" w:cs="仿宋_GB2312"/>
          <w:kern w:val="0"/>
          <w:sz w:val="32"/>
          <w:szCs w:val="32"/>
        </w:rPr>
        <w:t>的</w:t>
      </w:r>
      <w:r>
        <w:rPr>
          <w:rFonts w:hint="eastAsia" w:ascii="仿宋_GB2312" w:hAnsi="仿宋" w:eastAsia="仿宋_GB2312" w:cs="仿宋_GB2312"/>
          <w:kern w:val="0"/>
          <w:sz w:val="32"/>
          <w:szCs w:val="32"/>
          <w:lang w:eastAsia="zh-CN"/>
        </w:rPr>
        <w:t>社会类保租房</w:t>
      </w:r>
      <w:r>
        <w:rPr>
          <w:rFonts w:hint="eastAsia" w:ascii="仿宋_GB2312" w:hAnsi="仿宋" w:eastAsia="仿宋_GB2312" w:cs="仿宋_GB2312"/>
          <w:kern w:val="0"/>
          <w:sz w:val="32"/>
          <w:szCs w:val="32"/>
        </w:rPr>
        <w:t>项目</w:t>
      </w:r>
      <w:r>
        <w:rPr>
          <w:rFonts w:hint="eastAsia" w:ascii="仿宋_GB2312" w:hAnsi="仿宋" w:eastAsia="仿宋_GB2312" w:cs="仿宋_GB2312"/>
          <w:kern w:val="0"/>
          <w:sz w:val="32"/>
          <w:szCs w:val="32"/>
          <w:lang w:val="en-US" w:eastAsia="zh-CN"/>
        </w:rPr>
        <w:t>未提交或者上传</w:t>
      </w:r>
      <w:r>
        <w:rPr>
          <w:rFonts w:hint="eastAsia" w:ascii="仿宋_GB2312" w:hAnsi="仿宋" w:eastAsia="仿宋_GB2312" w:cs="仿宋_GB2312"/>
          <w:kern w:val="0"/>
          <w:sz w:val="32"/>
          <w:szCs w:val="32"/>
          <w:lang w:eastAsia="zh-CN"/>
        </w:rPr>
        <w:t>本条</w:t>
      </w:r>
      <w:r>
        <w:rPr>
          <w:rFonts w:hint="eastAsia" w:ascii="仿宋_GB2312" w:hAnsi="仿宋" w:eastAsia="仿宋_GB2312" w:cs="仿宋_GB2312"/>
          <w:kern w:val="0"/>
          <w:sz w:val="32"/>
          <w:szCs w:val="32"/>
          <w:lang w:val="en-US" w:eastAsia="zh-CN"/>
        </w:rPr>
        <w:t>第一款、第二</w:t>
      </w:r>
      <w:r>
        <w:rPr>
          <w:rFonts w:hint="eastAsia" w:ascii="仿宋_GB2312" w:hAnsi="仿宋" w:eastAsia="仿宋_GB2312" w:cs="仿宋_GB2312"/>
          <w:kern w:val="0"/>
          <w:sz w:val="32"/>
          <w:szCs w:val="32"/>
        </w:rPr>
        <w:t>款</w:t>
      </w:r>
      <w:r>
        <w:rPr>
          <w:rFonts w:hint="eastAsia" w:ascii="仿宋_GB2312" w:hAnsi="仿宋" w:eastAsia="仿宋_GB2312" w:cs="仿宋_GB2312"/>
          <w:kern w:val="0"/>
          <w:sz w:val="32"/>
          <w:szCs w:val="32"/>
          <w:lang w:eastAsia="zh-CN"/>
        </w:rPr>
        <w:t>规定</w:t>
      </w:r>
      <w:r>
        <w:rPr>
          <w:rFonts w:hint="eastAsia" w:ascii="仿宋_GB2312" w:hAnsi="仿宋" w:eastAsia="仿宋_GB2312" w:cs="仿宋_GB2312"/>
          <w:kern w:val="0"/>
          <w:sz w:val="32"/>
          <w:szCs w:val="32"/>
          <w:lang w:val="en-US" w:eastAsia="zh-CN"/>
        </w:rPr>
        <w:t>的房源信息材料的</w:t>
      </w:r>
      <w:r>
        <w:rPr>
          <w:rFonts w:hint="eastAsia" w:ascii="仿宋_GB2312" w:hAnsi="仿宋" w:eastAsia="仿宋_GB2312" w:cs="仿宋_GB2312"/>
          <w:kern w:val="0"/>
          <w:sz w:val="32"/>
          <w:szCs w:val="32"/>
        </w:rPr>
        <w:t>，运营管理单位应当</w:t>
      </w:r>
      <w:r>
        <w:rPr>
          <w:rFonts w:hint="eastAsia" w:ascii="仿宋_GB2312" w:hAnsi="仿宋" w:eastAsia="仿宋_GB2312" w:cs="仿宋_GB2312"/>
          <w:kern w:val="0"/>
          <w:sz w:val="32"/>
          <w:szCs w:val="32"/>
          <w:lang w:val="en-US" w:eastAsia="zh-CN"/>
        </w:rPr>
        <w:t>自本细则发布之日起三十日内</w:t>
      </w:r>
      <w:r>
        <w:rPr>
          <w:rFonts w:hint="eastAsia" w:ascii="仿宋_GB2312" w:hAnsi="仿宋" w:eastAsia="仿宋_GB2312" w:cs="仿宋_GB2312"/>
          <w:kern w:val="0"/>
          <w:sz w:val="32"/>
          <w:szCs w:val="32"/>
          <w:lang w:eastAsia="zh-CN"/>
        </w:rPr>
        <w:t>在市租赁平台</w:t>
      </w:r>
      <w:r>
        <w:rPr>
          <w:rFonts w:hint="eastAsia" w:ascii="仿宋_GB2312" w:hAnsi="仿宋" w:eastAsia="仿宋_GB2312" w:cs="仿宋_GB2312"/>
          <w:kern w:val="0"/>
          <w:sz w:val="32"/>
          <w:szCs w:val="32"/>
        </w:rPr>
        <w:t>完成录入</w:t>
      </w:r>
      <w:r>
        <w:rPr>
          <w:rFonts w:hint="eastAsia" w:ascii="仿宋_GB2312" w:hAnsi="仿宋" w:eastAsia="仿宋_GB2312" w:cs="仿宋_GB2312"/>
          <w:kern w:val="0"/>
          <w:sz w:val="32"/>
          <w:szCs w:val="32"/>
          <w:lang w:val="en-US" w:eastAsia="zh-CN"/>
        </w:rPr>
        <w:t>规定的</w:t>
      </w:r>
      <w:r>
        <w:rPr>
          <w:rFonts w:hint="eastAsia" w:ascii="仿宋_GB2312" w:hAnsi="仿宋" w:eastAsia="仿宋_GB2312" w:cs="仿宋_GB2312"/>
          <w:kern w:val="0"/>
          <w:sz w:val="32"/>
          <w:szCs w:val="32"/>
        </w:rPr>
        <w:t>房源信息</w:t>
      </w:r>
      <w:r>
        <w:rPr>
          <w:rFonts w:hint="eastAsia" w:ascii="仿宋_GB2312" w:hAnsi="仿宋" w:eastAsia="仿宋_GB2312" w:cs="仿宋_GB2312"/>
          <w:kern w:val="0"/>
          <w:sz w:val="32"/>
          <w:szCs w:val="32"/>
          <w:lang w:val="en-US" w:eastAsia="zh-CN"/>
        </w:rPr>
        <w:t>材料</w:t>
      </w:r>
      <w:r>
        <w:rPr>
          <w:rFonts w:hint="eastAsia" w:ascii="仿宋_GB2312" w:hAnsi="仿宋"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eastAsia="zh-CN"/>
        </w:rPr>
      </w:pPr>
      <w:r>
        <w:rPr>
          <w:rFonts w:hint="eastAsia" w:ascii="黑体" w:hAnsi="黑体" w:eastAsia="黑体" w:cs="黑体"/>
          <w:kern w:val="0"/>
          <w:sz w:val="32"/>
          <w:szCs w:val="32"/>
          <w:lang w:val="en-US" w:eastAsia="zh-CN"/>
        </w:rPr>
        <w:t>第</w:t>
      </w:r>
      <w:r>
        <w:rPr>
          <w:rFonts w:hint="default" w:ascii="黑体" w:hAnsi="黑体" w:eastAsia="黑体" w:cs="黑体"/>
          <w:kern w:val="0"/>
          <w:sz w:val="32"/>
          <w:szCs w:val="32"/>
          <w:lang w:val="en" w:eastAsia="zh-CN"/>
        </w:rPr>
        <w:t>七</w:t>
      </w:r>
      <w:r>
        <w:rPr>
          <w:rFonts w:hint="eastAsia" w:ascii="黑体" w:hAnsi="黑体" w:eastAsia="黑体" w:cs="黑体"/>
          <w:kern w:val="0"/>
          <w:sz w:val="32"/>
          <w:szCs w:val="32"/>
          <w:lang w:val="en-US" w:eastAsia="zh-CN"/>
        </w:rPr>
        <w:t>条【租金评估】</w:t>
      </w:r>
      <w:r>
        <w:rPr>
          <w:rFonts w:hint="eastAsia" w:ascii="仿宋_GB2312" w:hAnsi="仿宋" w:eastAsia="仿宋_GB2312" w:cs="仿宋_GB2312"/>
          <w:kern w:val="0"/>
          <w:sz w:val="32"/>
          <w:szCs w:val="32"/>
          <w:lang w:eastAsia="zh-CN"/>
        </w:rPr>
        <w:t>社会类保租房</w:t>
      </w:r>
      <w:r>
        <w:rPr>
          <w:rFonts w:hint="eastAsia" w:ascii="仿宋_GB2312" w:hAnsi="仿宋" w:eastAsia="仿宋_GB2312" w:cs="仿宋_GB2312"/>
          <w:kern w:val="0"/>
          <w:sz w:val="32"/>
          <w:szCs w:val="32"/>
        </w:rPr>
        <w:t>租金由运营管理单位</w:t>
      </w:r>
      <w:r>
        <w:rPr>
          <w:rFonts w:hint="eastAsia" w:ascii="仿宋_GB2312" w:hAnsi="仿宋" w:eastAsia="仿宋_GB2312" w:cs="仿宋_GB2312"/>
          <w:kern w:val="0"/>
          <w:sz w:val="32"/>
          <w:szCs w:val="32"/>
          <w:lang w:val="en-US" w:eastAsia="zh-CN"/>
        </w:rPr>
        <w:t>确定，</w:t>
      </w:r>
      <w:r>
        <w:rPr>
          <w:rFonts w:hint="eastAsia" w:ascii="仿宋_GB2312" w:hAnsi="仿宋" w:eastAsia="仿宋_GB2312" w:cs="仿宋_GB2312"/>
          <w:kern w:val="0"/>
          <w:sz w:val="32"/>
          <w:szCs w:val="32"/>
        </w:rPr>
        <w:t>不高于同期同区域同品质租赁住房市场参考租金的百分之九十</w:t>
      </w:r>
      <w:r>
        <w:rPr>
          <w:rFonts w:hint="eastAsia" w:ascii="仿宋_GB2312" w:hAnsi="仿宋" w:eastAsia="仿宋_GB2312" w:cs="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 w:eastAsia="仿宋_GB2312" w:cs="仿宋_GB2312"/>
          <w:kern w:val="0"/>
          <w:sz w:val="32"/>
          <w:szCs w:val="32"/>
        </w:rPr>
        <w:t>运营管理单位</w:t>
      </w:r>
      <w:r>
        <w:rPr>
          <w:rFonts w:hint="eastAsia" w:ascii="仿宋_GB2312" w:hAnsi="仿宋" w:eastAsia="仿宋_GB2312" w:cs="仿宋_GB2312"/>
          <w:kern w:val="0"/>
          <w:sz w:val="32"/>
          <w:szCs w:val="32"/>
          <w:lang w:val="en-US" w:eastAsia="zh-CN"/>
        </w:rPr>
        <w:t>应当</w:t>
      </w:r>
      <w:r>
        <w:rPr>
          <w:rFonts w:hint="eastAsia" w:ascii="仿宋_GB2312" w:hAnsi="仿宋" w:eastAsia="仿宋_GB2312" w:cs="仿宋_GB2312"/>
          <w:bCs w:val="0"/>
          <w:kern w:val="0"/>
          <w:sz w:val="32"/>
          <w:szCs w:val="32"/>
          <w:lang w:val="en-US" w:eastAsia="zh-CN" w:bidi="ar-SA"/>
        </w:rPr>
        <w:t>委托有</w:t>
      </w:r>
      <w:r>
        <w:rPr>
          <w:rFonts w:hint="default" w:ascii="仿宋_GB2312" w:hAnsi="仿宋" w:eastAsia="仿宋_GB2312" w:cs="仿宋_GB2312"/>
          <w:bCs w:val="0"/>
          <w:kern w:val="0"/>
          <w:sz w:val="32"/>
          <w:szCs w:val="32"/>
          <w:lang w:val="en" w:eastAsia="zh-CN" w:bidi="ar-SA"/>
        </w:rPr>
        <w:t>资质的</w:t>
      </w:r>
      <w:r>
        <w:rPr>
          <w:rFonts w:hint="eastAsia" w:ascii="仿宋_GB2312" w:hAnsi="仿宋" w:eastAsia="仿宋_GB2312" w:cs="仿宋_GB2312"/>
          <w:bCs w:val="0"/>
          <w:kern w:val="0"/>
          <w:sz w:val="32"/>
          <w:szCs w:val="32"/>
          <w:lang w:val="en-US" w:eastAsia="zh-CN" w:bidi="ar-SA"/>
        </w:rPr>
        <w:t>房地产估价机构</w:t>
      </w:r>
      <w:r>
        <w:rPr>
          <w:rFonts w:hint="default" w:ascii="仿宋_GB2312" w:hAnsi="仿宋" w:eastAsia="仿宋_GB2312" w:cs="仿宋_GB2312"/>
          <w:bCs w:val="0"/>
          <w:kern w:val="0"/>
          <w:sz w:val="32"/>
          <w:szCs w:val="32"/>
          <w:lang w:eastAsia="zh-CN" w:bidi="ar-SA"/>
        </w:rPr>
        <w:t>评估</w:t>
      </w:r>
      <w:r>
        <w:rPr>
          <w:rFonts w:hint="eastAsia" w:ascii="仿宋_GB2312" w:hAnsi="仿宋" w:eastAsia="仿宋_GB2312" w:cs="仿宋_GB2312"/>
          <w:bCs w:val="0"/>
          <w:kern w:val="0"/>
          <w:sz w:val="32"/>
          <w:szCs w:val="32"/>
          <w:lang w:val="en-US" w:eastAsia="zh-CN" w:bidi="ar-SA"/>
        </w:rPr>
        <w:t>确定社会</w:t>
      </w:r>
      <w:r>
        <w:rPr>
          <w:rFonts w:hint="eastAsia" w:ascii="仿宋_GB2312" w:hAnsi="仿宋" w:eastAsia="仿宋_GB2312" w:cs="仿宋_GB2312"/>
          <w:kern w:val="0"/>
          <w:sz w:val="32"/>
          <w:szCs w:val="32"/>
          <w:lang w:eastAsia="zh-CN"/>
        </w:rPr>
        <w:t>类</w:t>
      </w:r>
      <w:r>
        <w:rPr>
          <w:rFonts w:hint="eastAsia" w:ascii="仿宋_GB2312" w:hAnsi="仿宋" w:eastAsia="仿宋_GB2312" w:cs="仿宋_GB2312"/>
          <w:bCs w:val="0"/>
          <w:kern w:val="0"/>
          <w:sz w:val="32"/>
          <w:szCs w:val="32"/>
          <w:lang w:val="en-US" w:eastAsia="zh-CN" w:bidi="ar-SA"/>
        </w:rPr>
        <w:t>保租房项目的</w:t>
      </w:r>
      <w:r>
        <w:rPr>
          <w:rFonts w:hint="eastAsia" w:ascii="仿宋_GB2312" w:hAnsi="仿宋" w:eastAsia="仿宋_GB2312" w:cs="仿宋_GB2312"/>
          <w:kern w:val="0"/>
          <w:sz w:val="32"/>
          <w:szCs w:val="32"/>
        </w:rPr>
        <w:t>同期同区域同品质租赁住房市场参考租金</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bCs w:val="0"/>
          <w:kern w:val="0"/>
          <w:sz w:val="32"/>
          <w:szCs w:val="32"/>
          <w:lang w:val="en-US" w:eastAsia="zh-CN" w:bidi="ar-SA"/>
        </w:rPr>
        <w:t>并按照本条第一款规定的标准确定项目平均租金</w:t>
      </w:r>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shd w:val="clear" w:color="auto" w:fill="FFFFFF"/>
          <w:lang w:val="en-US" w:eastAsia="zh-CN"/>
        </w:rPr>
      </w:pPr>
      <w:r>
        <w:rPr>
          <w:rFonts w:hint="eastAsia" w:ascii="黑体" w:hAnsi="黑体" w:eastAsia="黑体" w:cs="黑体"/>
          <w:kern w:val="0"/>
          <w:sz w:val="32"/>
          <w:szCs w:val="32"/>
          <w:shd w:val="clear" w:color="auto" w:fill="auto"/>
          <w:lang w:val="en-US" w:eastAsia="zh-CN"/>
        </w:rPr>
        <w:t>第八条【租金备案】</w:t>
      </w:r>
      <w:r>
        <w:rPr>
          <w:rFonts w:hint="eastAsia" w:ascii="仿宋_GB2312" w:hAnsi="仿宋_GB2312" w:eastAsia="仿宋_GB2312" w:cs="仿宋_GB2312"/>
          <w:kern w:val="0"/>
          <w:sz w:val="32"/>
          <w:szCs w:val="32"/>
          <w:shd w:val="clear" w:color="auto" w:fill="FFFFFF"/>
          <w:lang w:val="en-US" w:eastAsia="zh-CN"/>
        </w:rPr>
        <w:t>社会</w:t>
      </w:r>
      <w:r>
        <w:rPr>
          <w:rFonts w:hint="eastAsia" w:ascii="仿宋_GB2312" w:hAnsi="仿宋" w:eastAsia="仿宋_GB2312" w:cs="仿宋_GB2312"/>
          <w:kern w:val="0"/>
          <w:sz w:val="32"/>
          <w:szCs w:val="32"/>
          <w:lang w:eastAsia="zh-CN"/>
        </w:rPr>
        <w:t>类</w:t>
      </w:r>
      <w:r>
        <w:rPr>
          <w:rFonts w:hint="eastAsia" w:ascii="仿宋_GB2312" w:hAnsi="仿宋_GB2312" w:eastAsia="仿宋_GB2312" w:cs="仿宋_GB2312"/>
          <w:kern w:val="0"/>
          <w:sz w:val="32"/>
          <w:szCs w:val="32"/>
          <w:shd w:val="clear" w:color="auto" w:fill="FFFFFF"/>
          <w:lang w:val="en-US" w:eastAsia="zh-CN"/>
        </w:rPr>
        <w:t>保租房备案的租金包含房屋使用费、家具家电使用费以及租赁税费等，不包含水费、电费、燃气费、网络费、物业服务费等费用。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 w:eastAsia="仿宋_GB2312" w:cs="仿宋_GB2312"/>
          <w:kern w:val="0"/>
          <w:sz w:val="32"/>
          <w:szCs w:val="32"/>
        </w:rPr>
        <w:t>运营管理单位</w:t>
      </w:r>
      <w:r>
        <w:rPr>
          <w:rFonts w:hint="eastAsia" w:ascii="仿宋_GB2312" w:hAnsi="仿宋" w:eastAsia="仿宋_GB2312" w:cs="仿宋_GB2312"/>
          <w:kern w:val="0"/>
          <w:sz w:val="32"/>
          <w:szCs w:val="32"/>
          <w:lang w:val="en-US" w:eastAsia="zh-CN"/>
        </w:rPr>
        <w:t>通过市租赁平台向项目所在区住房主管部门提交备案申报，分别录入</w:t>
      </w:r>
      <w:r>
        <w:rPr>
          <w:rFonts w:hint="eastAsia" w:ascii="仿宋_GB2312" w:hAnsi="仿宋" w:eastAsia="仿宋_GB2312" w:cs="仿宋_GB2312"/>
          <w:kern w:val="0"/>
          <w:sz w:val="32"/>
          <w:szCs w:val="32"/>
        </w:rPr>
        <w:t>租赁住房</w:t>
      </w:r>
      <w:r>
        <w:rPr>
          <w:rFonts w:hint="eastAsia" w:ascii="仿宋_GB2312" w:hAnsi="仿宋_GB2312" w:eastAsia="仿宋_GB2312" w:cs="仿宋_GB2312"/>
          <w:kern w:val="0"/>
          <w:sz w:val="32"/>
          <w:szCs w:val="32"/>
          <w:shd w:val="clear" w:color="auto" w:fill="FFFFFF"/>
        </w:rPr>
        <w:t>市场</w:t>
      </w:r>
      <w:r>
        <w:rPr>
          <w:rFonts w:hint="default" w:ascii="仿宋_GB2312" w:hAnsi="仿宋_GB2312" w:eastAsia="仿宋_GB2312" w:cs="仿宋_GB2312"/>
          <w:kern w:val="0"/>
          <w:sz w:val="32"/>
          <w:szCs w:val="32"/>
          <w:shd w:val="clear" w:color="auto" w:fill="FFFFFF"/>
          <w:lang w:val="en"/>
        </w:rPr>
        <w:t>参考</w:t>
      </w:r>
      <w:r>
        <w:rPr>
          <w:rFonts w:hint="eastAsia" w:ascii="仿宋_GB2312" w:hAnsi="仿宋_GB2312" w:eastAsia="仿宋_GB2312" w:cs="仿宋_GB2312"/>
          <w:kern w:val="0"/>
          <w:sz w:val="32"/>
          <w:szCs w:val="32"/>
          <w:shd w:val="clear" w:color="auto" w:fill="FFFFFF"/>
        </w:rPr>
        <w:t>租金</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val="en-US" w:eastAsia="zh-CN"/>
        </w:rPr>
        <w:t>拟定的</w:t>
      </w:r>
      <w:r>
        <w:rPr>
          <w:rFonts w:hint="eastAsia" w:ascii="仿宋_GB2312" w:hAnsi="仿宋" w:eastAsia="仿宋_GB2312" w:cs="仿宋_GB2312"/>
          <w:bCs w:val="0"/>
          <w:kern w:val="0"/>
          <w:sz w:val="32"/>
          <w:szCs w:val="32"/>
          <w:lang w:val="en-US" w:eastAsia="zh-CN" w:bidi="ar-SA"/>
        </w:rPr>
        <w:t>项目平均租金，上传专业房地产估价机构出具的评估报告、项目内各套（间）租金</w:t>
      </w:r>
      <w:r>
        <w:rPr>
          <w:rFonts w:hint="default" w:ascii="仿宋_GB2312" w:hAnsi="仿宋" w:eastAsia="仿宋_GB2312" w:cs="仿宋_GB2312"/>
          <w:bCs w:val="0"/>
          <w:kern w:val="0"/>
          <w:sz w:val="32"/>
          <w:szCs w:val="32"/>
          <w:lang w:val="en" w:eastAsia="zh-CN" w:bidi="ar-SA"/>
        </w:rPr>
        <w:t>、项目平均租金测算过程</w:t>
      </w:r>
      <w:r>
        <w:rPr>
          <w:rFonts w:hint="eastAsia" w:ascii="仿宋_GB2312" w:hAnsi="仿宋" w:eastAsia="仿宋_GB2312" w:cs="仿宋_GB2312"/>
          <w:bCs w:val="0"/>
          <w:kern w:val="0"/>
          <w:sz w:val="32"/>
          <w:szCs w:val="32"/>
          <w:lang w:val="en-US" w:eastAsia="zh-CN" w:bidi="ar-SA"/>
        </w:rPr>
        <w:t>等与租金备案相关的</w:t>
      </w:r>
      <w:r>
        <w:rPr>
          <w:rFonts w:hint="default" w:ascii="仿宋_GB2312" w:hAnsi="仿宋" w:eastAsia="仿宋_GB2312" w:cs="仿宋_GB2312"/>
          <w:kern w:val="0"/>
          <w:sz w:val="32"/>
          <w:szCs w:val="32"/>
          <w:lang w:val="en"/>
        </w:rPr>
        <w:t>材</w:t>
      </w:r>
      <w:r>
        <w:rPr>
          <w:rFonts w:hint="eastAsia" w:ascii="仿宋_GB2312" w:hAnsi="仿宋" w:eastAsia="仿宋_GB2312" w:cs="仿宋_GB2312"/>
          <w:kern w:val="0"/>
          <w:sz w:val="32"/>
          <w:szCs w:val="32"/>
        </w:rPr>
        <w:t>料</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lang w:val="en-US" w:eastAsia="zh-CN"/>
        </w:rPr>
        <w:t>拟定的</w:t>
      </w:r>
      <w:r>
        <w:rPr>
          <w:rFonts w:hint="eastAsia" w:ascii="仿宋_GB2312" w:hAnsi="仿宋" w:eastAsia="仿宋_GB2312" w:cs="仿宋_GB2312"/>
          <w:bCs w:val="0"/>
          <w:kern w:val="0"/>
          <w:sz w:val="32"/>
          <w:szCs w:val="32"/>
          <w:lang w:val="en-US" w:eastAsia="zh-CN" w:bidi="ar-SA"/>
        </w:rPr>
        <w:t>项目平均租金不高于项目</w:t>
      </w:r>
      <w:r>
        <w:rPr>
          <w:rFonts w:hint="eastAsia" w:ascii="仿宋_GB2312" w:hAnsi="仿宋" w:eastAsia="仿宋_GB2312" w:cs="仿宋_GB2312"/>
          <w:kern w:val="0"/>
          <w:sz w:val="32"/>
          <w:szCs w:val="32"/>
        </w:rPr>
        <w:t>租赁住房</w:t>
      </w:r>
      <w:r>
        <w:rPr>
          <w:rFonts w:hint="eastAsia" w:ascii="仿宋_GB2312" w:hAnsi="仿宋_GB2312" w:eastAsia="仿宋_GB2312" w:cs="仿宋_GB2312"/>
          <w:kern w:val="0"/>
          <w:sz w:val="32"/>
          <w:szCs w:val="32"/>
          <w:shd w:val="clear" w:color="auto" w:fill="FFFFFF"/>
        </w:rPr>
        <w:t>市场</w:t>
      </w:r>
      <w:r>
        <w:rPr>
          <w:rFonts w:hint="default" w:ascii="仿宋_GB2312" w:hAnsi="仿宋_GB2312" w:eastAsia="仿宋_GB2312" w:cs="仿宋_GB2312"/>
          <w:kern w:val="0"/>
          <w:sz w:val="32"/>
          <w:szCs w:val="32"/>
          <w:shd w:val="clear" w:color="auto" w:fill="FFFFFF"/>
          <w:lang w:val="en"/>
        </w:rPr>
        <w:t>参考</w:t>
      </w:r>
      <w:r>
        <w:rPr>
          <w:rFonts w:hint="eastAsia" w:ascii="仿宋_GB2312" w:hAnsi="仿宋_GB2312" w:eastAsia="仿宋_GB2312" w:cs="仿宋_GB2312"/>
          <w:kern w:val="0"/>
          <w:sz w:val="32"/>
          <w:szCs w:val="32"/>
          <w:shd w:val="clear" w:color="auto" w:fill="FFFFFF"/>
        </w:rPr>
        <w:t>租金</w:t>
      </w:r>
      <w:r>
        <w:rPr>
          <w:rFonts w:hint="eastAsia" w:ascii="仿宋_GB2312" w:hAnsi="仿宋_GB2312" w:eastAsia="仿宋_GB2312" w:cs="仿宋_GB2312"/>
          <w:kern w:val="0"/>
          <w:sz w:val="32"/>
          <w:szCs w:val="32"/>
          <w:shd w:val="clear" w:color="auto" w:fill="FFFFFF"/>
          <w:lang w:val="en-US" w:eastAsia="zh-CN"/>
        </w:rPr>
        <w:t>的</w:t>
      </w:r>
      <w:r>
        <w:rPr>
          <w:rFonts w:hint="eastAsia" w:ascii="仿宋_GB2312" w:hAnsi="仿宋" w:eastAsia="仿宋_GB2312" w:cs="仿宋_GB2312"/>
          <w:kern w:val="0"/>
          <w:sz w:val="32"/>
          <w:szCs w:val="32"/>
        </w:rPr>
        <w:t>百分之九十</w:t>
      </w:r>
      <w:r>
        <w:rPr>
          <w:rFonts w:hint="eastAsia" w:ascii="仿宋_GB2312" w:hAnsi="仿宋" w:eastAsia="仿宋_GB2312" w:cs="仿宋_GB2312"/>
          <w:kern w:val="0"/>
          <w:sz w:val="32"/>
          <w:szCs w:val="32"/>
          <w:lang w:val="en-US" w:eastAsia="zh-CN"/>
        </w:rPr>
        <w:t>的</w:t>
      </w:r>
      <w:r>
        <w:rPr>
          <w:rFonts w:hint="eastAsia" w:ascii="仿宋_GB2312" w:hAnsi="仿宋_GB2312" w:eastAsia="仿宋_GB2312" w:cs="仿宋_GB2312"/>
          <w:kern w:val="0"/>
          <w:sz w:val="32"/>
          <w:szCs w:val="32"/>
          <w:shd w:val="clear" w:color="auto" w:fill="FFFFFF"/>
          <w:lang w:val="en-US" w:eastAsia="zh-CN"/>
        </w:rPr>
        <w:t>，市租赁平台自动即时备案。</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kern w:val="0"/>
          <w:sz w:val="32"/>
          <w:szCs w:val="32"/>
          <w:shd w:val="clear" w:color="auto" w:fill="FFFFFF"/>
          <w:lang w:eastAsia="zh-CN"/>
        </w:rPr>
      </w:pPr>
      <w:r>
        <w:rPr>
          <w:rFonts w:hint="eastAsia" w:ascii="仿宋_GB2312" w:hAnsi="仿宋" w:eastAsia="仿宋_GB2312" w:cs="仿宋_GB2312"/>
          <w:kern w:val="0"/>
          <w:sz w:val="32"/>
          <w:szCs w:val="32"/>
        </w:rPr>
        <w:t>运营管理单位</w:t>
      </w:r>
      <w:r>
        <w:rPr>
          <w:rFonts w:hint="eastAsia" w:ascii="仿宋_GB2312" w:hAnsi="仿宋" w:eastAsia="仿宋_GB2312" w:cs="仿宋_GB2312"/>
          <w:kern w:val="0"/>
          <w:sz w:val="32"/>
          <w:szCs w:val="32"/>
          <w:lang w:val="en-US" w:eastAsia="zh-CN"/>
        </w:rPr>
        <w:t>可以根据项目运营情况，以楼栋为单位分批或者以项目为单位进行备案，但</w:t>
      </w:r>
      <w:r>
        <w:rPr>
          <w:rFonts w:hint="eastAsia" w:ascii="仿宋_GB2312" w:hAnsi="仿宋" w:eastAsia="仿宋_GB2312" w:cs="仿宋_GB2312"/>
          <w:bCs w:val="0"/>
          <w:kern w:val="0"/>
          <w:sz w:val="32"/>
          <w:szCs w:val="32"/>
          <w:lang w:val="en-US" w:eastAsia="zh-CN" w:bidi="ar-SA"/>
        </w:rPr>
        <w:t>项目平均租金应当不高于项目</w:t>
      </w:r>
      <w:r>
        <w:rPr>
          <w:rFonts w:hint="eastAsia" w:ascii="仿宋_GB2312" w:hAnsi="仿宋" w:eastAsia="仿宋_GB2312" w:cs="仿宋_GB2312"/>
          <w:kern w:val="0"/>
          <w:sz w:val="32"/>
          <w:szCs w:val="32"/>
        </w:rPr>
        <w:t>租赁住房</w:t>
      </w:r>
      <w:r>
        <w:rPr>
          <w:rFonts w:hint="eastAsia" w:ascii="仿宋_GB2312" w:hAnsi="仿宋_GB2312" w:eastAsia="仿宋_GB2312" w:cs="仿宋_GB2312"/>
          <w:kern w:val="0"/>
          <w:sz w:val="32"/>
          <w:szCs w:val="32"/>
          <w:shd w:val="clear" w:color="auto" w:fill="FFFFFF"/>
        </w:rPr>
        <w:t>市场</w:t>
      </w:r>
      <w:r>
        <w:rPr>
          <w:rFonts w:hint="default" w:ascii="仿宋_GB2312" w:hAnsi="仿宋_GB2312" w:eastAsia="仿宋_GB2312" w:cs="仿宋_GB2312"/>
          <w:kern w:val="0"/>
          <w:sz w:val="32"/>
          <w:szCs w:val="32"/>
          <w:shd w:val="clear" w:color="auto" w:fill="FFFFFF"/>
          <w:lang w:val="en"/>
        </w:rPr>
        <w:t>参考</w:t>
      </w:r>
      <w:r>
        <w:rPr>
          <w:rFonts w:hint="eastAsia" w:ascii="仿宋_GB2312" w:hAnsi="仿宋_GB2312" w:eastAsia="仿宋_GB2312" w:cs="仿宋_GB2312"/>
          <w:kern w:val="0"/>
          <w:sz w:val="32"/>
          <w:szCs w:val="32"/>
          <w:shd w:val="clear" w:color="auto" w:fill="FFFFFF"/>
        </w:rPr>
        <w:t>租金</w:t>
      </w:r>
      <w:r>
        <w:rPr>
          <w:rFonts w:hint="eastAsia" w:ascii="仿宋_GB2312" w:hAnsi="仿宋_GB2312" w:eastAsia="仿宋_GB2312" w:cs="仿宋_GB2312"/>
          <w:kern w:val="0"/>
          <w:sz w:val="32"/>
          <w:szCs w:val="32"/>
          <w:shd w:val="clear" w:color="auto" w:fill="FFFFFF"/>
          <w:lang w:val="en-US" w:eastAsia="zh-CN"/>
        </w:rPr>
        <w:t>的</w:t>
      </w:r>
      <w:r>
        <w:rPr>
          <w:rFonts w:hint="eastAsia" w:ascii="仿宋_GB2312" w:hAnsi="仿宋" w:eastAsia="仿宋_GB2312" w:cs="仿宋_GB2312"/>
          <w:kern w:val="0"/>
          <w:sz w:val="32"/>
          <w:szCs w:val="32"/>
        </w:rPr>
        <w:t>百分之九十</w:t>
      </w:r>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outlineLvl w:val="9"/>
        <w:rPr>
          <w:rFonts w:hint="default" w:ascii="仿宋_GB2312" w:hAnsi="仿宋" w:eastAsia="仿宋_GB2312" w:cs="仿宋_GB2312"/>
          <w:bCs w:val="0"/>
          <w:kern w:val="0"/>
          <w:sz w:val="32"/>
          <w:szCs w:val="32"/>
          <w:lang w:val="en-US" w:eastAsia="zh-CN" w:bidi="ar-SA"/>
        </w:rPr>
      </w:pPr>
      <w:r>
        <w:rPr>
          <w:rFonts w:hint="eastAsia" w:ascii="黑体" w:hAnsi="黑体" w:eastAsia="黑体" w:cs="黑体"/>
          <w:kern w:val="0"/>
          <w:sz w:val="32"/>
          <w:szCs w:val="32"/>
          <w:shd w:val="clear"/>
          <w:lang w:val="en-US" w:eastAsia="zh-CN"/>
        </w:rPr>
        <w:t>第九条【备案调整】</w:t>
      </w:r>
      <w:r>
        <w:rPr>
          <w:rFonts w:hint="eastAsia" w:ascii="仿宋_GB2312" w:hAnsi="仿宋" w:eastAsia="仿宋_GB2312" w:cs="仿宋_GB2312"/>
          <w:kern w:val="0"/>
          <w:sz w:val="32"/>
          <w:szCs w:val="32"/>
          <w:lang w:eastAsia="zh-CN"/>
        </w:rPr>
        <w:t>社会类保租房</w:t>
      </w:r>
      <w:r>
        <w:rPr>
          <w:rFonts w:hint="eastAsia" w:ascii="仿宋_GB2312" w:hAnsi="仿宋" w:eastAsia="仿宋_GB2312" w:cs="仿宋_GB2312"/>
          <w:kern w:val="0"/>
          <w:sz w:val="32"/>
          <w:szCs w:val="32"/>
          <w:lang w:val="en-US" w:eastAsia="zh-CN"/>
        </w:rPr>
        <w:t>运营期间</w:t>
      </w:r>
      <w:r>
        <w:rPr>
          <w:rFonts w:hint="eastAsia" w:ascii="仿宋_GB2312" w:hAnsi="仿宋" w:eastAsia="仿宋_GB2312" w:cs="仿宋_GB2312"/>
          <w:bCs w:val="0"/>
          <w:kern w:val="0"/>
          <w:sz w:val="32"/>
          <w:szCs w:val="32"/>
          <w:lang w:val="en-US" w:eastAsia="zh-CN" w:bidi="ar-SA"/>
        </w:rPr>
        <w:t>项目内所有房源的平均租金不得高于备案的租金。</w:t>
      </w:r>
      <w:r>
        <w:rPr>
          <w:rFonts w:hint="eastAsia" w:ascii="仿宋_GB2312" w:hAnsi="仿宋" w:eastAsia="仿宋_GB2312" w:cs="仿宋_GB2312"/>
          <w:kern w:val="0"/>
          <w:sz w:val="32"/>
          <w:szCs w:val="32"/>
        </w:rPr>
        <w:t>运营管理单位</w:t>
      </w:r>
      <w:r>
        <w:rPr>
          <w:rFonts w:hint="eastAsia" w:ascii="仿宋_GB2312" w:hAnsi="仿宋" w:eastAsia="仿宋_GB2312" w:cs="仿宋_GB2312"/>
          <w:kern w:val="0"/>
          <w:sz w:val="32"/>
          <w:szCs w:val="32"/>
          <w:lang w:val="en-US" w:eastAsia="zh-CN"/>
        </w:rPr>
        <w:t>可以按年度调整备案的租金；</w:t>
      </w:r>
      <w:r>
        <w:rPr>
          <w:rFonts w:hint="eastAsia" w:ascii="仿宋_GB2312" w:hAnsi="仿宋" w:eastAsia="仿宋_GB2312" w:cs="仿宋_GB2312"/>
          <w:bCs w:val="0"/>
          <w:kern w:val="0"/>
          <w:sz w:val="32"/>
          <w:szCs w:val="32"/>
          <w:lang w:val="en-US" w:eastAsia="zh-CN" w:bidi="ar-SA"/>
        </w:rPr>
        <w:t>需上调备案的租金的，应当按照本细则规定在市租赁平台重新提交备案。</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仿宋" w:eastAsia="仿宋_GB2312" w:cs="仿宋_GB2312"/>
          <w:bCs w:val="0"/>
          <w:kern w:val="0"/>
          <w:sz w:val="32"/>
          <w:szCs w:val="32"/>
          <w:highlight w:val="none"/>
          <w:lang w:val="en-US" w:eastAsia="zh-CN" w:bidi="ar-SA"/>
        </w:rPr>
      </w:pPr>
      <w:r>
        <w:rPr>
          <w:rFonts w:hint="eastAsia" w:ascii="仿宋_GB2312" w:hAnsi="仿宋" w:eastAsia="仿宋_GB2312" w:cs="仿宋_GB2312"/>
          <w:bCs w:val="0"/>
          <w:kern w:val="0"/>
          <w:sz w:val="32"/>
          <w:szCs w:val="32"/>
          <w:lang w:val="en-US" w:eastAsia="zh-CN" w:bidi="ar-SA"/>
        </w:rPr>
        <w:t>区住房主管部门应当采取抽查等方式加强对租金备案</w:t>
      </w:r>
      <w:r>
        <w:rPr>
          <w:rFonts w:hint="default" w:ascii="仿宋_GB2312" w:hAnsi="仿宋" w:eastAsia="仿宋_GB2312" w:cs="仿宋_GB2312"/>
          <w:bCs w:val="0"/>
          <w:kern w:val="0"/>
          <w:sz w:val="32"/>
          <w:szCs w:val="32"/>
          <w:lang w:val="en" w:eastAsia="zh-CN" w:bidi="ar-SA"/>
        </w:rPr>
        <w:t>情况的</w:t>
      </w:r>
      <w:r>
        <w:rPr>
          <w:rFonts w:hint="eastAsia" w:ascii="仿宋_GB2312" w:hAnsi="仿宋" w:eastAsia="仿宋_GB2312" w:cs="仿宋_GB2312"/>
          <w:bCs w:val="0"/>
          <w:kern w:val="0"/>
          <w:sz w:val="32"/>
          <w:szCs w:val="32"/>
          <w:lang w:val="en-US" w:eastAsia="zh-CN" w:bidi="ar-SA"/>
        </w:rPr>
        <w:t>监督检查。因</w:t>
      </w:r>
      <w:r>
        <w:rPr>
          <w:rFonts w:hint="default" w:ascii="仿宋_GB2312" w:hAnsi="仿宋" w:eastAsia="仿宋_GB2312" w:cs="仿宋_GB2312"/>
          <w:bCs w:val="0"/>
          <w:kern w:val="0"/>
          <w:sz w:val="32"/>
          <w:szCs w:val="32"/>
          <w:lang w:val="en" w:eastAsia="zh-CN" w:bidi="ar-SA"/>
        </w:rPr>
        <w:t>对</w:t>
      </w:r>
      <w:r>
        <w:rPr>
          <w:rFonts w:hint="eastAsia" w:ascii="仿宋_GB2312" w:hAnsi="仿宋" w:eastAsia="仿宋_GB2312" w:cs="仿宋_GB2312"/>
          <w:kern w:val="0"/>
          <w:sz w:val="32"/>
          <w:szCs w:val="32"/>
        </w:rPr>
        <w:t>租赁住房</w:t>
      </w:r>
      <w:r>
        <w:rPr>
          <w:rFonts w:hint="eastAsia" w:ascii="仿宋_GB2312" w:hAnsi="仿宋_GB2312" w:eastAsia="仿宋_GB2312" w:cs="仿宋_GB2312"/>
          <w:kern w:val="0"/>
          <w:sz w:val="32"/>
          <w:szCs w:val="32"/>
          <w:shd w:val="clear" w:color="auto" w:fill="FFFFFF"/>
        </w:rPr>
        <w:t>市场</w:t>
      </w:r>
      <w:r>
        <w:rPr>
          <w:rFonts w:hint="default" w:ascii="仿宋_GB2312" w:hAnsi="仿宋_GB2312" w:eastAsia="仿宋_GB2312" w:cs="仿宋_GB2312"/>
          <w:kern w:val="0"/>
          <w:sz w:val="32"/>
          <w:szCs w:val="32"/>
          <w:shd w:val="clear" w:color="auto" w:fill="FFFFFF"/>
          <w:lang w:val="en"/>
        </w:rPr>
        <w:t>参考</w:t>
      </w:r>
      <w:r>
        <w:rPr>
          <w:rFonts w:hint="eastAsia" w:ascii="仿宋_GB2312" w:hAnsi="仿宋_GB2312" w:eastAsia="仿宋_GB2312" w:cs="仿宋_GB2312"/>
          <w:kern w:val="0"/>
          <w:sz w:val="32"/>
          <w:szCs w:val="32"/>
          <w:shd w:val="clear" w:color="auto" w:fill="FFFFFF"/>
        </w:rPr>
        <w:t>租金</w:t>
      </w:r>
      <w:r>
        <w:rPr>
          <w:rFonts w:hint="default" w:ascii="仿宋_GB2312" w:hAnsi="仿宋" w:eastAsia="仿宋_GB2312" w:cs="仿宋_GB2312"/>
          <w:kern w:val="0"/>
          <w:sz w:val="32"/>
          <w:szCs w:val="32"/>
          <w:lang w:val="en"/>
        </w:rPr>
        <w:t>有</w:t>
      </w:r>
      <w:r>
        <w:rPr>
          <w:rFonts w:hint="eastAsia" w:ascii="仿宋_GB2312" w:hAnsi="仿宋" w:eastAsia="仿宋_GB2312" w:cs="仿宋_GB2312"/>
          <w:bCs w:val="0"/>
          <w:kern w:val="0"/>
          <w:sz w:val="32"/>
          <w:szCs w:val="32"/>
          <w:lang w:val="en-US" w:eastAsia="zh-CN" w:bidi="ar-SA"/>
        </w:rPr>
        <w:t>疑</w:t>
      </w:r>
      <w:r>
        <w:rPr>
          <w:rFonts w:hint="default" w:ascii="仿宋_GB2312" w:hAnsi="仿宋" w:eastAsia="仿宋_GB2312" w:cs="仿宋_GB2312"/>
          <w:kern w:val="0"/>
          <w:sz w:val="32"/>
          <w:szCs w:val="32"/>
          <w:lang w:val="en"/>
        </w:rPr>
        <w:t>议或者</w:t>
      </w:r>
      <w:r>
        <w:rPr>
          <w:rFonts w:hint="eastAsia" w:ascii="仿宋_GB2312" w:hAnsi="仿宋" w:eastAsia="仿宋_GB2312" w:cs="仿宋_GB2312"/>
          <w:kern w:val="0"/>
          <w:sz w:val="32"/>
          <w:szCs w:val="32"/>
          <w:lang w:val="en-US" w:eastAsia="zh-CN"/>
        </w:rPr>
        <w:t>因</w:t>
      </w:r>
      <w:r>
        <w:rPr>
          <w:rFonts w:hint="eastAsia" w:ascii="仿宋_GB2312" w:hAnsi="仿宋" w:eastAsia="仿宋_GB2312" w:cs="仿宋_GB2312"/>
          <w:kern w:val="0"/>
          <w:sz w:val="32"/>
          <w:szCs w:val="32"/>
        </w:rPr>
        <w:t>租赁住房</w:t>
      </w:r>
      <w:r>
        <w:rPr>
          <w:rFonts w:hint="eastAsia" w:ascii="仿宋_GB2312" w:hAnsi="仿宋_GB2312" w:eastAsia="仿宋_GB2312" w:cs="仿宋_GB2312"/>
          <w:kern w:val="0"/>
          <w:sz w:val="32"/>
          <w:szCs w:val="32"/>
          <w:shd w:val="clear" w:color="auto" w:fill="FFFFFF"/>
        </w:rPr>
        <w:t>市场</w:t>
      </w:r>
      <w:r>
        <w:rPr>
          <w:rFonts w:hint="default" w:ascii="仿宋_GB2312" w:hAnsi="仿宋_GB2312" w:eastAsia="仿宋_GB2312" w:cs="仿宋_GB2312"/>
          <w:kern w:val="0"/>
          <w:sz w:val="32"/>
          <w:szCs w:val="32"/>
          <w:shd w:val="clear" w:color="auto" w:fill="FFFFFF"/>
          <w:lang w:val="en"/>
        </w:rPr>
        <w:t>参考</w:t>
      </w:r>
      <w:r>
        <w:rPr>
          <w:rFonts w:hint="eastAsia" w:ascii="仿宋_GB2312" w:hAnsi="仿宋_GB2312" w:eastAsia="仿宋_GB2312" w:cs="仿宋_GB2312"/>
          <w:kern w:val="0"/>
          <w:sz w:val="32"/>
          <w:szCs w:val="32"/>
          <w:shd w:val="clear" w:color="auto" w:fill="FFFFFF"/>
        </w:rPr>
        <w:t>租金</w:t>
      </w:r>
      <w:r>
        <w:rPr>
          <w:rFonts w:hint="eastAsia" w:ascii="仿宋_GB2312" w:hAnsi="仿宋" w:eastAsia="仿宋_GB2312" w:cs="仿宋_GB2312"/>
          <w:bCs w:val="0"/>
          <w:kern w:val="0"/>
          <w:sz w:val="32"/>
          <w:szCs w:val="32"/>
          <w:lang w:val="en-US" w:eastAsia="zh-CN" w:bidi="ar-SA"/>
        </w:rPr>
        <w:t>引发重大信访纠纷的，由区住房主管部门</w:t>
      </w:r>
      <w:r>
        <w:rPr>
          <w:rFonts w:hint="eastAsia" w:ascii="仿宋_GB2312" w:hAnsi="仿宋" w:eastAsia="仿宋_GB2312" w:cs="仿宋_GB2312"/>
          <w:bCs w:val="0"/>
          <w:kern w:val="0"/>
          <w:sz w:val="32"/>
          <w:szCs w:val="32"/>
          <w:u w:val="none"/>
          <w:lang w:val="en-US" w:eastAsia="zh-CN" w:bidi="ar-SA"/>
        </w:rPr>
        <w:t>委托本市设立的具有房屋租赁价格评估职能的专业机构</w:t>
      </w:r>
      <w:r>
        <w:rPr>
          <w:rFonts w:hint="eastAsia" w:ascii="仿宋_GB2312" w:hAnsi="仿宋" w:eastAsia="仿宋_GB2312" w:cs="仿宋_GB2312"/>
          <w:bCs w:val="0"/>
          <w:kern w:val="0"/>
          <w:sz w:val="32"/>
          <w:szCs w:val="32"/>
          <w:lang w:val="en-US" w:eastAsia="zh-CN" w:bidi="ar-SA"/>
        </w:rPr>
        <w:t>对</w:t>
      </w:r>
      <w:r>
        <w:rPr>
          <w:rFonts w:hint="eastAsia" w:ascii="仿宋_GB2312" w:hAnsi="仿宋" w:eastAsia="仿宋_GB2312" w:cs="仿宋_GB2312"/>
          <w:kern w:val="0"/>
          <w:sz w:val="32"/>
          <w:szCs w:val="32"/>
        </w:rPr>
        <w:t>租赁住房</w:t>
      </w:r>
      <w:r>
        <w:rPr>
          <w:rFonts w:hint="eastAsia" w:ascii="仿宋_GB2312" w:hAnsi="仿宋_GB2312" w:eastAsia="仿宋_GB2312" w:cs="仿宋_GB2312"/>
          <w:kern w:val="0"/>
          <w:sz w:val="32"/>
          <w:szCs w:val="32"/>
          <w:shd w:val="clear" w:color="auto" w:fill="FFFFFF"/>
        </w:rPr>
        <w:t>市场</w:t>
      </w:r>
      <w:r>
        <w:rPr>
          <w:rFonts w:hint="default" w:ascii="仿宋_GB2312" w:hAnsi="仿宋_GB2312" w:eastAsia="仿宋_GB2312" w:cs="仿宋_GB2312"/>
          <w:kern w:val="0"/>
          <w:sz w:val="32"/>
          <w:szCs w:val="32"/>
          <w:shd w:val="clear" w:color="auto" w:fill="FFFFFF"/>
          <w:lang w:val="en"/>
        </w:rPr>
        <w:t>参考</w:t>
      </w:r>
      <w:r>
        <w:rPr>
          <w:rFonts w:hint="eastAsia" w:ascii="仿宋_GB2312" w:hAnsi="仿宋_GB2312" w:eastAsia="仿宋_GB2312" w:cs="仿宋_GB2312"/>
          <w:kern w:val="0"/>
          <w:sz w:val="32"/>
          <w:szCs w:val="32"/>
          <w:shd w:val="clear" w:color="auto" w:fill="FFFFFF"/>
        </w:rPr>
        <w:t>租金</w:t>
      </w:r>
      <w:r>
        <w:rPr>
          <w:rFonts w:hint="eastAsia" w:ascii="仿宋_GB2312" w:hAnsi="仿宋" w:eastAsia="仿宋_GB2312" w:cs="仿宋_GB2312"/>
          <w:bCs w:val="0"/>
          <w:kern w:val="0"/>
          <w:sz w:val="32"/>
          <w:szCs w:val="32"/>
          <w:lang w:val="en-US" w:eastAsia="zh-CN" w:bidi="ar-SA"/>
        </w:rPr>
        <w:t>进行</w:t>
      </w:r>
      <w:r>
        <w:rPr>
          <w:rFonts w:hint="eastAsia" w:ascii="仿宋_GB2312" w:hAnsi="仿宋" w:eastAsia="仿宋_GB2312" w:cs="仿宋_GB2312"/>
          <w:bCs w:val="0"/>
          <w:kern w:val="0"/>
          <w:sz w:val="32"/>
          <w:szCs w:val="32"/>
          <w:highlight w:val="none"/>
          <w:lang w:val="en-US" w:eastAsia="zh-CN" w:bidi="ar-SA"/>
        </w:rPr>
        <w:t>评估，并对</w:t>
      </w:r>
      <w:r>
        <w:rPr>
          <w:rFonts w:hint="default" w:ascii="仿宋_GB2312" w:hAnsi="仿宋" w:eastAsia="仿宋_GB2312" w:cs="仿宋_GB2312"/>
          <w:bCs w:val="0"/>
          <w:kern w:val="0"/>
          <w:sz w:val="32"/>
          <w:szCs w:val="32"/>
          <w:highlight w:val="none"/>
          <w:lang w:val="en-US" w:eastAsia="zh-CN" w:bidi="ar-SA"/>
        </w:rPr>
        <w:t>评估</w:t>
      </w:r>
      <w:r>
        <w:rPr>
          <w:rFonts w:hint="eastAsia" w:ascii="仿宋_GB2312" w:hAnsi="仿宋" w:eastAsia="仿宋_GB2312" w:cs="仿宋_GB2312"/>
          <w:bCs w:val="0"/>
          <w:kern w:val="0"/>
          <w:sz w:val="32"/>
          <w:szCs w:val="32"/>
          <w:highlight w:val="none"/>
          <w:lang w:val="en-US" w:eastAsia="zh-CN" w:bidi="ar-SA"/>
        </w:rPr>
        <w:t>结果予以确认后，重新确定备案的租金。</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仿宋" w:eastAsia="仿宋_GB2312" w:cs="仿宋_GB2312"/>
          <w:bCs w:val="0"/>
          <w:kern w:val="0"/>
          <w:sz w:val="32"/>
          <w:szCs w:val="32"/>
          <w:lang w:val="en-US" w:eastAsia="zh-CN" w:bidi="ar-SA"/>
        </w:rPr>
      </w:pPr>
      <w:r>
        <w:rPr>
          <w:rFonts w:hint="eastAsia" w:ascii="仿宋_GB2312" w:hAnsi="仿宋" w:eastAsia="仿宋_GB2312" w:cs="仿宋_GB2312"/>
          <w:bCs w:val="0"/>
          <w:kern w:val="0"/>
          <w:sz w:val="32"/>
          <w:szCs w:val="32"/>
          <w:lang w:val="en-US" w:eastAsia="zh-CN" w:bidi="ar-SA"/>
        </w:rPr>
        <w:t>运营管理单位对区住房主管部门确认的</w:t>
      </w:r>
      <w:r>
        <w:rPr>
          <w:rFonts w:hint="default" w:ascii="仿宋_GB2312" w:hAnsi="仿宋" w:eastAsia="仿宋_GB2312" w:cs="仿宋_GB2312"/>
          <w:bCs w:val="0"/>
          <w:kern w:val="0"/>
          <w:sz w:val="32"/>
          <w:szCs w:val="32"/>
          <w:highlight w:val="none"/>
          <w:lang w:val="en-US" w:eastAsia="zh-CN" w:bidi="ar-SA"/>
        </w:rPr>
        <w:t>评估</w:t>
      </w:r>
      <w:r>
        <w:rPr>
          <w:rFonts w:hint="eastAsia" w:ascii="仿宋_GB2312" w:hAnsi="仿宋" w:eastAsia="仿宋_GB2312" w:cs="仿宋_GB2312"/>
          <w:bCs w:val="0"/>
          <w:kern w:val="0"/>
          <w:sz w:val="32"/>
          <w:szCs w:val="32"/>
          <w:highlight w:val="none"/>
          <w:lang w:val="en-US" w:eastAsia="zh-CN" w:bidi="ar-SA"/>
        </w:rPr>
        <w:t>结果有疑议的，</w:t>
      </w:r>
      <w:r>
        <w:rPr>
          <w:rFonts w:hint="eastAsia" w:ascii="仿宋_GB2312" w:hAnsi="仿宋" w:eastAsia="仿宋_GB2312" w:cs="仿宋_GB2312"/>
          <w:bCs w:val="0"/>
          <w:kern w:val="0"/>
          <w:sz w:val="32"/>
          <w:szCs w:val="32"/>
          <w:lang w:val="en-US" w:eastAsia="zh-CN" w:bidi="ar-SA"/>
        </w:rPr>
        <w:t>可以向市不动产估价协会</w:t>
      </w:r>
      <w:r>
        <w:rPr>
          <w:rFonts w:hint="default" w:ascii="仿宋_GB2312" w:hAnsi="仿宋" w:eastAsia="仿宋_GB2312" w:cs="仿宋_GB2312"/>
          <w:bCs w:val="0"/>
          <w:kern w:val="0"/>
          <w:sz w:val="32"/>
          <w:szCs w:val="32"/>
          <w:lang w:val="en-US" w:eastAsia="zh-CN" w:bidi="ar-SA"/>
        </w:rPr>
        <w:t>房地产估价专家委员会</w:t>
      </w:r>
      <w:r>
        <w:rPr>
          <w:rFonts w:hint="eastAsia" w:ascii="仿宋_GB2312" w:hAnsi="仿宋" w:eastAsia="仿宋_GB2312" w:cs="仿宋_GB2312"/>
          <w:bCs w:val="0"/>
          <w:kern w:val="0"/>
          <w:sz w:val="32"/>
          <w:szCs w:val="32"/>
          <w:lang w:val="en-US" w:eastAsia="zh-CN" w:bidi="ar-SA"/>
        </w:rPr>
        <w:t>申请鉴定。经鉴定不存在评估技术问题的，维持已确认的评估结果；经鉴定存在评估技术问题的，由</w:t>
      </w:r>
      <w:r>
        <w:rPr>
          <w:rFonts w:hint="eastAsia" w:ascii="仿宋_GB2312" w:hAnsi="仿宋" w:eastAsia="仿宋_GB2312" w:cs="仿宋_GB2312"/>
          <w:bCs w:val="0"/>
          <w:kern w:val="0"/>
          <w:sz w:val="32"/>
          <w:szCs w:val="32"/>
          <w:u w:val="none"/>
          <w:lang w:val="en-US" w:eastAsia="zh-CN" w:bidi="ar-SA"/>
        </w:rPr>
        <w:t>本市设立的具有房屋租赁价格评估职能的专业机构根据鉴定意见重新评估，</w:t>
      </w:r>
      <w:r>
        <w:rPr>
          <w:rFonts w:hint="eastAsia" w:ascii="仿宋_GB2312" w:hAnsi="仿宋" w:eastAsia="仿宋_GB2312" w:cs="仿宋_GB2312"/>
          <w:bCs w:val="0"/>
          <w:kern w:val="0"/>
          <w:sz w:val="32"/>
          <w:szCs w:val="32"/>
          <w:lang w:val="en-US" w:eastAsia="zh-CN" w:bidi="ar-SA"/>
        </w:rPr>
        <w:t>区住房主管部门对</w:t>
      </w:r>
      <w:r>
        <w:rPr>
          <w:rFonts w:hint="default" w:ascii="仿宋_GB2312" w:hAnsi="仿宋" w:eastAsia="仿宋_GB2312" w:cs="仿宋_GB2312"/>
          <w:bCs w:val="0"/>
          <w:kern w:val="0"/>
          <w:sz w:val="32"/>
          <w:szCs w:val="32"/>
          <w:highlight w:val="none"/>
          <w:lang w:val="en-US" w:eastAsia="zh-CN" w:bidi="ar-SA"/>
        </w:rPr>
        <w:t>评估</w:t>
      </w:r>
      <w:r>
        <w:rPr>
          <w:rFonts w:hint="eastAsia" w:ascii="仿宋_GB2312" w:hAnsi="仿宋" w:eastAsia="仿宋_GB2312" w:cs="仿宋_GB2312"/>
          <w:bCs w:val="0"/>
          <w:kern w:val="0"/>
          <w:sz w:val="32"/>
          <w:szCs w:val="32"/>
          <w:highlight w:val="none"/>
          <w:lang w:val="en-US" w:eastAsia="zh-CN" w:bidi="ar-SA"/>
        </w:rPr>
        <w:t>结果予以确认后重新确定备案的租金</w:t>
      </w:r>
      <w:r>
        <w:rPr>
          <w:rFonts w:hint="eastAsia" w:ascii="仿宋_GB2312" w:hAnsi="仿宋" w:eastAsia="仿宋_GB2312" w:cs="仿宋_GB2312"/>
          <w:bCs w:val="0"/>
          <w:kern w:val="0"/>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 w:eastAsia="仿宋_GB2312" w:cs="仿宋_GB2312"/>
          <w:color w:val="000000"/>
          <w:kern w:val="0"/>
          <w:sz w:val="32"/>
          <w:szCs w:val="32"/>
          <w:highlight w:val="none"/>
          <w:u w:val="none"/>
          <w:lang w:val="en-US" w:eastAsia="zh-CN"/>
        </w:rPr>
      </w:pPr>
      <w:r>
        <w:rPr>
          <w:rFonts w:hint="eastAsia" w:ascii="黑体" w:hAnsi="黑体" w:eastAsia="黑体" w:cs="黑体"/>
          <w:bCs w:val="0"/>
          <w:kern w:val="0"/>
          <w:sz w:val="32"/>
          <w:szCs w:val="32"/>
          <w:lang w:val="en-US" w:eastAsia="zh-CN"/>
        </w:rPr>
        <w:t>第十条【备案时限要求】</w:t>
      </w:r>
      <w:r>
        <w:rPr>
          <w:rFonts w:hint="eastAsia" w:ascii="仿宋_GB2312" w:hAnsi="仿宋" w:eastAsia="仿宋_GB2312" w:cs="仿宋_GB2312"/>
          <w:color w:val="000000"/>
          <w:kern w:val="0"/>
          <w:sz w:val="32"/>
          <w:szCs w:val="32"/>
          <w:highlight w:val="none"/>
          <w:u w:val="none"/>
          <w:lang w:val="en-US" w:eastAsia="zh-CN"/>
        </w:rPr>
        <w:t>作为社会</w:t>
      </w:r>
      <w:r>
        <w:rPr>
          <w:rFonts w:hint="eastAsia" w:ascii="仿宋_GB2312" w:hAnsi="仿宋" w:eastAsia="仿宋_GB2312" w:cs="仿宋_GB2312"/>
          <w:kern w:val="0"/>
          <w:sz w:val="32"/>
          <w:szCs w:val="32"/>
          <w:lang w:eastAsia="zh-CN"/>
        </w:rPr>
        <w:t>类</w:t>
      </w:r>
      <w:r>
        <w:rPr>
          <w:rFonts w:hint="eastAsia" w:ascii="仿宋_GB2312" w:hAnsi="仿宋" w:eastAsia="仿宋_GB2312" w:cs="仿宋_GB2312"/>
          <w:color w:val="000000"/>
          <w:kern w:val="0"/>
          <w:sz w:val="32"/>
          <w:szCs w:val="32"/>
          <w:highlight w:val="none"/>
          <w:u w:val="none"/>
          <w:lang w:val="en-US" w:eastAsia="zh-CN"/>
        </w:rPr>
        <w:t>保租房的新建项目、</w:t>
      </w:r>
      <w:r>
        <w:rPr>
          <w:rFonts w:hint="eastAsia" w:ascii="仿宋_GB2312" w:hAnsi="仿宋" w:eastAsia="仿宋_GB2312" w:cs="仿宋_GB2312"/>
          <w:color w:val="000000"/>
          <w:kern w:val="0"/>
          <w:sz w:val="32"/>
          <w:szCs w:val="32"/>
          <w:highlight w:val="none"/>
        </w:rPr>
        <w:t>既有非居住房屋改建</w:t>
      </w:r>
      <w:r>
        <w:rPr>
          <w:rFonts w:hint="eastAsia" w:ascii="仿宋_GB2312" w:hAnsi="仿宋" w:eastAsia="仿宋_GB2312" w:cs="仿宋_GB2312"/>
          <w:color w:val="000000"/>
          <w:kern w:val="0"/>
          <w:sz w:val="32"/>
          <w:szCs w:val="32"/>
          <w:highlight w:val="none"/>
          <w:u w:val="none"/>
          <w:lang w:val="en-US" w:eastAsia="zh-CN"/>
        </w:rPr>
        <w:t>项目等新增房源项目，</w:t>
      </w:r>
      <w:r>
        <w:rPr>
          <w:rFonts w:hint="eastAsia" w:ascii="仿宋_GB2312" w:hAnsi="仿宋" w:eastAsia="仿宋_GB2312" w:cs="仿宋_GB2312"/>
          <w:bCs w:val="0"/>
          <w:kern w:val="0"/>
          <w:sz w:val="32"/>
          <w:szCs w:val="32"/>
          <w:lang w:val="en-US" w:eastAsia="zh-CN" w:bidi="ar-SA"/>
        </w:rPr>
        <w:t>运营管理单位</w:t>
      </w:r>
      <w:r>
        <w:rPr>
          <w:rFonts w:hint="eastAsia" w:ascii="仿宋_GB2312" w:hAnsi="仿宋" w:eastAsia="仿宋_GB2312" w:cs="仿宋_GB2312"/>
          <w:color w:val="000000"/>
          <w:kern w:val="0"/>
          <w:sz w:val="32"/>
          <w:szCs w:val="32"/>
          <w:highlight w:val="none"/>
          <w:u w:val="none"/>
          <w:lang w:val="en-US" w:eastAsia="zh-CN"/>
        </w:rPr>
        <w:t>应当</w:t>
      </w:r>
      <w:r>
        <w:rPr>
          <w:rFonts w:hint="eastAsia" w:ascii="仿宋_GB2312" w:hAnsi="仿宋" w:eastAsia="仿宋_GB2312" w:cs="仿宋_GB2312"/>
          <w:bCs w:val="0"/>
          <w:kern w:val="0"/>
          <w:sz w:val="32"/>
          <w:szCs w:val="32"/>
          <w:lang w:val="en-US" w:eastAsia="zh-CN"/>
        </w:rPr>
        <w:t>在按照</w:t>
      </w:r>
      <w:r>
        <w:rPr>
          <w:rFonts w:hint="default" w:ascii="仿宋_GB2312" w:hAnsi="仿宋" w:eastAsia="仿宋_GB2312" w:cs="仿宋_GB2312"/>
          <w:bCs w:val="0"/>
          <w:kern w:val="0"/>
          <w:sz w:val="32"/>
          <w:szCs w:val="32"/>
          <w:lang w:val="en" w:eastAsia="zh-CN"/>
        </w:rPr>
        <w:t>本细则</w:t>
      </w:r>
      <w:r>
        <w:rPr>
          <w:rFonts w:hint="default" w:ascii="仿宋_GB2312" w:hAnsi="仿宋" w:eastAsia="仿宋_GB2312" w:cs="仿宋_GB2312"/>
          <w:bCs w:val="0"/>
          <w:kern w:val="0"/>
          <w:sz w:val="32"/>
          <w:szCs w:val="32"/>
          <w:highlight w:val="none"/>
          <w:lang w:val="en" w:eastAsia="zh-CN"/>
        </w:rPr>
        <w:t>第</w:t>
      </w:r>
      <w:r>
        <w:rPr>
          <w:rFonts w:hint="eastAsia" w:ascii="仿宋_GB2312" w:hAnsi="仿宋" w:eastAsia="仿宋_GB2312" w:cs="仿宋_GB2312"/>
          <w:bCs w:val="0"/>
          <w:kern w:val="0"/>
          <w:sz w:val="32"/>
          <w:szCs w:val="32"/>
          <w:highlight w:val="none"/>
          <w:lang w:val="en-US" w:eastAsia="zh-CN"/>
        </w:rPr>
        <w:t>六</w:t>
      </w:r>
      <w:r>
        <w:rPr>
          <w:rFonts w:hint="default" w:ascii="仿宋_GB2312" w:hAnsi="仿宋" w:eastAsia="仿宋_GB2312" w:cs="仿宋_GB2312"/>
          <w:bCs w:val="0"/>
          <w:kern w:val="0"/>
          <w:sz w:val="32"/>
          <w:szCs w:val="32"/>
          <w:highlight w:val="none"/>
          <w:lang w:val="en" w:eastAsia="zh-CN"/>
        </w:rPr>
        <w:t>条</w:t>
      </w:r>
      <w:r>
        <w:rPr>
          <w:rFonts w:hint="default" w:ascii="仿宋_GB2312" w:hAnsi="仿宋" w:eastAsia="仿宋_GB2312" w:cs="仿宋_GB2312"/>
          <w:bCs w:val="0"/>
          <w:kern w:val="0"/>
          <w:sz w:val="32"/>
          <w:szCs w:val="32"/>
          <w:lang w:val="en" w:eastAsia="zh-CN"/>
        </w:rPr>
        <w:t>规定录入房源信息后</w:t>
      </w:r>
      <w:r>
        <w:rPr>
          <w:rFonts w:hint="eastAsia" w:ascii="仿宋_GB2312" w:hAnsi="仿宋" w:eastAsia="仿宋_GB2312" w:cs="仿宋_GB2312"/>
          <w:bCs w:val="0"/>
          <w:kern w:val="0"/>
          <w:sz w:val="32"/>
          <w:szCs w:val="32"/>
          <w:lang w:val="en-US" w:eastAsia="zh-CN"/>
        </w:rPr>
        <w:t>首次对外出租前</w:t>
      </w:r>
      <w:r>
        <w:rPr>
          <w:rFonts w:hint="eastAsia" w:ascii="仿宋_GB2312" w:hAnsi="仿宋" w:eastAsia="仿宋_GB2312" w:cs="仿宋_GB2312"/>
          <w:color w:val="000000"/>
          <w:kern w:val="0"/>
          <w:sz w:val="32"/>
          <w:szCs w:val="32"/>
          <w:highlight w:val="none"/>
          <w:u w:val="none"/>
          <w:lang w:val="en-US" w:eastAsia="zh-CN"/>
        </w:rPr>
        <w:t>完成租金备案。作为社会</w:t>
      </w:r>
      <w:r>
        <w:rPr>
          <w:rFonts w:hint="eastAsia" w:ascii="仿宋_GB2312" w:hAnsi="仿宋" w:eastAsia="仿宋_GB2312" w:cs="仿宋_GB2312"/>
          <w:kern w:val="0"/>
          <w:sz w:val="32"/>
          <w:szCs w:val="32"/>
          <w:lang w:eastAsia="zh-CN"/>
        </w:rPr>
        <w:t>类</w:t>
      </w:r>
      <w:r>
        <w:rPr>
          <w:rFonts w:hint="eastAsia" w:ascii="仿宋_GB2312" w:hAnsi="仿宋" w:eastAsia="仿宋_GB2312" w:cs="仿宋_GB2312"/>
          <w:color w:val="000000"/>
          <w:kern w:val="0"/>
          <w:sz w:val="32"/>
          <w:szCs w:val="32"/>
          <w:highlight w:val="none"/>
          <w:u w:val="none"/>
          <w:lang w:val="en-US" w:eastAsia="zh-CN"/>
        </w:rPr>
        <w:t>保租房的</w:t>
      </w:r>
      <w:r>
        <w:rPr>
          <w:rFonts w:hint="eastAsia" w:ascii="仿宋_GB2312" w:hAnsi="仿宋" w:eastAsia="仿宋_GB2312" w:cs="仿宋_GB2312"/>
          <w:kern w:val="0"/>
          <w:sz w:val="32"/>
          <w:szCs w:val="32"/>
        </w:rPr>
        <w:t>产权明晰居住存量房屋项目</w:t>
      </w:r>
      <w:r>
        <w:rPr>
          <w:rFonts w:hint="eastAsia" w:ascii="仿宋_GB2312" w:hAnsi="仿宋" w:eastAsia="仿宋_GB2312" w:cs="仿宋_GB2312"/>
          <w:color w:val="000000"/>
          <w:kern w:val="0"/>
          <w:sz w:val="32"/>
          <w:szCs w:val="32"/>
          <w:highlight w:val="none"/>
          <w:u w:val="none"/>
          <w:lang w:val="en-US" w:eastAsia="zh-CN"/>
        </w:rPr>
        <w:t>等存量房源项目，</w:t>
      </w:r>
      <w:r>
        <w:rPr>
          <w:rFonts w:hint="eastAsia" w:ascii="仿宋_GB2312" w:hAnsi="仿宋" w:eastAsia="仿宋_GB2312" w:cs="仿宋_GB2312"/>
          <w:bCs w:val="0"/>
          <w:kern w:val="0"/>
          <w:sz w:val="32"/>
          <w:szCs w:val="32"/>
          <w:lang w:val="en-US" w:eastAsia="zh-CN" w:bidi="ar-SA"/>
        </w:rPr>
        <w:t>运营管理单位</w:t>
      </w:r>
      <w:r>
        <w:rPr>
          <w:rFonts w:hint="eastAsia" w:ascii="仿宋_GB2312" w:hAnsi="仿宋" w:eastAsia="仿宋_GB2312" w:cs="仿宋_GB2312"/>
          <w:color w:val="000000"/>
          <w:kern w:val="0"/>
          <w:sz w:val="32"/>
          <w:szCs w:val="32"/>
          <w:highlight w:val="none"/>
          <w:u w:val="none"/>
          <w:lang w:val="en-US" w:eastAsia="zh-CN"/>
        </w:rPr>
        <w:t>应当在取得项目认定书之日起十个工作日内完成租金备案。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bCs w:val="0"/>
          <w:kern w:val="0"/>
          <w:sz w:val="32"/>
          <w:szCs w:val="32"/>
          <w:lang w:val="en-US" w:eastAsia="zh-CN" w:bidi="ar-SA"/>
        </w:rPr>
      </w:pPr>
      <w:r>
        <w:rPr>
          <w:rFonts w:hint="eastAsia" w:ascii="黑体" w:hAnsi="黑体" w:eastAsia="黑体" w:cs="黑体"/>
          <w:kern w:val="0"/>
          <w:sz w:val="32"/>
          <w:szCs w:val="32"/>
          <w:lang w:val="en-US" w:eastAsia="zh-CN"/>
        </w:rPr>
        <w:t>第十一条【房源发布】</w:t>
      </w:r>
      <w:r>
        <w:rPr>
          <w:rFonts w:hint="eastAsia" w:ascii="仿宋_GB2312" w:hAnsi="仿宋" w:eastAsia="仿宋_GB2312" w:cs="仿宋_GB2312"/>
          <w:bCs w:val="0"/>
          <w:kern w:val="0"/>
          <w:sz w:val="32"/>
          <w:szCs w:val="32"/>
          <w:lang w:val="en-US" w:eastAsia="zh-CN" w:bidi="ar-SA"/>
        </w:rPr>
        <w:t>运营管理单位</w:t>
      </w:r>
      <w:r>
        <w:rPr>
          <w:rFonts w:hint="eastAsia" w:ascii="仿宋_GB2312" w:hAnsi="仿宋" w:eastAsia="仿宋_GB2312" w:cs="仿宋_GB2312"/>
          <w:kern w:val="0"/>
          <w:sz w:val="32"/>
          <w:szCs w:val="32"/>
          <w:highlight w:val="none"/>
          <w:lang w:val="en-US" w:eastAsia="zh-CN"/>
        </w:rPr>
        <w:t>对外发布</w:t>
      </w:r>
      <w:r>
        <w:rPr>
          <w:rFonts w:hint="eastAsia" w:ascii="仿宋_GB2312" w:hAnsi="仿宋" w:eastAsia="仿宋_GB2312" w:cs="仿宋_GB2312"/>
          <w:kern w:val="0"/>
          <w:sz w:val="32"/>
          <w:szCs w:val="32"/>
          <w:lang w:val="en-US" w:eastAsia="zh-CN"/>
        </w:rPr>
        <w:t>社会</w:t>
      </w:r>
      <w:r>
        <w:rPr>
          <w:rFonts w:hint="eastAsia" w:ascii="仿宋_GB2312" w:hAnsi="仿宋" w:eastAsia="仿宋_GB2312" w:cs="仿宋_GB2312"/>
          <w:kern w:val="0"/>
          <w:sz w:val="32"/>
          <w:szCs w:val="32"/>
          <w:lang w:eastAsia="zh-CN"/>
        </w:rPr>
        <w:t>类</w:t>
      </w:r>
      <w:r>
        <w:rPr>
          <w:rFonts w:hint="eastAsia" w:ascii="仿宋_GB2312" w:hAnsi="仿宋" w:eastAsia="仿宋_GB2312" w:cs="仿宋_GB2312"/>
          <w:kern w:val="0"/>
          <w:sz w:val="32"/>
          <w:szCs w:val="32"/>
          <w:lang w:val="en-US" w:eastAsia="zh-CN"/>
        </w:rPr>
        <w:t>保租房</w:t>
      </w:r>
      <w:r>
        <w:rPr>
          <w:rFonts w:hint="eastAsia" w:ascii="仿宋_GB2312" w:hAnsi="仿宋" w:eastAsia="仿宋_GB2312" w:cs="仿宋_GB2312"/>
          <w:kern w:val="0"/>
          <w:sz w:val="32"/>
          <w:szCs w:val="32"/>
          <w:highlight w:val="none"/>
          <w:lang w:val="en-US" w:eastAsia="zh-CN"/>
        </w:rPr>
        <w:t>房源信息的，</w:t>
      </w:r>
      <w:r>
        <w:rPr>
          <w:rFonts w:hint="eastAsia" w:ascii="仿宋_GB2312" w:hAnsi="仿宋" w:eastAsia="仿宋_GB2312" w:cs="仿宋_GB2312"/>
          <w:bCs w:val="0"/>
          <w:kern w:val="0"/>
          <w:sz w:val="32"/>
          <w:szCs w:val="32"/>
          <w:lang w:val="en-US" w:eastAsia="zh-CN" w:bidi="ar-SA"/>
        </w:rPr>
        <w:t>应当同步通过市租赁平台发布，确保各渠道发布的社会类保租房房源相同且同一房源的</w:t>
      </w:r>
      <w:r>
        <w:rPr>
          <w:rFonts w:hint="default" w:ascii="仿宋_GB2312" w:hAnsi="仿宋" w:eastAsia="仿宋_GB2312" w:cs="仿宋_GB2312"/>
          <w:bCs w:val="0"/>
          <w:kern w:val="0"/>
          <w:sz w:val="32"/>
          <w:szCs w:val="32"/>
          <w:lang w:eastAsia="zh-CN" w:bidi="ar-SA"/>
        </w:rPr>
        <w:t>挂牌</w:t>
      </w:r>
      <w:r>
        <w:rPr>
          <w:rFonts w:hint="eastAsia" w:ascii="仿宋_GB2312" w:hAnsi="仿宋" w:eastAsia="仿宋_GB2312" w:cs="仿宋_GB2312"/>
          <w:bCs w:val="0"/>
          <w:kern w:val="0"/>
          <w:sz w:val="32"/>
          <w:szCs w:val="32"/>
          <w:lang w:val="en-US" w:eastAsia="zh-CN" w:bidi="ar-SA"/>
        </w:rPr>
        <w:t>租金</w:t>
      </w:r>
      <w:r>
        <w:rPr>
          <w:rFonts w:hint="default" w:ascii="仿宋_GB2312" w:hAnsi="仿宋" w:eastAsia="仿宋_GB2312" w:cs="仿宋_GB2312"/>
          <w:bCs w:val="0"/>
          <w:kern w:val="0"/>
          <w:sz w:val="32"/>
          <w:szCs w:val="32"/>
          <w:lang w:eastAsia="zh-CN" w:bidi="ar-SA"/>
        </w:rPr>
        <w:t>（</w:t>
      </w:r>
      <w:r>
        <w:rPr>
          <w:rFonts w:hint="eastAsia" w:ascii="仿宋_GB2312" w:hAnsi="仿宋" w:eastAsia="仿宋_GB2312" w:cs="仿宋_GB2312"/>
          <w:bCs w:val="0"/>
          <w:kern w:val="0"/>
          <w:sz w:val="32"/>
          <w:szCs w:val="32"/>
          <w:lang w:val="en-US" w:eastAsia="zh-CN" w:bidi="ar-SA"/>
        </w:rPr>
        <w:t>非</w:t>
      </w:r>
      <w:r>
        <w:rPr>
          <w:rFonts w:hint="default" w:ascii="仿宋_GB2312" w:hAnsi="仿宋" w:eastAsia="仿宋_GB2312" w:cs="仿宋_GB2312"/>
          <w:bCs w:val="0"/>
          <w:kern w:val="0"/>
          <w:sz w:val="32"/>
          <w:szCs w:val="32"/>
          <w:lang w:eastAsia="zh-CN" w:bidi="ar-SA"/>
        </w:rPr>
        <w:t>促销价格）</w:t>
      </w:r>
      <w:r>
        <w:rPr>
          <w:rFonts w:hint="eastAsia" w:ascii="仿宋_GB2312" w:hAnsi="仿宋" w:eastAsia="仿宋_GB2312" w:cs="仿宋_GB2312"/>
          <w:bCs w:val="0"/>
          <w:kern w:val="0"/>
          <w:sz w:val="32"/>
          <w:szCs w:val="32"/>
          <w:lang w:val="en-US" w:eastAsia="zh-CN" w:bidi="ar-SA"/>
        </w:rPr>
        <w:t>和租赁状态相同。</w:t>
      </w:r>
      <w:r>
        <w:rPr>
          <w:rFonts w:hint="eastAsia" w:ascii="仿宋_GB2312" w:hAnsi="仿宋" w:eastAsia="仿宋_GB2312" w:cs="仿宋_GB2312"/>
          <w:kern w:val="0"/>
          <w:sz w:val="32"/>
          <w:szCs w:val="32"/>
          <w:lang w:val="en-US" w:eastAsia="zh-CN"/>
        </w:rPr>
        <w:t>房源已出租的，运营管理单位应当即时撤销相应房源招租信息。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highlight w:val="none"/>
          <w:lang w:val="en-US" w:eastAsia="zh-CN"/>
        </w:rPr>
        <w:t>对外发布的房源信息</w:t>
      </w:r>
      <w:r>
        <w:rPr>
          <w:rFonts w:hint="eastAsia" w:ascii="仿宋_GB2312" w:hAnsi="仿宋" w:eastAsia="仿宋_GB2312" w:cs="仿宋_GB2312"/>
          <w:kern w:val="0"/>
          <w:sz w:val="32"/>
          <w:szCs w:val="32"/>
          <w:lang w:val="en-US" w:eastAsia="zh-CN"/>
        </w:rPr>
        <w:t>应当标识“</w:t>
      </w:r>
      <w:r>
        <w:rPr>
          <w:rFonts w:hint="default" w:ascii="仿宋_GB2312" w:hAnsi="仿宋" w:eastAsia="仿宋_GB2312" w:cs="仿宋_GB2312"/>
          <w:kern w:val="0"/>
          <w:sz w:val="32"/>
          <w:szCs w:val="32"/>
          <w:lang w:val="en-US" w:eastAsia="zh-CN"/>
        </w:rPr>
        <w:t>保障性租赁住房</w:t>
      </w:r>
      <w:r>
        <w:rPr>
          <w:rFonts w:hint="eastAsia" w:ascii="仿宋_GB2312" w:hAnsi="仿宋" w:eastAsia="仿宋_GB2312" w:cs="仿宋_GB2312"/>
          <w:kern w:val="0"/>
          <w:sz w:val="32"/>
          <w:szCs w:val="32"/>
          <w:lang w:val="en-US" w:eastAsia="zh-CN"/>
        </w:rPr>
        <w:t>”，并注明房源所属</w:t>
      </w:r>
      <w:r>
        <w:rPr>
          <w:rFonts w:hint="eastAsia" w:ascii="仿宋_GB2312" w:hAnsi="仿宋" w:eastAsia="仿宋_GB2312" w:cs="仿宋_GB2312"/>
          <w:kern w:val="0"/>
          <w:sz w:val="32"/>
          <w:szCs w:val="32"/>
        </w:rPr>
        <w:t>项目</w:t>
      </w:r>
      <w:r>
        <w:rPr>
          <w:rFonts w:hint="eastAsia" w:ascii="仿宋_GB2312" w:hAnsi="仿宋" w:eastAsia="仿宋_GB2312" w:cs="仿宋_GB2312"/>
          <w:kern w:val="0"/>
          <w:sz w:val="32"/>
          <w:szCs w:val="32"/>
          <w:lang w:val="en-US" w:eastAsia="zh-CN"/>
        </w:rPr>
        <w:t>的名称、地址、建筑面积、所在楼层、朝向、家私家电配置、最小出租单元</w:t>
      </w:r>
      <w:r>
        <w:rPr>
          <w:rFonts w:hint="eastAsia" w:ascii="仿宋_GB2312" w:hAnsi="仿宋" w:eastAsia="仿宋_GB2312" w:cs="仿宋_GB2312"/>
          <w:kern w:val="0"/>
          <w:sz w:val="32"/>
          <w:szCs w:val="32"/>
        </w:rPr>
        <w:t>（套、间、床</w:t>
      </w:r>
      <w:r>
        <w:rPr>
          <w:rFonts w:hint="eastAsia" w:ascii="仿宋_GB2312" w:hAnsi="仿宋" w:eastAsia="仿宋_GB2312" w:cs="仿宋_GB2312"/>
          <w:kern w:val="0"/>
          <w:sz w:val="32"/>
          <w:szCs w:val="32"/>
          <w:lang w:eastAsia="zh-CN"/>
        </w:rPr>
        <w:t>位</w:t>
      </w:r>
      <w:r>
        <w:rPr>
          <w:rFonts w:hint="eastAsia" w:ascii="仿宋_GB2312" w:hAnsi="仿宋" w:eastAsia="仿宋_GB2312" w:cs="仿宋_GB2312"/>
          <w:kern w:val="0"/>
          <w:sz w:val="32"/>
          <w:szCs w:val="32"/>
        </w:rPr>
        <w:t>）</w:t>
      </w:r>
      <w:r>
        <w:rPr>
          <w:rFonts w:hint="eastAsia" w:ascii="仿宋_GB2312" w:hAnsi="仿宋" w:eastAsia="仿宋_GB2312" w:cs="仿宋_GB2312"/>
          <w:kern w:val="0"/>
          <w:sz w:val="32"/>
          <w:szCs w:val="32"/>
          <w:lang w:val="en-US" w:eastAsia="zh-CN"/>
        </w:rPr>
        <w:t>、租金、押金支付比例以及其他个性化租住条件等</w:t>
      </w:r>
      <w:r>
        <w:rPr>
          <w:rFonts w:hint="eastAsia" w:ascii="仿宋_GB2312" w:hAnsi="仿宋" w:eastAsia="仿宋_GB2312" w:cs="仿宋_GB2312"/>
          <w:kern w:val="0"/>
          <w:sz w:val="32"/>
          <w:szCs w:val="32"/>
        </w:rPr>
        <w:t>信息</w:t>
      </w:r>
      <w:r>
        <w:rPr>
          <w:rFonts w:hint="eastAsia" w:ascii="仿宋_GB2312" w:hAnsi="仿宋" w:eastAsia="仿宋_GB2312" w:cs="仿宋_GB2312"/>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保障性租赁住房广告宣传应当真实、准确，不得含有夸大或者误导公众的内容，不得含有上市销售及类似内容。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kern w:val="0"/>
          <w:sz w:val="32"/>
          <w:szCs w:val="32"/>
          <w:highlight w:val="none"/>
        </w:rPr>
      </w:pPr>
      <w:r>
        <w:rPr>
          <w:rFonts w:hint="eastAsia" w:ascii="黑体" w:hAnsi="黑体" w:eastAsia="黑体" w:cs="黑体"/>
          <w:bCs w:val="0"/>
          <w:kern w:val="0"/>
          <w:sz w:val="32"/>
          <w:szCs w:val="32"/>
          <w:lang w:val="en-US" w:eastAsia="zh-CN"/>
        </w:rPr>
        <w:t>第</w:t>
      </w:r>
      <w:r>
        <w:rPr>
          <w:rFonts w:hint="eastAsia" w:ascii="黑体" w:hAnsi="黑体" w:eastAsia="黑体" w:cs="黑体"/>
          <w:kern w:val="0"/>
          <w:sz w:val="32"/>
          <w:szCs w:val="32"/>
          <w:lang w:val="en-US" w:eastAsia="zh-CN"/>
        </w:rPr>
        <w:t>十二</w:t>
      </w:r>
      <w:r>
        <w:rPr>
          <w:rFonts w:hint="eastAsia" w:ascii="黑体" w:hAnsi="黑体" w:eastAsia="黑体" w:cs="黑体"/>
          <w:bCs w:val="0"/>
          <w:kern w:val="0"/>
          <w:sz w:val="32"/>
          <w:szCs w:val="32"/>
          <w:lang w:val="en-US" w:eastAsia="zh-CN"/>
        </w:rPr>
        <w:t>条【租赁方式】</w:t>
      </w:r>
      <w:r>
        <w:rPr>
          <w:rFonts w:hint="eastAsia" w:ascii="仿宋_GB2312" w:hAnsi="仿宋" w:eastAsia="仿宋_GB2312" w:cs="仿宋_GB2312"/>
          <w:kern w:val="0"/>
          <w:sz w:val="32"/>
          <w:szCs w:val="32"/>
          <w:highlight w:val="none"/>
          <w:lang w:eastAsia="zh-CN"/>
        </w:rPr>
        <w:t>运营管理单位</w:t>
      </w:r>
      <w:r>
        <w:rPr>
          <w:rFonts w:hint="eastAsia" w:ascii="仿宋_GB2312" w:hAnsi="仿宋" w:eastAsia="仿宋_GB2312" w:cs="仿宋_GB2312"/>
          <w:kern w:val="0"/>
          <w:sz w:val="32"/>
          <w:szCs w:val="32"/>
          <w:highlight w:val="none"/>
        </w:rPr>
        <w:t>可以采取线上、线下方式开展</w:t>
      </w:r>
      <w:r>
        <w:rPr>
          <w:rFonts w:hint="eastAsia" w:ascii="仿宋_GB2312" w:hAnsi="仿宋" w:eastAsia="仿宋_GB2312" w:cs="仿宋_GB2312"/>
          <w:kern w:val="0"/>
          <w:sz w:val="32"/>
          <w:szCs w:val="32"/>
          <w:highlight w:val="none"/>
          <w:lang w:eastAsia="zh-CN"/>
        </w:rPr>
        <w:t>租赁业务，也</w:t>
      </w:r>
      <w:r>
        <w:rPr>
          <w:rFonts w:hint="eastAsia" w:ascii="仿宋_GB2312" w:hAnsi="仿宋" w:eastAsia="仿宋_GB2312" w:cs="仿宋_GB2312"/>
          <w:kern w:val="0"/>
          <w:sz w:val="32"/>
          <w:szCs w:val="32"/>
          <w:highlight w:val="none"/>
        </w:rPr>
        <w:t>可以</w:t>
      </w:r>
      <w:r>
        <w:rPr>
          <w:rFonts w:hint="eastAsia" w:ascii="仿宋_GB2312" w:hAnsi="仿宋" w:eastAsia="仿宋_GB2312" w:cs="仿宋_GB2312"/>
          <w:kern w:val="0"/>
          <w:sz w:val="32"/>
          <w:szCs w:val="32"/>
          <w:highlight w:val="none"/>
          <w:lang w:eastAsia="zh-CN"/>
        </w:rPr>
        <w:t>根据经营需要按</w:t>
      </w:r>
      <w:r>
        <w:rPr>
          <w:rFonts w:hint="eastAsia" w:ascii="仿宋_GB2312" w:hAnsi="仿宋" w:eastAsia="仿宋_GB2312" w:cs="仿宋_GB2312"/>
          <w:kern w:val="0"/>
          <w:sz w:val="32"/>
          <w:szCs w:val="32"/>
          <w:highlight w:val="none"/>
        </w:rPr>
        <w:t>套、按间或者按床位出租。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kern w:val="0"/>
          <w:sz w:val="32"/>
          <w:szCs w:val="32"/>
          <w:highlight w:val="none"/>
          <w:lang w:eastAsia="zh-CN"/>
        </w:rPr>
      </w:pPr>
      <w:r>
        <w:rPr>
          <w:rFonts w:hint="eastAsia" w:ascii="仿宋_GB2312" w:hAnsi="仿宋" w:eastAsia="仿宋_GB2312" w:cs="仿宋_GB2312"/>
          <w:kern w:val="0"/>
          <w:sz w:val="32"/>
          <w:szCs w:val="32"/>
          <w:highlight w:val="none"/>
          <w:lang w:eastAsia="zh-CN"/>
        </w:rPr>
        <w:t>社会</w:t>
      </w:r>
      <w:r>
        <w:rPr>
          <w:rFonts w:hint="eastAsia" w:ascii="仿宋_GB2312" w:hAnsi="仿宋" w:eastAsia="仿宋_GB2312" w:cs="仿宋_GB2312"/>
          <w:kern w:val="0"/>
          <w:sz w:val="32"/>
          <w:szCs w:val="32"/>
          <w:lang w:eastAsia="zh-CN"/>
        </w:rPr>
        <w:t>类</w:t>
      </w:r>
      <w:r>
        <w:rPr>
          <w:rFonts w:hint="eastAsia" w:ascii="仿宋_GB2312" w:hAnsi="仿宋" w:eastAsia="仿宋_GB2312" w:cs="仿宋_GB2312"/>
          <w:kern w:val="0"/>
          <w:sz w:val="32"/>
          <w:szCs w:val="32"/>
          <w:highlight w:val="none"/>
          <w:lang w:eastAsia="zh-CN"/>
        </w:rPr>
        <w:t>保租房项目可以直接面向符合承租条件的个人出租，也可以面向用人单位整体出租</w:t>
      </w:r>
      <w:r>
        <w:rPr>
          <w:rFonts w:hint="eastAsia" w:ascii="仿宋_GB2312" w:hAnsi="仿宋" w:eastAsia="仿宋_GB2312" w:cs="仿宋_GB2312"/>
          <w:kern w:val="0"/>
          <w:sz w:val="32"/>
          <w:szCs w:val="32"/>
          <w:highlight w:val="none"/>
          <w:lang w:val="en-US" w:eastAsia="zh-CN"/>
        </w:rPr>
        <w:t>并</w:t>
      </w:r>
      <w:r>
        <w:rPr>
          <w:rFonts w:hint="eastAsia" w:ascii="仿宋_GB2312" w:hAnsi="仿宋" w:eastAsia="仿宋_GB2312" w:cs="仿宋_GB2312"/>
          <w:kern w:val="0"/>
          <w:sz w:val="32"/>
          <w:szCs w:val="32"/>
          <w:highlight w:val="none"/>
          <w:lang w:eastAsia="zh-CN"/>
        </w:rPr>
        <w:t>由用人单位安排符合承租条件的员工入住。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kern w:val="0"/>
          <w:sz w:val="32"/>
          <w:szCs w:val="32"/>
          <w:highlight w:val="none"/>
        </w:rPr>
      </w:pPr>
      <w:r>
        <w:rPr>
          <w:rFonts w:hint="eastAsia" w:ascii="仿宋_GB2312" w:hAnsi="仿宋" w:eastAsia="仿宋_GB2312" w:cs="仿宋_GB2312"/>
          <w:kern w:val="0"/>
          <w:sz w:val="32"/>
          <w:szCs w:val="32"/>
          <w:highlight w:val="none"/>
          <w:lang w:eastAsia="zh-CN"/>
        </w:rPr>
        <w:t>社会</w:t>
      </w:r>
      <w:r>
        <w:rPr>
          <w:rFonts w:hint="eastAsia" w:ascii="仿宋_GB2312" w:hAnsi="仿宋" w:eastAsia="仿宋_GB2312" w:cs="仿宋_GB2312"/>
          <w:kern w:val="0"/>
          <w:sz w:val="32"/>
          <w:szCs w:val="32"/>
          <w:lang w:eastAsia="zh-CN"/>
        </w:rPr>
        <w:t>类</w:t>
      </w:r>
      <w:r>
        <w:rPr>
          <w:rFonts w:hint="eastAsia" w:ascii="仿宋_GB2312" w:hAnsi="仿宋" w:eastAsia="仿宋_GB2312" w:cs="仿宋_GB2312"/>
          <w:kern w:val="0"/>
          <w:sz w:val="32"/>
          <w:szCs w:val="32"/>
          <w:highlight w:val="none"/>
          <w:lang w:eastAsia="zh-CN"/>
        </w:rPr>
        <w:t>保租房为</w:t>
      </w:r>
      <w:r>
        <w:rPr>
          <w:rFonts w:hint="eastAsia" w:ascii="仿宋_GB2312" w:hAnsi="仿宋" w:eastAsia="仿宋_GB2312" w:cs="仿宋_GB2312"/>
          <w:kern w:val="0"/>
          <w:sz w:val="32"/>
          <w:szCs w:val="32"/>
          <w:highlight w:val="none"/>
        </w:rPr>
        <w:t>产业园区配套宿舍</w:t>
      </w:r>
      <w:r>
        <w:rPr>
          <w:rFonts w:hint="eastAsia" w:ascii="仿宋_GB2312" w:hAnsi="仿宋" w:eastAsia="仿宋_GB2312" w:cs="仿宋_GB2312"/>
          <w:kern w:val="0"/>
          <w:sz w:val="32"/>
          <w:szCs w:val="32"/>
          <w:highlight w:val="none"/>
          <w:lang w:val="en-US" w:eastAsia="zh-CN"/>
        </w:rPr>
        <w:t>或者其他</w:t>
      </w:r>
      <w:r>
        <w:rPr>
          <w:rFonts w:hint="eastAsia" w:ascii="仿宋_GB2312" w:hAnsi="仿宋" w:eastAsia="仿宋_GB2312" w:cs="仿宋_GB2312"/>
          <w:kern w:val="0"/>
          <w:sz w:val="32"/>
          <w:szCs w:val="32"/>
          <w:highlight w:val="none"/>
          <w:lang w:eastAsia="zh-CN"/>
        </w:rPr>
        <w:t>单位宿舍的，应当</w:t>
      </w:r>
      <w:r>
        <w:rPr>
          <w:rFonts w:hint="eastAsia" w:ascii="仿宋_GB2312" w:hAnsi="仿宋" w:eastAsia="仿宋_GB2312" w:cs="仿宋_GB2312"/>
          <w:kern w:val="0"/>
          <w:sz w:val="32"/>
          <w:szCs w:val="32"/>
          <w:highlight w:val="none"/>
        </w:rPr>
        <w:t>优先面向本园区</w:t>
      </w:r>
      <w:r>
        <w:rPr>
          <w:rFonts w:hint="eastAsia" w:ascii="仿宋_GB2312" w:hAnsi="仿宋" w:eastAsia="仿宋_GB2312" w:cs="仿宋_GB2312"/>
          <w:kern w:val="0"/>
          <w:sz w:val="32"/>
          <w:szCs w:val="32"/>
          <w:highlight w:val="none"/>
          <w:lang w:eastAsia="zh-CN"/>
        </w:rPr>
        <w:t>、本单位符合承租条件的</w:t>
      </w:r>
      <w:r>
        <w:rPr>
          <w:rFonts w:hint="eastAsia" w:ascii="仿宋_GB2312" w:hAnsi="仿宋" w:eastAsia="仿宋_GB2312" w:cs="仿宋_GB2312"/>
          <w:kern w:val="0"/>
          <w:sz w:val="32"/>
          <w:szCs w:val="32"/>
          <w:highlight w:val="none"/>
          <w:lang w:val="en-US" w:eastAsia="zh-CN"/>
        </w:rPr>
        <w:t>员工</w:t>
      </w:r>
      <w:r>
        <w:rPr>
          <w:rFonts w:hint="eastAsia" w:ascii="仿宋_GB2312" w:hAnsi="仿宋" w:eastAsia="仿宋_GB2312" w:cs="仿宋_GB2312"/>
          <w:kern w:val="0"/>
          <w:sz w:val="32"/>
          <w:szCs w:val="32"/>
          <w:highlight w:val="none"/>
        </w:rPr>
        <w:t>出租。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黑体" w:hAnsi="黑体" w:eastAsia="黑体" w:cs="黑体"/>
          <w:kern w:val="0"/>
          <w:sz w:val="32"/>
          <w:szCs w:val="32"/>
          <w:lang w:val="en-US" w:eastAsia="zh-CN"/>
        </w:rPr>
        <w:t>第十三条【承租条件】</w:t>
      </w:r>
      <w:r>
        <w:rPr>
          <w:rFonts w:hint="eastAsia" w:ascii="仿宋_GB2312" w:hAnsi="仿宋" w:eastAsia="仿宋_GB2312" w:cs="仿宋_GB2312"/>
          <w:kern w:val="0"/>
          <w:sz w:val="32"/>
          <w:szCs w:val="32"/>
          <w:lang w:val="en-US" w:eastAsia="zh-CN"/>
        </w:rPr>
        <w:t>申请承租社会类保租房应当符合《深圳市保障性租赁住房管理办法》规定的条件。申请人应当</w:t>
      </w:r>
      <w:r>
        <w:rPr>
          <w:rFonts w:hint="eastAsia" w:ascii="仿宋_GB2312" w:hAnsi="仿宋_GB2312" w:eastAsia="仿宋_GB2312" w:cs="仿宋_GB2312"/>
          <w:sz w:val="32"/>
          <w:szCs w:val="40"/>
          <w:lang w:val="en-US" w:eastAsia="zh-CN"/>
        </w:rPr>
        <w:t>签署</w:t>
      </w:r>
      <w:r>
        <w:rPr>
          <w:rFonts w:hint="eastAsia" w:ascii="仿宋_GB2312" w:hAnsi="仿宋_GB2312" w:eastAsia="仿宋_GB2312" w:cs="仿宋_GB2312"/>
          <w:sz w:val="32"/>
          <w:szCs w:val="40"/>
        </w:rPr>
        <w:t>诚信</w:t>
      </w:r>
      <w:r>
        <w:rPr>
          <w:rFonts w:hint="eastAsia" w:ascii="仿宋_GB2312" w:hAnsi="仿宋_GB2312" w:eastAsia="仿宋_GB2312" w:cs="仿宋_GB2312"/>
          <w:sz w:val="32"/>
          <w:szCs w:val="40"/>
          <w:lang w:val="en-US" w:eastAsia="zh-CN"/>
        </w:rPr>
        <w:t>承诺书，</w:t>
      </w:r>
      <w:r>
        <w:rPr>
          <w:rFonts w:hint="eastAsia" w:ascii="仿宋_GB2312" w:hAnsi="仿宋_GB2312" w:eastAsia="仿宋_GB2312" w:cs="仿宋_GB2312"/>
          <w:sz w:val="32"/>
          <w:szCs w:val="40"/>
        </w:rPr>
        <w:t>承诺</w:t>
      </w:r>
      <w:r>
        <w:rPr>
          <w:rFonts w:hint="eastAsia" w:ascii="仿宋_GB2312" w:hAnsi="仿宋_GB2312" w:eastAsia="仿宋_GB2312" w:cs="仿宋_GB2312"/>
          <w:sz w:val="32"/>
          <w:szCs w:val="40"/>
          <w:lang w:val="en-US" w:eastAsia="zh-CN"/>
        </w:rPr>
        <w:t>申请</w:t>
      </w:r>
      <w:r>
        <w:rPr>
          <w:rFonts w:hint="eastAsia" w:ascii="仿宋_GB2312" w:hAnsi="仿宋_GB2312" w:eastAsia="仿宋_GB2312" w:cs="仿宋_GB2312"/>
          <w:sz w:val="32"/>
          <w:szCs w:val="40"/>
        </w:rPr>
        <w:t>人及其配偶、未满十八周岁子女</w:t>
      </w:r>
      <w:r>
        <w:rPr>
          <w:rFonts w:hint="eastAsia" w:ascii="仿宋_GB2312" w:hAnsi="仿宋_GB2312" w:eastAsia="仿宋_GB2312" w:cs="仿宋_GB2312"/>
          <w:sz w:val="32"/>
          <w:szCs w:val="40"/>
          <w:lang w:eastAsia="zh-CN"/>
        </w:rPr>
        <w:t>未正在本市租住具有保障性质的住房、未在本市规定区域内拥有自有住房。申请人为非应届大</w:t>
      </w:r>
      <w:r>
        <w:rPr>
          <w:rFonts w:hint="eastAsia" w:ascii="仿宋_GB2312" w:hAnsi="仿宋_GB2312" w:eastAsia="仿宋_GB2312" w:cs="仿宋_GB2312"/>
          <w:sz w:val="32"/>
          <w:szCs w:val="40"/>
          <w:lang w:val="en-US" w:eastAsia="zh-CN"/>
        </w:rPr>
        <w:t>中专毕业</w:t>
      </w:r>
      <w:r>
        <w:rPr>
          <w:rFonts w:hint="eastAsia" w:ascii="仿宋_GB2312" w:hAnsi="仿宋_GB2312" w:eastAsia="仿宋_GB2312" w:cs="仿宋_GB2312"/>
          <w:sz w:val="32"/>
          <w:szCs w:val="40"/>
          <w:lang w:eastAsia="zh-CN"/>
        </w:rPr>
        <w:t>生的，应当在本市正常缴纳社会保险（养老保险或者医疗保险，不含少儿医疗保险），但在本市退休的除外。</w:t>
      </w:r>
    </w:p>
    <w:p>
      <w:pPr>
        <w:pStyle w:val="2"/>
        <w:pageBreakBefore w:val="0"/>
        <w:kinsoku/>
        <w:overflowPunct/>
        <w:topLinePunct w:val="0"/>
        <w:autoSpaceDE/>
        <w:autoSpaceDN/>
        <w:bidi w:val="0"/>
        <w:spacing w:after="0" w:line="560" w:lineRule="exact"/>
        <w:ind w:firstLine="640" w:firstLineChars="200"/>
        <w:textAlignment w:val="auto"/>
        <w:rPr>
          <w:rFonts w:hint="eastAsia" w:ascii="仿宋_GB2312" w:hAnsi="仿宋" w:eastAsia="仿宋_GB2312" w:cs="仿宋_GB2312"/>
          <w:bCs w:val="0"/>
          <w:kern w:val="0"/>
          <w:sz w:val="32"/>
          <w:szCs w:val="32"/>
          <w:lang w:val="en-US" w:eastAsia="zh-CN" w:bidi="ar-SA"/>
        </w:rPr>
      </w:pPr>
      <w:r>
        <w:rPr>
          <w:rFonts w:hint="default" w:ascii="仿宋_GB2312" w:hAnsi="仿宋" w:eastAsia="仿宋_GB2312" w:cs="仿宋_GB2312"/>
          <w:kern w:val="0"/>
          <w:sz w:val="32"/>
          <w:szCs w:val="32"/>
          <w:lang w:val="en" w:eastAsia="zh-CN"/>
        </w:rPr>
        <w:t>企业自用</w:t>
      </w:r>
      <w:r>
        <w:rPr>
          <w:rFonts w:hint="eastAsia" w:ascii="仿宋_GB2312" w:hAnsi="仿宋" w:eastAsia="仿宋_GB2312" w:cs="仿宋_GB2312"/>
          <w:kern w:val="0"/>
          <w:sz w:val="32"/>
          <w:szCs w:val="32"/>
          <w:lang w:val="en-US" w:eastAsia="zh-CN"/>
        </w:rPr>
        <w:t>产业园区配套宿舍</w:t>
      </w:r>
      <w:r>
        <w:rPr>
          <w:rFonts w:hint="default" w:ascii="仿宋_GB2312" w:hAnsi="仿宋" w:eastAsia="仿宋_GB2312" w:cs="仿宋_GB2312"/>
          <w:kern w:val="0"/>
          <w:sz w:val="32"/>
          <w:szCs w:val="32"/>
          <w:lang w:val="en" w:eastAsia="zh-CN"/>
        </w:rPr>
        <w:t>作为社会</w:t>
      </w:r>
      <w:r>
        <w:rPr>
          <w:rFonts w:hint="eastAsia" w:ascii="仿宋_GB2312" w:hAnsi="仿宋" w:eastAsia="仿宋_GB2312" w:cs="仿宋_GB2312"/>
          <w:kern w:val="0"/>
          <w:sz w:val="32"/>
          <w:szCs w:val="32"/>
          <w:lang w:val="en-US" w:eastAsia="zh-CN"/>
        </w:rPr>
        <w:t>类</w:t>
      </w:r>
      <w:r>
        <w:rPr>
          <w:rFonts w:hint="default" w:ascii="仿宋_GB2312" w:hAnsi="仿宋" w:eastAsia="仿宋_GB2312" w:cs="仿宋_GB2312"/>
          <w:kern w:val="0"/>
          <w:sz w:val="32"/>
          <w:szCs w:val="32"/>
          <w:lang w:val="en" w:eastAsia="zh-CN"/>
        </w:rPr>
        <w:t>保租房</w:t>
      </w:r>
      <w:r>
        <w:rPr>
          <w:rFonts w:hint="eastAsia" w:ascii="仿宋_GB2312" w:hAnsi="仿宋" w:eastAsia="仿宋_GB2312" w:cs="仿宋_GB2312"/>
          <w:kern w:val="0"/>
          <w:sz w:val="32"/>
          <w:szCs w:val="32"/>
          <w:lang w:val="en-US" w:eastAsia="zh-CN"/>
        </w:rPr>
        <w:t>的，</w:t>
      </w:r>
      <w:r>
        <w:rPr>
          <w:rFonts w:hint="eastAsia" w:ascii="仿宋_GB2312" w:hAnsi="仿宋" w:eastAsia="仿宋_GB2312" w:cs="仿宋_GB2312"/>
          <w:bCs w:val="0"/>
          <w:kern w:val="0"/>
          <w:sz w:val="32"/>
          <w:szCs w:val="32"/>
          <w:lang w:val="en-US" w:eastAsia="zh-CN" w:bidi="ar-SA"/>
        </w:rPr>
        <w:t>入住人员不受</w:t>
      </w:r>
      <w:r>
        <w:rPr>
          <w:rFonts w:hint="eastAsia" w:ascii="仿宋_GB2312" w:hAnsi="仿宋_GB2312" w:eastAsia="仿宋_GB2312" w:cs="仿宋_GB2312"/>
          <w:sz w:val="32"/>
          <w:szCs w:val="40"/>
          <w:lang w:val="en-US" w:eastAsia="zh-CN"/>
        </w:rPr>
        <w:t>承租条件限制</w:t>
      </w:r>
      <w:r>
        <w:rPr>
          <w:rFonts w:hint="eastAsia" w:ascii="仿宋_GB2312" w:hAnsi="仿宋" w:eastAsia="仿宋_GB2312" w:cs="仿宋_GB2312"/>
          <w:bCs w:val="0"/>
          <w:kern w:val="0"/>
          <w:sz w:val="32"/>
          <w:szCs w:val="32"/>
          <w:lang w:val="en-US" w:eastAsia="zh-CN" w:bidi="ar-SA"/>
        </w:rPr>
        <w:t>，但运营管理单位应当将入住人员信息按要求录入市租赁平台，每季度更新一次：</w:t>
      </w:r>
    </w:p>
    <w:p>
      <w:pPr>
        <w:pStyle w:val="2"/>
        <w:pageBreakBefore w:val="0"/>
        <w:kinsoku/>
        <w:overflowPunct/>
        <w:topLinePunct w:val="0"/>
        <w:autoSpaceDE/>
        <w:autoSpaceDN/>
        <w:bidi w:val="0"/>
        <w:spacing w:after="0" w:line="560" w:lineRule="exact"/>
        <w:ind w:firstLine="640" w:firstLineChars="200"/>
        <w:textAlignment w:val="auto"/>
        <w:rPr>
          <w:rFonts w:hint="eastAsia" w:ascii="仿宋_GB2312" w:hAnsi="仿宋" w:eastAsia="仿宋_GB2312" w:cs="仿宋_GB2312"/>
          <w:bCs w:val="0"/>
          <w:kern w:val="0"/>
          <w:sz w:val="32"/>
          <w:szCs w:val="32"/>
          <w:lang w:val="en-US" w:eastAsia="zh-CN" w:bidi="ar-SA"/>
        </w:rPr>
      </w:pPr>
      <w:r>
        <w:rPr>
          <w:rFonts w:hint="eastAsia" w:ascii="仿宋_GB2312" w:hAnsi="仿宋" w:eastAsia="仿宋_GB2312" w:cs="仿宋_GB2312"/>
          <w:bCs w:val="0"/>
          <w:kern w:val="0"/>
          <w:sz w:val="32"/>
          <w:szCs w:val="32"/>
          <w:lang w:val="en-US" w:eastAsia="zh-CN" w:bidi="ar-SA"/>
        </w:rPr>
        <w:t>（一）属于存量</w:t>
      </w:r>
      <w:r>
        <w:rPr>
          <w:rFonts w:hint="eastAsia" w:ascii="仿宋_GB2312" w:hAnsi="仿宋" w:eastAsia="仿宋_GB2312" w:cs="仿宋_GB2312"/>
          <w:kern w:val="0"/>
          <w:sz w:val="32"/>
          <w:szCs w:val="32"/>
          <w:lang w:val="en-US" w:eastAsia="zh-CN"/>
        </w:rPr>
        <w:t>产业园区配套宿舍项目的，应当</w:t>
      </w:r>
      <w:r>
        <w:rPr>
          <w:rFonts w:hint="eastAsia" w:ascii="仿宋_GB2312" w:hAnsi="仿宋" w:eastAsia="仿宋_GB2312" w:cs="仿宋_GB2312"/>
          <w:bCs w:val="0"/>
          <w:kern w:val="0"/>
          <w:sz w:val="32"/>
          <w:szCs w:val="32"/>
          <w:lang w:val="en-US" w:eastAsia="zh-CN" w:bidi="ar-SA"/>
        </w:rPr>
        <w:t>在取得项目认定书后五个工作日内首次录入；</w:t>
      </w:r>
    </w:p>
    <w:p>
      <w:pPr>
        <w:pStyle w:val="2"/>
        <w:pageBreakBefore w:val="0"/>
        <w:kinsoku/>
        <w:overflowPunct/>
        <w:topLinePunct w:val="0"/>
        <w:autoSpaceDE/>
        <w:autoSpaceDN/>
        <w:bidi w:val="0"/>
        <w:spacing w:after="0" w:line="560" w:lineRule="exact"/>
        <w:ind w:firstLine="640" w:firstLineChars="200"/>
        <w:textAlignment w:val="auto"/>
        <w:rPr>
          <w:rFonts w:hint="eastAsia" w:ascii="仿宋_GB2312" w:hAnsi="仿宋" w:eastAsia="仿宋_GB2312" w:cs="仿宋_GB2312"/>
          <w:bCs w:val="0"/>
          <w:kern w:val="0"/>
          <w:sz w:val="32"/>
          <w:szCs w:val="32"/>
          <w:lang w:val="en-US" w:eastAsia="zh-CN" w:bidi="ar-SA"/>
        </w:rPr>
      </w:pPr>
      <w:r>
        <w:rPr>
          <w:rFonts w:hint="eastAsia" w:ascii="仿宋_GB2312" w:hAnsi="仿宋" w:eastAsia="仿宋_GB2312" w:cs="仿宋_GB2312"/>
          <w:bCs w:val="0"/>
          <w:kern w:val="0"/>
          <w:sz w:val="32"/>
          <w:szCs w:val="32"/>
          <w:lang w:val="en-US" w:eastAsia="zh-CN" w:bidi="ar-SA"/>
        </w:rPr>
        <w:t>（二）属于新建</w:t>
      </w:r>
      <w:r>
        <w:rPr>
          <w:rFonts w:hint="eastAsia" w:ascii="仿宋_GB2312" w:hAnsi="仿宋" w:eastAsia="仿宋_GB2312" w:cs="仿宋_GB2312"/>
          <w:kern w:val="0"/>
          <w:sz w:val="32"/>
          <w:szCs w:val="32"/>
          <w:lang w:val="en-US" w:eastAsia="zh-CN"/>
        </w:rPr>
        <w:t>产业园区配套宿舍项目的，在首次</w:t>
      </w:r>
      <w:r>
        <w:rPr>
          <w:rFonts w:hint="eastAsia" w:ascii="仿宋_GB2312" w:hAnsi="仿宋" w:eastAsia="仿宋_GB2312" w:cs="仿宋_GB2312"/>
          <w:bCs w:val="0"/>
          <w:kern w:val="0"/>
          <w:sz w:val="32"/>
          <w:szCs w:val="32"/>
          <w:lang w:val="en-US" w:eastAsia="zh-CN" w:bidi="ar-SA"/>
        </w:rPr>
        <w:t>投入使用并安排人员入住之日起三十日内首次录入。</w:t>
      </w:r>
    </w:p>
    <w:p>
      <w:pPr>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40"/>
          <w:highlight w:val="none"/>
          <w:lang w:val="en-US" w:eastAsia="zh-CN"/>
        </w:rPr>
      </w:pPr>
      <w:r>
        <w:rPr>
          <w:rFonts w:hint="eastAsia" w:ascii="黑体" w:hAnsi="黑体" w:eastAsia="黑体" w:cs="黑体"/>
          <w:kern w:val="0"/>
          <w:sz w:val="32"/>
          <w:szCs w:val="32"/>
          <w:lang w:val="en-US" w:eastAsia="zh-CN"/>
        </w:rPr>
        <w:t>第十四条【平台网签的承租条件核查】</w:t>
      </w:r>
      <w:r>
        <w:rPr>
          <w:rFonts w:hint="default" w:ascii="仿宋_GB2312" w:hAnsi="仿宋" w:eastAsia="仿宋_GB2312" w:cs="仿宋_GB2312"/>
          <w:bCs w:val="0"/>
          <w:kern w:val="0"/>
          <w:sz w:val="32"/>
          <w:szCs w:val="32"/>
          <w:highlight w:val="none"/>
          <w:lang w:val="en" w:eastAsia="zh-CN" w:bidi="ar-SA"/>
        </w:rPr>
        <w:t>通过</w:t>
      </w:r>
      <w:r>
        <w:rPr>
          <w:rFonts w:hint="eastAsia" w:ascii="仿宋_GB2312" w:hAnsi="仿宋" w:eastAsia="仿宋_GB2312" w:cs="仿宋_GB2312"/>
          <w:bCs w:val="0"/>
          <w:kern w:val="0"/>
          <w:sz w:val="32"/>
          <w:szCs w:val="32"/>
          <w:highlight w:val="none"/>
          <w:lang w:val="en-US" w:eastAsia="zh-CN" w:bidi="ar-SA"/>
        </w:rPr>
        <w:t>市租赁平台网签租赁合同的，由运营管理单位根据个人意向承租人或者承租单位安排的入住人员本人身份信息，通过市租赁平台对其承租条件进行核查。经系统核查，意向承租人满足承租条件的，由市租赁平台形成经双方签字确认的租赁合同；不满足承租条件的，终止租赁合同网签，并将核查结果反馈给运营管理单位。</w:t>
      </w:r>
    </w:p>
    <w:p>
      <w:pPr>
        <w:pStyle w:val="2"/>
        <w:pageBreakBefore w:val="0"/>
        <w:kinsoku/>
        <w:overflowPunct/>
        <w:topLinePunct w:val="0"/>
        <w:autoSpaceDE/>
        <w:autoSpaceDN/>
        <w:bidi w:val="0"/>
        <w:spacing w:after="0"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黑体" w:hAnsi="黑体" w:eastAsia="黑体" w:cs="黑体"/>
          <w:kern w:val="0"/>
          <w:sz w:val="32"/>
          <w:szCs w:val="32"/>
          <w:lang w:val="en-US" w:eastAsia="zh-CN"/>
        </w:rPr>
        <w:t>第十五条【非平台网签的承租条件核查】</w:t>
      </w:r>
      <w:r>
        <w:rPr>
          <w:rFonts w:hint="eastAsia" w:ascii="仿宋_GB2312" w:hAnsi="仿宋" w:eastAsia="仿宋_GB2312" w:cs="仿宋_GB2312"/>
          <w:bCs w:val="0"/>
          <w:kern w:val="0"/>
          <w:sz w:val="32"/>
          <w:szCs w:val="32"/>
          <w:highlight w:val="none"/>
          <w:lang w:val="en-US" w:eastAsia="zh-CN" w:bidi="ar-SA"/>
        </w:rPr>
        <w:t>运营管理单位利用自有平台、第三方交易平台或者通过线下方式签订租赁合同的，个人意向承租人在</w:t>
      </w:r>
      <w:r>
        <w:rPr>
          <w:rFonts w:hint="eastAsia" w:ascii="仿宋_GB2312" w:hAnsi="仿宋" w:eastAsia="仿宋_GB2312" w:cs="仿宋_GB2312"/>
          <w:kern w:val="0"/>
          <w:sz w:val="32"/>
          <w:szCs w:val="32"/>
          <w:lang w:val="en-US" w:eastAsia="zh-CN"/>
        </w:rPr>
        <w:t>签订租赁合同前、</w:t>
      </w:r>
      <w:r>
        <w:rPr>
          <w:rFonts w:hint="eastAsia" w:ascii="仿宋_GB2312" w:hAnsi="仿宋" w:eastAsia="仿宋_GB2312" w:cs="仿宋_GB2312"/>
          <w:bCs w:val="0"/>
          <w:kern w:val="0"/>
          <w:sz w:val="32"/>
          <w:szCs w:val="32"/>
          <w:highlight w:val="none"/>
          <w:lang w:val="en-US" w:eastAsia="zh-CN" w:bidi="ar-SA"/>
        </w:rPr>
        <w:t>承租单位的员工在</w:t>
      </w:r>
      <w:r>
        <w:rPr>
          <w:rFonts w:hint="eastAsia" w:ascii="仿宋_GB2312" w:hAnsi="仿宋_GB2312" w:eastAsia="仿宋_GB2312" w:cs="仿宋_GB2312"/>
          <w:sz w:val="32"/>
          <w:szCs w:val="40"/>
          <w:lang w:val="en-US" w:eastAsia="zh-CN"/>
        </w:rPr>
        <w:t>入住前应当</w:t>
      </w:r>
      <w:r>
        <w:rPr>
          <w:rFonts w:hint="eastAsia" w:ascii="仿宋_GB2312" w:hAnsi="仿宋_GB2312" w:eastAsia="仿宋_GB2312" w:cs="仿宋_GB2312"/>
          <w:kern w:val="2"/>
          <w:sz w:val="32"/>
          <w:szCs w:val="40"/>
          <w:highlight w:val="none"/>
          <w:lang w:val="en-US" w:eastAsia="zh-CN"/>
        </w:rPr>
        <w:t>提交以下信息材料，由运营管理单位</w:t>
      </w:r>
      <w:r>
        <w:rPr>
          <w:rFonts w:hint="eastAsia" w:ascii="仿宋_GB2312" w:hAnsi="仿宋_GB2312" w:eastAsia="仿宋_GB2312" w:cs="仿宋_GB2312"/>
          <w:sz w:val="32"/>
          <w:szCs w:val="40"/>
          <w:highlight w:val="none"/>
        </w:rPr>
        <w:t>对</w:t>
      </w:r>
      <w:r>
        <w:rPr>
          <w:rFonts w:hint="eastAsia" w:ascii="仿宋_GB2312" w:hAnsi="仿宋_GB2312" w:eastAsia="仿宋_GB2312" w:cs="仿宋_GB2312"/>
          <w:sz w:val="32"/>
          <w:szCs w:val="40"/>
          <w:highlight w:val="none"/>
          <w:lang w:val="en-US" w:eastAsia="zh-CN"/>
        </w:rPr>
        <w:t>其</w:t>
      </w:r>
      <w:r>
        <w:rPr>
          <w:rFonts w:hint="eastAsia" w:ascii="仿宋_GB2312" w:hAnsi="仿宋_GB2312" w:eastAsia="仿宋_GB2312" w:cs="仿宋_GB2312"/>
          <w:sz w:val="32"/>
          <w:szCs w:val="40"/>
          <w:lang w:val="en-US" w:eastAsia="zh-CN"/>
        </w:rPr>
        <w:t>承租条件进行</w:t>
      </w:r>
      <w:r>
        <w:rPr>
          <w:rFonts w:hint="eastAsia" w:ascii="仿宋_GB2312" w:hAnsi="仿宋_GB2312" w:eastAsia="仿宋_GB2312" w:cs="仿宋_GB2312"/>
          <w:sz w:val="32"/>
          <w:szCs w:val="40"/>
          <w:lang w:eastAsia="zh-CN"/>
        </w:rPr>
        <w:t>核查</w:t>
      </w:r>
      <w:r>
        <w:rPr>
          <w:rFonts w:hint="eastAsia" w:ascii="仿宋_GB2312" w:hAnsi="仿宋"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eastAsia="zh-CN"/>
        </w:rPr>
      </w:pPr>
      <w:r>
        <w:rPr>
          <w:rFonts w:hint="eastAsia" w:ascii="仿宋_GB2312" w:hAnsi="仿宋" w:eastAsia="仿宋_GB2312" w:cs="仿宋_GB2312"/>
          <w:kern w:val="0"/>
          <w:sz w:val="32"/>
          <w:szCs w:val="32"/>
          <w:lang w:val="en-US" w:eastAsia="zh-CN"/>
        </w:rPr>
        <w:t>（一）本人</w:t>
      </w:r>
      <w:r>
        <w:rPr>
          <w:rFonts w:hint="eastAsia" w:ascii="仿宋_GB2312" w:hAnsi="仿宋" w:eastAsia="仿宋_GB2312" w:cs="仿宋_GB2312"/>
          <w:kern w:val="0"/>
          <w:sz w:val="32"/>
          <w:szCs w:val="32"/>
        </w:rPr>
        <w:t>及其配偶、未满十八周岁子女</w:t>
      </w:r>
      <w:r>
        <w:rPr>
          <w:rFonts w:hint="eastAsia" w:ascii="仿宋_GB2312" w:hAnsi="仿宋" w:eastAsia="仿宋_GB2312" w:cs="仿宋_GB2312"/>
          <w:kern w:val="0"/>
          <w:sz w:val="32"/>
          <w:szCs w:val="32"/>
          <w:lang w:eastAsia="zh-CN"/>
        </w:rPr>
        <w:t>的身份信息、婚姻信息；</w:t>
      </w:r>
    </w:p>
    <w:p>
      <w:pPr>
        <w:pStyle w:val="2"/>
        <w:spacing w:after="0" w:line="560" w:lineRule="exact"/>
        <w:ind w:firstLine="640" w:firstLineChars="200"/>
        <w:rPr>
          <w:rFonts w:hint="eastAsia" w:ascii="仿宋_GB2312" w:hAnsi="仿宋" w:eastAsia="仿宋_GB2312" w:cs="仿宋_GB2312"/>
          <w:kern w:val="0"/>
          <w:sz w:val="32"/>
          <w:szCs w:val="32"/>
          <w:lang w:eastAsia="zh-CN"/>
        </w:rPr>
      </w:pP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lang w:val="en-US" w:eastAsia="zh-CN"/>
        </w:rPr>
        <w:t>二</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lang w:val="en-US" w:eastAsia="zh-CN"/>
        </w:rPr>
        <w:t>属于</w:t>
      </w:r>
      <w:r>
        <w:rPr>
          <w:rFonts w:hint="eastAsia" w:ascii="仿宋_GB2312" w:hAnsi="仿宋" w:eastAsia="仿宋_GB2312" w:cs="仿宋_GB2312"/>
          <w:kern w:val="0"/>
          <w:sz w:val="32"/>
          <w:szCs w:val="32"/>
          <w:lang w:eastAsia="zh-CN"/>
        </w:rPr>
        <w:t>非应届大</w:t>
      </w:r>
      <w:r>
        <w:rPr>
          <w:rFonts w:hint="eastAsia" w:ascii="仿宋_GB2312" w:hAnsi="仿宋" w:eastAsia="仿宋_GB2312" w:cs="仿宋_GB2312"/>
          <w:kern w:val="0"/>
          <w:sz w:val="32"/>
          <w:szCs w:val="32"/>
          <w:lang w:val="en-US" w:eastAsia="zh-CN"/>
        </w:rPr>
        <w:t>中专毕业</w:t>
      </w:r>
      <w:r>
        <w:rPr>
          <w:rFonts w:hint="eastAsia" w:ascii="仿宋_GB2312" w:hAnsi="仿宋" w:eastAsia="仿宋_GB2312" w:cs="仿宋_GB2312"/>
          <w:kern w:val="0"/>
          <w:sz w:val="32"/>
          <w:szCs w:val="32"/>
          <w:lang w:eastAsia="zh-CN"/>
        </w:rPr>
        <w:t>生的，</w:t>
      </w:r>
      <w:r>
        <w:rPr>
          <w:rFonts w:hint="eastAsia" w:ascii="仿宋_GB2312" w:hAnsi="仿宋" w:eastAsia="仿宋_GB2312" w:cs="仿宋_GB2312"/>
          <w:kern w:val="0"/>
          <w:sz w:val="32"/>
          <w:szCs w:val="32"/>
          <w:lang w:val="en-US" w:eastAsia="zh-CN"/>
        </w:rPr>
        <w:t>提交</w:t>
      </w:r>
      <w:r>
        <w:rPr>
          <w:rFonts w:hint="eastAsia" w:ascii="仿宋_GB2312" w:hAnsi="仿宋" w:eastAsia="仿宋_GB2312" w:cs="仿宋_GB2312"/>
          <w:kern w:val="0"/>
          <w:sz w:val="32"/>
          <w:szCs w:val="32"/>
          <w:lang w:eastAsia="zh-CN"/>
        </w:rPr>
        <w:t>社会保险缴纳</w:t>
      </w:r>
      <w:r>
        <w:rPr>
          <w:rFonts w:hint="eastAsia" w:ascii="仿宋_GB2312" w:hAnsi="仿宋" w:eastAsia="仿宋_GB2312" w:cs="仿宋_GB2312"/>
          <w:kern w:val="0"/>
          <w:sz w:val="32"/>
          <w:szCs w:val="32"/>
          <w:lang w:val="en-US" w:eastAsia="zh-CN"/>
        </w:rPr>
        <w:t>信息；</w:t>
      </w:r>
    </w:p>
    <w:p>
      <w:pPr>
        <w:pStyle w:val="2"/>
        <w:pageBreakBefore w:val="0"/>
        <w:kinsoku/>
        <w:overflowPunct/>
        <w:topLinePunct w:val="0"/>
        <w:autoSpaceDE/>
        <w:autoSpaceDN/>
        <w:bidi w:val="0"/>
        <w:spacing w:after="0" w:line="560" w:lineRule="exact"/>
        <w:ind w:firstLine="640" w:firstLineChars="200"/>
        <w:textAlignment w:val="auto"/>
        <w:rPr>
          <w:rFonts w:hint="eastAsia" w:ascii="仿宋_GB2312" w:hAnsi="仿宋" w:eastAsia="仿宋_GB2312" w:cs="仿宋_GB2312"/>
          <w:kern w:val="0"/>
          <w:sz w:val="32"/>
          <w:szCs w:val="32"/>
          <w:highlight w:val="yellow"/>
          <w:lang w:val="en-US" w:eastAsia="zh-CN"/>
        </w:rPr>
      </w:pP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lang w:val="en-US" w:eastAsia="zh-CN"/>
        </w:rPr>
        <w:t>三</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lang w:val="en-US" w:eastAsia="zh-CN"/>
        </w:rPr>
        <w:t>深圳市不动产登记中心出具的本人</w:t>
      </w:r>
      <w:r>
        <w:rPr>
          <w:rFonts w:hint="eastAsia" w:ascii="仿宋_GB2312" w:hAnsi="仿宋" w:eastAsia="仿宋_GB2312" w:cs="仿宋_GB2312"/>
          <w:kern w:val="0"/>
          <w:sz w:val="32"/>
          <w:szCs w:val="32"/>
        </w:rPr>
        <w:t>及其配偶、未满十八周岁子女</w:t>
      </w:r>
      <w:r>
        <w:rPr>
          <w:rFonts w:hint="eastAsia" w:ascii="仿宋_GB2312" w:hAnsi="仿宋" w:eastAsia="仿宋_GB2312" w:cs="仿宋_GB2312"/>
          <w:kern w:val="0"/>
          <w:sz w:val="32"/>
          <w:szCs w:val="32"/>
          <w:lang w:eastAsia="zh-CN"/>
        </w:rPr>
        <w:t>的不动产</w:t>
      </w:r>
      <w:r>
        <w:rPr>
          <w:rFonts w:hint="eastAsia" w:ascii="仿宋_GB2312" w:hAnsi="仿宋" w:eastAsia="仿宋_GB2312" w:cs="仿宋_GB2312"/>
          <w:kern w:val="0"/>
          <w:sz w:val="32"/>
          <w:szCs w:val="32"/>
          <w:lang w:val="en-US" w:eastAsia="zh-CN"/>
        </w:rPr>
        <w:t>信息查询结果</w:t>
      </w:r>
      <w:r>
        <w:rPr>
          <w:rFonts w:hint="eastAsia" w:ascii="仿宋_GB2312" w:hAnsi="仿宋"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经本人签署的</w:t>
      </w:r>
      <w:r>
        <w:rPr>
          <w:rFonts w:hint="eastAsia" w:ascii="仿宋_GB2312" w:hAnsi="仿宋_GB2312" w:eastAsia="仿宋_GB2312" w:cs="仿宋_GB2312"/>
          <w:sz w:val="32"/>
          <w:szCs w:val="40"/>
        </w:rPr>
        <w:t>诚信</w:t>
      </w:r>
      <w:r>
        <w:rPr>
          <w:rFonts w:hint="eastAsia" w:ascii="仿宋_GB2312" w:hAnsi="仿宋_GB2312" w:eastAsia="仿宋_GB2312" w:cs="仿宋_GB2312"/>
          <w:sz w:val="32"/>
          <w:szCs w:val="40"/>
          <w:lang w:val="en-US" w:eastAsia="zh-CN"/>
        </w:rPr>
        <w:t>承诺书</w:t>
      </w:r>
      <w:r>
        <w:rPr>
          <w:rFonts w:hint="eastAsia" w:ascii="仿宋_GB2312" w:hAnsi="仿宋_GB2312" w:eastAsia="仿宋_GB2312" w:cs="仿宋_GB2312"/>
          <w:sz w:val="32"/>
          <w:szCs w:val="40"/>
        </w:rPr>
        <w:t>。</w:t>
      </w:r>
    </w:p>
    <w:p>
      <w:pPr>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个人</w:t>
      </w:r>
      <w:r>
        <w:rPr>
          <w:rFonts w:hint="eastAsia" w:ascii="仿宋_GB2312" w:hAnsi="仿宋_GB2312" w:eastAsia="仿宋_GB2312" w:cs="仿宋_GB2312"/>
          <w:kern w:val="2"/>
          <w:sz w:val="32"/>
          <w:szCs w:val="40"/>
          <w:highlight w:val="none"/>
          <w:lang w:val="en-US" w:eastAsia="zh-CN"/>
        </w:rPr>
        <w:t>意向承租人、</w:t>
      </w:r>
      <w:r>
        <w:rPr>
          <w:rFonts w:hint="eastAsia" w:ascii="仿宋_GB2312" w:hAnsi="仿宋" w:eastAsia="仿宋_GB2312" w:cs="仿宋_GB2312"/>
          <w:bCs w:val="0"/>
          <w:kern w:val="0"/>
          <w:sz w:val="32"/>
          <w:szCs w:val="32"/>
          <w:highlight w:val="none"/>
          <w:lang w:val="en-US" w:eastAsia="zh-CN" w:bidi="ar-SA"/>
        </w:rPr>
        <w:t>承租单位安排的</w:t>
      </w:r>
      <w:r>
        <w:rPr>
          <w:rFonts w:hint="eastAsia" w:ascii="仿宋_GB2312" w:hAnsi="仿宋_GB2312" w:eastAsia="仿宋_GB2312" w:cs="仿宋_GB2312"/>
          <w:kern w:val="2"/>
          <w:sz w:val="32"/>
          <w:szCs w:val="40"/>
          <w:highlight w:val="none"/>
          <w:lang w:val="en-US" w:eastAsia="zh-CN"/>
        </w:rPr>
        <w:t>入住人员</w:t>
      </w:r>
      <w:r>
        <w:rPr>
          <w:rFonts w:hint="eastAsia" w:ascii="仿宋_GB2312" w:hAnsi="仿宋" w:eastAsia="仿宋_GB2312" w:cs="仿宋_GB2312"/>
          <w:kern w:val="0"/>
          <w:sz w:val="32"/>
          <w:szCs w:val="32"/>
        </w:rPr>
        <w:t>及其配偶、未满十八周岁子女</w:t>
      </w:r>
      <w:r>
        <w:rPr>
          <w:rFonts w:hint="eastAsia" w:ascii="仿宋_GB2312" w:hAnsi="仿宋_GB2312" w:eastAsia="仿宋_GB2312" w:cs="仿宋_GB2312"/>
          <w:sz w:val="32"/>
          <w:szCs w:val="40"/>
        </w:rPr>
        <w:t>租住</w:t>
      </w:r>
      <w:r>
        <w:rPr>
          <w:rFonts w:hint="eastAsia" w:ascii="仿宋_GB2312" w:hAnsi="仿宋_GB2312" w:eastAsia="仿宋_GB2312" w:cs="仿宋_GB2312"/>
          <w:sz w:val="32"/>
          <w:szCs w:val="40"/>
          <w:lang w:val="en-US" w:eastAsia="zh-CN"/>
        </w:rPr>
        <w:t>具有</w:t>
      </w:r>
      <w:r>
        <w:rPr>
          <w:rFonts w:hint="eastAsia" w:ascii="仿宋_GB2312" w:hAnsi="仿宋_GB2312" w:eastAsia="仿宋_GB2312" w:cs="仿宋_GB2312"/>
          <w:sz w:val="32"/>
          <w:szCs w:val="40"/>
        </w:rPr>
        <w:t>保障性质住房</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由</w:t>
      </w:r>
      <w:r>
        <w:rPr>
          <w:rFonts w:hint="eastAsia" w:ascii="仿宋_GB2312" w:hAnsi="仿宋_GB2312" w:eastAsia="仿宋_GB2312" w:cs="仿宋_GB2312"/>
          <w:kern w:val="2"/>
          <w:sz w:val="32"/>
          <w:szCs w:val="40"/>
          <w:lang w:val="en-US" w:eastAsia="zh-CN"/>
        </w:rPr>
        <w:t>运营管理单位</w:t>
      </w:r>
      <w:r>
        <w:rPr>
          <w:rFonts w:hint="eastAsia" w:ascii="仿宋_GB2312" w:hAnsi="仿宋_GB2312" w:eastAsia="仿宋_GB2312" w:cs="仿宋_GB2312"/>
          <w:sz w:val="32"/>
          <w:szCs w:val="40"/>
          <w:lang w:eastAsia="zh-CN"/>
        </w:rPr>
        <w:t>提交</w:t>
      </w:r>
      <w:r>
        <w:rPr>
          <w:rFonts w:hint="eastAsia" w:ascii="仿宋_GB2312" w:hAnsi="仿宋_GB2312" w:eastAsia="仿宋_GB2312" w:cs="仿宋_GB2312"/>
          <w:sz w:val="32"/>
          <w:szCs w:val="40"/>
          <w:lang w:val="en-US" w:eastAsia="zh-CN"/>
        </w:rPr>
        <w:t>市、区</w:t>
      </w:r>
      <w:r>
        <w:rPr>
          <w:rFonts w:hint="eastAsia" w:ascii="仿宋_GB2312" w:hAnsi="仿宋_GB2312" w:eastAsia="仿宋_GB2312" w:cs="仿宋_GB2312"/>
          <w:sz w:val="32"/>
          <w:szCs w:val="40"/>
          <w:lang w:eastAsia="zh-CN"/>
        </w:rPr>
        <w:t>住房主管部门</w:t>
      </w:r>
      <w:r>
        <w:rPr>
          <w:rFonts w:hint="eastAsia" w:ascii="仿宋_GB2312" w:hAnsi="仿宋_GB2312" w:eastAsia="仿宋_GB2312" w:cs="仿宋_GB2312"/>
          <w:sz w:val="32"/>
          <w:szCs w:val="40"/>
          <w:lang w:val="en-US" w:eastAsia="zh-CN"/>
        </w:rPr>
        <w:t>按照职责分工进行</w:t>
      </w:r>
      <w:r>
        <w:rPr>
          <w:rFonts w:hint="eastAsia" w:ascii="仿宋_GB2312" w:hAnsi="仿宋_GB2312" w:eastAsia="仿宋_GB2312" w:cs="仿宋_GB2312"/>
          <w:sz w:val="32"/>
          <w:szCs w:val="40"/>
          <w:lang w:eastAsia="zh-CN"/>
        </w:rPr>
        <w:t>核查</w:t>
      </w:r>
      <w:r>
        <w:rPr>
          <w:rFonts w:hint="eastAsia" w:ascii="仿宋_GB2312" w:hAnsi="仿宋_GB2312" w:eastAsia="仿宋_GB2312" w:cs="仿宋_GB2312"/>
          <w:sz w:val="32"/>
          <w:szCs w:val="40"/>
          <w:lang w:val="en-US" w:eastAsia="zh-CN"/>
        </w:rPr>
        <w:t>。</w:t>
      </w:r>
    </w:p>
    <w:p>
      <w:pPr>
        <w:pageBreakBefore w:val="0"/>
        <w:kinsoku/>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对</w:t>
      </w:r>
      <w:r>
        <w:rPr>
          <w:rFonts w:hint="eastAsia" w:ascii="仿宋_GB2312" w:hAnsi="仿宋" w:eastAsia="仿宋_GB2312" w:cs="仿宋_GB2312"/>
          <w:kern w:val="0"/>
          <w:sz w:val="32"/>
          <w:szCs w:val="32"/>
          <w:lang w:val="en-US" w:eastAsia="zh-CN"/>
        </w:rPr>
        <w:t>个人承租社会类保租房的，</w:t>
      </w:r>
      <w:r>
        <w:rPr>
          <w:rFonts w:hint="eastAsia" w:ascii="仿宋_GB2312" w:hAnsi="仿宋_GB2312" w:eastAsia="仿宋_GB2312" w:cs="仿宋_GB2312"/>
          <w:sz w:val="32"/>
          <w:szCs w:val="40"/>
          <w:lang w:val="en-US" w:eastAsia="zh-CN"/>
        </w:rPr>
        <w:t>运营管理单位在核查过程中可以与个人意向承租人签订租赁合同，并在</w:t>
      </w:r>
      <w:r>
        <w:rPr>
          <w:rFonts w:hint="eastAsia" w:ascii="仿宋_GB2312" w:hAnsi="仿宋" w:eastAsia="仿宋_GB2312" w:cs="仿宋_GB2312"/>
          <w:kern w:val="0"/>
          <w:sz w:val="32"/>
          <w:szCs w:val="32"/>
          <w:lang w:val="en-US" w:eastAsia="zh-CN"/>
        </w:rPr>
        <w:t>租赁合同中明确约定，入住人员违反诚信承诺，由运营管理单位解除租赁合同</w:t>
      </w:r>
      <w:r>
        <w:rPr>
          <w:rFonts w:hint="eastAsia" w:ascii="仿宋_GB2312" w:hAnsi="仿宋_GB2312" w:eastAsia="仿宋_GB2312" w:cs="仿宋_GB2312"/>
          <w:sz w:val="32"/>
          <w:szCs w:val="40"/>
          <w:lang w:val="en-US" w:eastAsia="zh-CN"/>
        </w:rPr>
        <w:t>。经核查，承租人不符合承租条件的，由运营管理单位按照租赁合同约定解除租赁合同。</w:t>
      </w:r>
    </w:p>
    <w:p>
      <w:pPr>
        <w:pageBreakBefore w:val="0"/>
        <w:kinsoku/>
        <w:overflowPunct/>
        <w:topLinePunct w:val="0"/>
        <w:autoSpaceDE/>
        <w:autoSpaceDN/>
        <w:bidi w:val="0"/>
        <w:spacing w:line="560" w:lineRule="exact"/>
        <w:ind w:firstLine="640" w:firstLineChars="200"/>
        <w:textAlignment w:val="auto"/>
        <w:outlineLvl w:val="9"/>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对用人单位承租并安排员工入住社会</w:t>
      </w:r>
      <w:r>
        <w:rPr>
          <w:rFonts w:hint="eastAsia" w:ascii="仿宋_GB2312" w:hAnsi="仿宋" w:eastAsia="仿宋_GB2312" w:cs="仿宋_GB2312"/>
          <w:kern w:val="0"/>
          <w:sz w:val="32"/>
          <w:szCs w:val="32"/>
          <w:lang w:val="en-US" w:eastAsia="zh-CN"/>
        </w:rPr>
        <w:t>类</w:t>
      </w:r>
      <w:r>
        <w:rPr>
          <w:rFonts w:hint="eastAsia" w:ascii="仿宋_GB2312" w:hAnsi="仿宋_GB2312" w:eastAsia="仿宋_GB2312" w:cs="仿宋_GB2312"/>
          <w:sz w:val="32"/>
          <w:szCs w:val="40"/>
          <w:lang w:val="en-US" w:eastAsia="zh-CN"/>
        </w:rPr>
        <w:t>保租房，经核查，入住人员不符合承租条件的，</w:t>
      </w:r>
      <w:r>
        <w:rPr>
          <w:rFonts w:hint="eastAsia" w:ascii="仿宋_GB2312" w:hAnsi="仿宋_GB2312" w:eastAsia="仿宋_GB2312" w:cs="仿宋_GB2312"/>
          <w:kern w:val="2"/>
          <w:sz w:val="32"/>
          <w:szCs w:val="40"/>
          <w:lang w:val="en-US" w:eastAsia="zh-CN"/>
        </w:rPr>
        <w:t>运营管理单位</w:t>
      </w:r>
      <w:r>
        <w:rPr>
          <w:rFonts w:hint="eastAsia" w:ascii="仿宋_GB2312" w:hAnsi="仿宋_GB2312" w:eastAsia="仿宋_GB2312" w:cs="仿宋_GB2312"/>
          <w:sz w:val="32"/>
          <w:szCs w:val="40"/>
          <w:lang w:val="en-US" w:eastAsia="zh-CN"/>
        </w:rPr>
        <w:t>不予安排入住。</w:t>
      </w:r>
    </w:p>
    <w:p>
      <w:pPr>
        <w:pageBreakBefore w:val="0"/>
        <w:kinsoku/>
        <w:overflowPunct/>
        <w:topLinePunct w:val="0"/>
        <w:autoSpaceDE/>
        <w:autoSpaceDN/>
        <w:bidi w:val="0"/>
        <w:spacing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黑体" w:hAnsi="黑体" w:eastAsia="黑体" w:cs="黑体"/>
          <w:kern w:val="0"/>
          <w:sz w:val="32"/>
          <w:szCs w:val="32"/>
          <w:lang w:val="en-US" w:eastAsia="zh-CN"/>
        </w:rPr>
        <w:t>第十六条【租赁合同】</w:t>
      </w:r>
      <w:r>
        <w:rPr>
          <w:rFonts w:hint="eastAsia" w:ascii="仿宋_GB2312" w:hAnsi="仿宋" w:eastAsia="仿宋_GB2312" w:cs="仿宋_GB2312"/>
          <w:kern w:val="0"/>
          <w:sz w:val="32"/>
          <w:szCs w:val="32"/>
          <w:lang w:val="en-US" w:eastAsia="zh-CN"/>
        </w:rPr>
        <w:t>运营管理单位与承租人单次</w:t>
      </w:r>
      <w:r>
        <w:rPr>
          <w:rFonts w:hint="default" w:ascii="仿宋_GB2312" w:hAnsi="仿宋" w:eastAsia="仿宋_GB2312" w:cs="仿宋_GB2312"/>
          <w:kern w:val="0"/>
          <w:sz w:val="32"/>
          <w:szCs w:val="32"/>
          <w:lang w:eastAsia="zh-CN"/>
        </w:rPr>
        <w:t>签订</w:t>
      </w:r>
      <w:r>
        <w:rPr>
          <w:rFonts w:hint="default" w:ascii="仿宋_GB2312" w:hAnsi="仿宋" w:eastAsia="仿宋_GB2312" w:cs="仿宋_GB2312"/>
          <w:kern w:val="0"/>
          <w:sz w:val="32"/>
          <w:szCs w:val="32"/>
          <w:lang w:val="en-US" w:eastAsia="zh-CN"/>
        </w:rPr>
        <w:t>租赁合同</w:t>
      </w:r>
      <w:r>
        <w:rPr>
          <w:rFonts w:hint="default" w:ascii="仿宋_GB2312" w:hAnsi="仿宋" w:eastAsia="仿宋_GB2312" w:cs="仿宋_GB2312"/>
          <w:kern w:val="0"/>
          <w:sz w:val="32"/>
          <w:szCs w:val="32"/>
          <w:lang w:eastAsia="zh-CN"/>
        </w:rPr>
        <w:t>约定的</w:t>
      </w:r>
      <w:r>
        <w:rPr>
          <w:rFonts w:hint="eastAsia" w:ascii="仿宋_GB2312" w:hAnsi="仿宋" w:eastAsia="仿宋_GB2312" w:cs="仿宋_GB2312"/>
          <w:kern w:val="0"/>
          <w:sz w:val="32"/>
          <w:szCs w:val="32"/>
          <w:lang w:val="en-US" w:eastAsia="zh-CN"/>
        </w:rPr>
        <w:t>期限原则上不短于</w:t>
      </w:r>
      <w:r>
        <w:rPr>
          <w:rFonts w:hint="eastAsia" w:ascii="仿宋_GB2312" w:hAnsi="仿宋" w:eastAsia="仿宋_GB2312" w:cs="仿宋_GB2312"/>
          <w:kern w:val="0"/>
          <w:sz w:val="32"/>
          <w:szCs w:val="32"/>
          <w:lang w:eastAsia="zh-CN"/>
        </w:rPr>
        <w:t>一</w:t>
      </w:r>
      <w:r>
        <w:rPr>
          <w:rFonts w:hint="eastAsia" w:ascii="仿宋_GB2312" w:hAnsi="仿宋" w:eastAsia="仿宋_GB2312" w:cs="仿宋_GB2312"/>
          <w:kern w:val="0"/>
          <w:sz w:val="32"/>
          <w:szCs w:val="32"/>
          <w:lang w:val="en-US" w:eastAsia="zh-CN"/>
        </w:rPr>
        <w:t>个月，最长</w:t>
      </w:r>
      <w:r>
        <w:rPr>
          <w:rFonts w:hint="default" w:ascii="仿宋_GB2312" w:hAnsi="仿宋" w:eastAsia="仿宋_GB2312" w:cs="仿宋_GB2312"/>
          <w:kern w:val="0"/>
          <w:sz w:val="32"/>
          <w:szCs w:val="32"/>
          <w:lang w:val="en-US" w:eastAsia="zh-CN"/>
        </w:rPr>
        <w:t>不超过</w:t>
      </w:r>
      <w:r>
        <w:rPr>
          <w:rFonts w:hint="eastAsia" w:ascii="仿宋_GB2312" w:hAnsi="仿宋" w:eastAsia="仿宋_GB2312" w:cs="仿宋_GB2312"/>
          <w:kern w:val="0"/>
          <w:sz w:val="32"/>
          <w:szCs w:val="32"/>
          <w:lang w:val="en-US" w:eastAsia="zh-CN"/>
        </w:rPr>
        <w:t>三</w:t>
      </w:r>
      <w:r>
        <w:rPr>
          <w:rFonts w:hint="default" w:ascii="仿宋_GB2312" w:hAnsi="仿宋" w:eastAsia="仿宋_GB2312" w:cs="仿宋_GB2312"/>
          <w:kern w:val="0"/>
          <w:sz w:val="32"/>
          <w:szCs w:val="32"/>
          <w:lang w:val="en-US" w:eastAsia="zh-CN"/>
        </w:rPr>
        <w:t>年</w:t>
      </w:r>
      <w:r>
        <w:rPr>
          <w:rFonts w:hint="eastAsia" w:ascii="仿宋_GB2312" w:hAnsi="仿宋" w:eastAsia="仿宋_GB2312" w:cs="仿宋_GB2312"/>
          <w:kern w:val="0"/>
          <w:sz w:val="32"/>
          <w:szCs w:val="32"/>
          <w:lang w:val="en-US" w:eastAsia="zh-CN"/>
        </w:rPr>
        <w:t>且</w:t>
      </w:r>
      <w:r>
        <w:rPr>
          <w:rFonts w:hint="default" w:ascii="仿宋_GB2312" w:hAnsi="仿宋" w:eastAsia="仿宋_GB2312" w:cs="仿宋_GB2312"/>
          <w:kern w:val="0"/>
          <w:sz w:val="32"/>
          <w:szCs w:val="32"/>
        </w:rPr>
        <w:t>不超过项目认定书有效期限</w:t>
      </w:r>
      <w:r>
        <w:rPr>
          <w:rFonts w:hint="eastAsia" w:ascii="仿宋_GB2312" w:hAnsi="仿宋"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 w:eastAsia="仿宋_GB2312" w:cs="仿宋_GB2312"/>
          <w:bCs w:val="0"/>
          <w:kern w:val="0"/>
          <w:sz w:val="32"/>
          <w:szCs w:val="32"/>
          <w:highlight w:val="none"/>
          <w:lang w:val="en-US" w:eastAsia="zh-CN" w:bidi="ar-SA"/>
        </w:rPr>
      </w:pPr>
      <w:r>
        <w:rPr>
          <w:rFonts w:hint="eastAsia" w:ascii="黑体" w:hAnsi="黑体" w:eastAsia="黑体" w:cs="黑体"/>
          <w:kern w:val="0"/>
          <w:sz w:val="32"/>
          <w:szCs w:val="32"/>
          <w:lang w:val="en-US" w:eastAsia="zh-CN"/>
        </w:rPr>
        <w:t>第十七条【租赁合同备案和信息申报】</w:t>
      </w:r>
      <w:r>
        <w:rPr>
          <w:rFonts w:hint="eastAsia" w:ascii="仿宋_GB2312" w:hAnsi="仿宋" w:eastAsia="仿宋_GB2312" w:cs="仿宋_GB2312"/>
          <w:bCs w:val="0"/>
          <w:kern w:val="0"/>
          <w:sz w:val="32"/>
          <w:szCs w:val="32"/>
          <w:highlight w:val="none"/>
          <w:lang w:val="en-US" w:eastAsia="zh-CN" w:bidi="ar-SA"/>
        </w:rPr>
        <w:t>运营管理单位应当办理</w:t>
      </w:r>
      <w:r>
        <w:rPr>
          <w:rFonts w:hint="eastAsia" w:ascii="仿宋_GB2312" w:hAnsi="仿宋" w:eastAsia="仿宋_GB2312" w:cs="仿宋_GB2312"/>
          <w:kern w:val="0"/>
          <w:sz w:val="32"/>
          <w:szCs w:val="32"/>
          <w:lang w:val="en-US" w:eastAsia="zh-CN"/>
        </w:rPr>
        <w:t>租赁合同</w:t>
      </w:r>
      <w:r>
        <w:rPr>
          <w:rFonts w:hint="default" w:ascii="仿宋_GB2312" w:hAnsi="仿宋" w:eastAsia="仿宋_GB2312" w:cs="仿宋_GB2312"/>
          <w:kern w:val="0"/>
          <w:sz w:val="32"/>
          <w:szCs w:val="32"/>
          <w:lang w:val="en-US" w:eastAsia="zh-CN"/>
        </w:rPr>
        <w:t>备案</w:t>
      </w:r>
      <w:r>
        <w:rPr>
          <w:rFonts w:hint="eastAsia" w:ascii="仿宋_GB2312" w:hAnsi="仿宋" w:eastAsia="仿宋_GB2312" w:cs="仿宋_GB2312"/>
          <w:kern w:val="0"/>
          <w:sz w:val="32"/>
          <w:szCs w:val="32"/>
          <w:lang w:val="en-US" w:eastAsia="zh-CN"/>
        </w:rPr>
        <w:t>或者信息申报：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bCs w:val="0"/>
          <w:kern w:val="0"/>
          <w:sz w:val="32"/>
          <w:szCs w:val="32"/>
          <w:highlight w:val="none"/>
          <w:lang w:val="en-US" w:eastAsia="zh-CN" w:bidi="ar-SA"/>
        </w:rPr>
        <w:t>（一）运营管理单位利用自有平台、第三方交易平台或者通过线下方式</w:t>
      </w:r>
      <w:r>
        <w:rPr>
          <w:rFonts w:hint="eastAsia" w:ascii="仿宋_GB2312" w:hAnsi="仿宋" w:eastAsia="仿宋_GB2312" w:cs="仿宋_GB2312"/>
          <w:kern w:val="0"/>
          <w:sz w:val="32"/>
          <w:szCs w:val="32"/>
          <w:lang w:val="en-US" w:eastAsia="zh-CN"/>
        </w:rPr>
        <w:t>签订</w:t>
      </w:r>
      <w:r>
        <w:rPr>
          <w:rFonts w:hint="default" w:ascii="仿宋_GB2312" w:hAnsi="仿宋" w:eastAsia="仿宋_GB2312" w:cs="仿宋_GB2312"/>
          <w:kern w:val="0"/>
          <w:sz w:val="32"/>
          <w:szCs w:val="32"/>
          <w:lang w:val="en-US" w:eastAsia="zh-CN"/>
        </w:rPr>
        <w:t>租赁合同</w:t>
      </w:r>
      <w:r>
        <w:rPr>
          <w:rFonts w:hint="eastAsia" w:ascii="仿宋_GB2312" w:hAnsi="仿宋" w:eastAsia="仿宋_GB2312" w:cs="仿宋_GB2312"/>
          <w:kern w:val="0"/>
          <w:sz w:val="32"/>
          <w:szCs w:val="32"/>
          <w:lang w:val="en-US" w:eastAsia="zh-CN"/>
        </w:rPr>
        <w:t>后，应当凭房屋租赁合同、当事人有效身份证明材料、不动产权属证书或者其他合法权属材料，通过市租赁平台办理租赁合同</w:t>
      </w:r>
      <w:r>
        <w:rPr>
          <w:rFonts w:hint="default" w:ascii="仿宋_GB2312" w:hAnsi="仿宋" w:eastAsia="仿宋_GB2312" w:cs="仿宋_GB2312"/>
          <w:kern w:val="0"/>
          <w:sz w:val="32"/>
          <w:szCs w:val="32"/>
          <w:lang w:val="en-US" w:eastAsia="zh-CN"/>
        </w:rPr>
        <w:t>备案</w:t>
      </w:r>
      <w:r>
        <w:rPr>
          <w:rFonts w:hint="eastAsia" w:ascii="仿宋_GB2312" w:hAnsi="仿宋" w:eastAsia="仿宋_GB2312" w:cs="仿宋_GB2312"/>
          <w:kern w:val="0"/>
          <w:sz w:val="32"/>
          <w:szCs w:val="32"/>
          <w:lang w:val="en-US" w:eastAsia="zh-CN"/>
        </w:rPr>
        <w:t>；所出租房屋无不动产权属证书或者其他合法权属材料的，</w:t>
      </w:r>
      <w:r>
        <w:rPr>
          <w:rFonts w:hint="default" w:ascii="仿宋_GB2312" w:hAnsi="仿宋" w:eastAsia="仿宋_GB2312" w:cs="仿宋_GB2312"/>
          <w:kern w:val="0"/>
          <w:sz w:val="32"/>
          <w:szCs w:val="32"/>
          <w:lang w:val="en-US" w:eastAsia="zh-CN"/>
        </w:rPr>
        <w:t>运营管理单位</w:t>
      </w:r>
      <w:r>
        <w:rPr>
          <w:rFonts w:hint="eastAsia" w:ascii="仿宋_GB2312" w:hAnsi="仿宋" w:eastAsia="仿宋_GB2312" w:cs="仿宋_GB2312"/>
          <w:kern w:val="0"/>
          <w:sz w:val="32"/>
          <w:szCs w:val="32"/>
          <w:lang w:val="en-US" w:eastAsia="zh-CN"/>
        </w:rPr>
        <w:t>应当凭房屋租赁合同、当事人有效身份证明材料、</w:t>
      </w:r>
      <w:r>
        <w:rPr>
          <w:rFonts w:hint="eastAsia" w:ascii="仿宋_GB2312" w:hAnsi="仿宋" w:eastAsia="仿宋_GB2312" w:cs="仿宋_GB2312"/>
          <w:kern w:val="0"/>
          <w:sz w:val="32"/>
          <w:szCs w:val="32"/>
        </w:rPr>
        <w:t>房屋来源材料</w:t>
      </w:r>
      <w:r>
        <w:rPr>
          <w:rFonts w:hint="eastAsia" w:ascii="仿宋_GB2312" w:hAnsi="仿宋" w:eastAsia="仿宋_GB2312" w:cs="仿宋_GB2312"/>
          <w:kern w:val="0"/>
          <w:sz w:val="32"/>
          <w:szCs w:val="32"/>
          <w:lang w:val="en-US" w:eastAsia="zh-CN"/>
        </w:rPr>
        <w:t>，通过市租赁平台办理租赁信息申报。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（二）运营管理单位与承租人</w:t>
      </w:r>
      <w:r>
        <w:rPr>
          <w:rFonts w:hint="default" w:ascii="仿宋_GB2312" w:hAnsi="仿宋" w:eastAsia="仿宋_GB2312" w:cs="仿宋_GB2312"/>
          <w:bCs w:val="0"/>
          <w:kern w:val="0"/>
          <w:sz w:val="32"/>
          <w:szCs w:val="32"/>
          <w:highlight w:val="none"/>
          <w:lang w:val="en" w:eastAsia="zh-CN" w:bidi="ar-SA"/>
        </w:rPr>
        <w:t>通过</w:t>
      </w:r>
      <w:r>
        <w:rPr>
          <w:rFonts w:hint="eastAsia" w:ascii="仿宋_GB2312" w:hAnsi="仿宋" w:eastAsia="仿宋_GB2312" w:cs="仿宋_GB2312"/>
          <w:bCs w:val="0"/>
          <w:kern w:val="0"/>
          <w:sz w:val="32"/>
          <w:szCs w:val="32"/>
          <w:highlight w:val="none"/>
          <w:lang w:val="en-US" w:eastAsia="zh-CN" w:bidi="ar-SA"/>
        </w:rPr>
        <w:t>市租赁平台网签租赁合同的，自动办理</w:t>
      </w:r>
      <w:r>
        <w:rPr>
          <w:rFonts w:hint="eastAsia" w:ascii="仿宋_GB2312" w:hAnsi="仿宋" w:eastAsia="仿宋_GB2312" w:cs="仿宋_GB2312"/>
          <w:kern w:val="0"/>
          <w:sz w:val="32"/>
          <w:szCs w:val="32"/>
          <w:lang w:val="en-US" w:eastAsia="zh-CN"/>
        </w:rPr>
        <w:t>租赁合同</w:t>
      </w:r>
      <w:r>
        <w:rPr>
          <w:rFonts w:hint="default" w:ascii="仿宋_GB2312" w:hAnsi="仿宋" w:eastAsia="仿宋_GB2312" w:cs="仿宋_GB2312"/>
          <w:kern w:val="0"/>
          <w:sz w:val="32"/>
          <w:szCs w:val="32"/>
          <w:lang w:val="en-US" w:eastAsia="zh-CN"/>
        </w:rPr>
        <w:t>备案</w:t>
      </w:r>
      <w:r>
        <w:rPr>
          <w:rFonts w:hint="eastAsia" w:ascii="仿宋_GB2312" w:hAnsi="仿宋" w:eastAsia="仿宋_GB2312" w:cs="仿宋_GB2312"/>
          <w:kern w:val="0"/>
          <w:sz w:val="32"/>
          <w:szCs w:val="32"/>
          <w:lang w:val="en-US" w:eastAsia="zh-CN"/>
        </w:rPr>
        <w:t>或者信息申报。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不动产权属证书或者其他合法权属材料以及房屋来源材料在申请项目认定时已提交的，免予再次提交。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当事人提交的材料齐全且符合法定形式的，予以出具房屋租赁合同备案凭证或者信息申报回执。房屋租赁信息申报回执不作为房屋权属的法律凭证。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当事人应当对提交材料的真实性、合法性负责</w:t>
      </w:r>
      <w:r>
        <w:rPr>
          <w:rFonts w:hint="default" w:ascii="仿宋_GB2312" w:hAnsi="仿宋" w:eastAsia="仿宋_GB2312" w:cs="仿宋_GB2312"/>
          <w:kern w:val="0"/>
          <w:sz w:val="32"/>
          <w:szCs w:val="32"/>
          <w:lang w:val="en" w:eastAsia="zh-CN"/>
        </w:rPr>
        <w:t>。</w:t>
      </w:r>
      <w:r>
        <w:rPr>
          <w:rFonts w:hint="eastAsia" w:ascii="仿宋_GB2312" w:hAnsi="仿宋" w:eastAsia="仿宋_GB2312" w:cs="仿宋_GB2312"/>
          <w:kern w:val="0"/>
          <w:sz w:val="32"/>
          <w:szCs w:val="32"/>
          <w:lang w:val="en-US" w:eastAsia="zh-CN"/>
        </w:rPr>
        <w:t>提供虚假材料骗取房屋租赁合同备案凭证或者信息申报回执的，经核实后，撤销房屋租赁合同备案凭证或者信息申报回执并予以公示。</w:t>
      </w:r>
    </w:p>
    <w:p>
      <w:pPr>
        <w:pageBreakBefore w:val="0"/>
        <w:kinsoku/>
        <w:overflowPunct/>
        <w:topLinePunct w:val="0"/>
        <w:autoSpaceDE/>
        <w:autoSpaceDN/>
        <w:bidi w:val="0"/>
        <w:spacing w:line="560" w:lineRule="exact"/>
        <w:ind w:firstLine="640" w:firstLineChars="200"/>
        <w:textAlignment w:val="auto"/>
        <w:outlineLvl w:val="9"/>
        <w:rPr>
          <w:rFonts w:hint="eastAsia" w:ascii="仿宋_GB2312" w:hAnsi="仿宋" w:eastAsia="仿宋_GB2312" w:cs="仿宋_GB2312"/>
          <w:kern w:val="0"/>
          <w:sz w:val="32"/>
          <w:szCs w:val="32"/>
          <w:shd w:val="clear" w:color="auto" w:fill="auto"/>
          <w:lang w:val="en-US" w:eastAsia="zh-CN"/>
        </w:rPr>
      </w:pPr>
      <w:r>
        <w:rPr>
          <w:rFonts w:hint="eastAsia" w:ascii="黑体" w:hAnsi="黑体" w:eastAsia="黑体" w:cs="黑体"/>
          <w:kern w:val="0"/>
          <w:sz w:val="32"/>
          <w:szCs w:val="32"/>
          <w:shd w:val="clear" w:color="auto" w:fill="FFFFFF"/>
          <w:lang w:val="en-US"/>
        </w:rPr>
        <w:t>第十</w:t>
      </w:r>
      <w:r>
        <w:rPr>
          <w:rFonts w:hint="eastAsia" w:ascii="黑体" w:hAnsi="黑体" w:eastAsia="黑体" w:cs="黑体"/>
          <w:kern w:val="0"/>
          <w:sz w:val="32"/>
          <w:szCs w:val="32"/>
          <w:shd w:val="clear" w:color="auto" w:fill="FFFFFF"/>
          <w:lang w:val="en-US" w:eastAsia="zh-CN"/>
        </w:rPr>
        <w:t>八</w:t>
      </w:r>
      <w:r>
        <w:rPr>
          <w:rFonts w:hint="eastAsia" w:ascii="黑体" w:hAnsi="黑体" w:eastAsia="黑体" w:cs="黑体"/>
          <w:kern w:val="0"/>
          <w:sz w:val="32"/>
          <w:szCs w:val="32"/>
          <w:shd w:val="clear" w:color="auto" w:fill="FFFFFF"/>
          <w:lang w:val="en-US"/>
        </w:rPr>
        <w:t>条【</w:t>
      </w:r>
      <w:r>
        <w:rPr>
          <w:rFonts w:hint="eastAsia" w:ascii="黑体" w:hAnsi="黑体" w:eastAsia="黑体" w:cs="黑体"/>
          <w:kern w:val="0"/>
          <w:sz w:val="32"/>
          <w:szCs w:val="32"/>
          <w:shd w:val="clear" w:color="auto" w:fill="FFFFFF"/>
          <w:lang w:val="en-US" w:eastAsia="zh-CN"/>
        </w:rPr>
        <w:t>租赁</w:t>
      </w:r>
      <w:r>
        <w:rPr>
          <w:rFonts w:hint="eastAsia" w:ascii="黑体" w:hAnsi="黑体" w:eastAsia="黑体" w:cs="黑体"/>
          <w:kern w:val="0"/>
          <w:sz w:val="32"/>
          <w:szCs w:val="32"/>
          <w:shd w:val="clear" w:color="auto" w:fill="FFFFFF"/>
          <w:lang w:val="en-US"/>
        </w:rPr>
        <w:t>收费】</w:t>
      </w:r>
      <w:r>
        <w:rPr>
          <w:rFonts w:hint="eastAsia" w:ascii="仿宋_GB2312" w:hAnsi="仿宋" w:eastAsia="仿宋_GB2312" w:cs="仿宋_GB2312"/>
          <w:bCs w:val="0"/>
          <w:kern w:val="0"/>
          <w:sz w:val="32"/>
          <w:szCs w:val="32"/>
          <w:lang w:val="en-US" w:eastAsia="zh-CN" w:bidi="ar-SA"/>
        </w:rPr>
        <w:t>运营管理单位出租</w:t>
      </w:r>
      <w:r>
        <w:rPr>
          <w:rFonts w:hint="eastAsia" w:ascii="仿宋_GB2312" w:hAnsi="仿宋" w:eastAsia="仿宋_GB2312" w:cs="仿宋_GB2312"/>
          <w:kern w:val="0"/>
          <w:sz w:val="32"/>
          <w:szCs w:val="32"/>
          <w:shd w:val="clear"/>
          <w:lang w:val="en"/>
        </w:rPr>
        <w:t>社会</w:t>
      </w:r>
      <w:r>
        <w:rPr>
          <w:rFonts w:hint="eastAsia" w:ascii="仿宋_GB2312" w:hAnsi="仿宋" w:eastAsia="仿宋_GB2312" w:cs="仿宋_GB2312"/>
          <w:kern w:val="0"/>
          <w:sz w:val="32"/>
          <w:szCs w:val="32"/>
          <w:lang w:val="en-US" w:eastAsia="zh-CN"/>
        </w:rPr>
        <w:t>类</w:t>
      </w:r>
      <w:r>
        <w:rPr>
          <w:rFonts w:hint="eastAsia" w:ascii="仿宋_GB2312" w:hAnsi="仿宋" w:eastAsia="仿宋_GB2312" w:cs="仿宋_GB2312"/>
          <w:kern w:val="0"/>
          <w:sz w:val="32"/>
          <w:szCs w:val="32"/>
          <w:shd w:val="clear" w:color="auto" w:fill="FFFFFF"/>
        </w:rPr>
        <w:t>保租房</w:t>
      </w:r>
      <w:r>
        <w:rPr>
          <w:rFonts w:hint="eastAsia" w:ascii="仿宋_GB2312" w:hAnsi="仿宋" w:eastAsia="仿宋_GB2312" w:cs="仿宋_GB2312"/>
          <w:kern w:val="0"/>
          <w:sz w:val="32"/>
          <w:szCs w:val="32"/>
          <w:shd w:val="clear" w:color="auto" w:fill="FFFFFF"/>
          <w:lang w:val="en-US" w:eastAsia="zh-CN"/>
        </w:rPr>
        <w:t>收取费用应当</w:t>
      </w:r>
      <w:r>
        <w:rPr>
          <w:rFonts w:hint="eastAsia" w:ascii="仿宋_GB2312" w:hAnsi="仿宋" w:eastAsia="仿宋_GB2312" w:cs="仿宋_GB2312"/>
          <w:kern w:val="0"/>
          <w:sz w:val="32"/>
          <w:szCs w:val="32"/>
          <w:shd w:val="clear" w:color="auto" w:fill="FFFFFF"/>
        </w:rPr>
        <w:t>明码标价</w:t>
      </w:r>
      <w:r>
        <w:rPr>
          <w:rFonts w:hint="eastAsia" w:ascii="仿宋_GB2312" w:hAnsi="仿宋" w:eastAsia="仿宋_GB2312" w:cs="仿宋_GB2312"/>
          <w:kern w:val="0"/>
          <w:sz w:val="32"/>
          <w:szCs w:val="32"/>
          <w:shd w:val="clear" w:color="auto" w:fill="FFFFFF"/>
          <w:lang w:eastAsia="zh-CN"/>
        </w:rPr>
        <w:t>，</w:t>
      </w:r>
      <w:r>
        <w:rPr>
          <w:rFonts w:hint="eastAsia" w:ascii="仿宋_GB2312" w:hAnsi="仿宋" w:eastAsia="仿宋_GB2312" w:cs="仿宋_GB2312"/>
          <w:kern w:val="0"/>
          <w:sz w:val="32"/>
          <w:szCs w:val="32"/>
          <w:shd w:val="clear" w:color="auto" w:fill="FFFFFF"/>
          <w:lang w:val="en-US" w:eastAsia="zh-CN"/>
        </w:rPr>
        <w:t>并</w:t>
      </w:r>
      <w:r>
        <w:rPr>
          <w:rFonts w:hint="eastAsia" w:ascii="仿宋_GB2312" w:hAnsi="仿宋" w:eastAsia="仿宋_GB2312" w:cs="仿宋_GB2312"/>
          <w:kern w:val="0"/>
          <w:sz w:val="32"/>
          <w:szCs w:val="32"/>
          <w:shd w:val="clear" w:color="auto" w:fill="FFFFFF"/>
        </w:rPr>
        <w:t>在</w:t>
      </w:r>
      <w:r>
        <w:rPr>
          <w:rFonts w:hint="eastAsia" w:ascii="仿宋_GB2312" w:hAnsi="仿宋" w:eastAsia="仿宋_GB2312" w:cs="仿宋_GB2312"/>
          <w:kern w:val="0"/>
          <w:sz w:val="32"/>
          <w:szCs w:val="32"/>
          <w:shd w:val="clear" w:color="auto" w:fill="FFFFFF"/>
          <w:lang w:val="en-US" w:eastAsia="zh-CN"/>
        </w:rPr>
        <w:t>经营场所、网络服务端</w:t>
      </w:r>
      <w:r>
        <w:rPr>
          <w:rFonts w:hint="eastAsia" w:ascii="仿宋_GB2312" w:hAnsi="仿宋" w:eastAsia="仿宋_GB2312" w:cs="仿宋_GB2312"/>
          <w:kern w:val="0"/>
          <w:sz w:val="32"/>
          <w:szCs w:val="32"/>
          <w:shd w:val="clear" w:color="auto" w:fill="FFFFFF"/>
        </w:rPr>
        <w:t>醒目位置放置价目表，</w:t>
      </w:r>
      <w:r>
        <w:rPr>
          <w:rFonts w:hint="eastAsia" w:ascii="仿宋_GB2312" w:hAnsi="仿宋" w:eastAsia="仿宋_GB2312" w:cs="仿宋_GB2312"/>
          <w:kern w:val="0"/>
          <w:sz w:val="32"/>
          <w:szCs w:val="32"/>
          <w:shd w:val="clear"/>
          <w:lang w:val="en-US" w:eastAsia="zh-CN"/>
        </w:rPr>
        <w:t>将收费标准以及分摊原则告知承租人</w:t>
      </w:r>
      <w:r>
        <w:rPr>
          <w:rFonts w:hint="eastAsia" w:ascii="仿宋_GB2312" w:hAnsi="仿宋" w:eastAsia="仿宋_GB2312" w:cs="仿宋_GB2312"/>
          <w:kern w:val="0"/>
          <w:sz w:val="32"/>
          <w:szCs w:val="32"/>
          <w:shd w:val="clear" w:color="auto" w:fill="FFFFFF"/>
        </w:rPr>
        <w:t>。</w:t>
      </w:r>
      <w:r>
        <w:rPr>
          <w:rFonts w:hint="eastAsia" w:ascii="仿宋_GB2312" w:hAnsi="仿宋" w:eastAsia="仿宋_GB2312" w:cs="仿宋_GB2312"/>
          <w:kern w:val="0"/>
          <w:sz w:val="32"/>
          <w:szCs w:val="32"/>
          <w:shd w:val="clear" w:color="auto" w:fill="FFFFFF"/>
          <w:lang w:val="en-US" w:eastAsia="zh-CN"/>
        </w:rPr>
        <w:t>增值服务由承租人自愿</w:t>
      </w:r>
      <w:r>
        <w:rPr>
          <w:rFonts w:hint="eastAsia" w:ascii="仿宋_GB2312" w:hAnsi="仿宋" w:eastAsia="仿宋_GB2312" w:cs="仿宋_GB2312"/>
          <w:kern w:val="0"/>
          <w:sz w:val="32"/>
          <w:szCs w:val="32"/>
          <w:shd w:val="clear" w:color="auto" w:fill="auto"/>
          <w:lang w:val="en-US" w:eastAsia="zh-CN"/>
        </w:rPr>
        <w:t>选择接受后支付相应的费用。</w:t>
      </w:r>
    </w:p>
    <w:p>
      <w:pPr>
        <w:pageBreakBefore w:val="0"/>
        <w:kinsoku/>
        <w:overflowPunct/>
        <w:topLinePunct w:val="0"/>
        <w:autoSpaceDE/>
        <w:autoSpaceDN/>
        <w:bidi w:val="0"/>
        <w:spacing w:line="560" w:lineRule="exact"/>
        <w:ind w:firstLine="640" w:firstLineChars="200"/>
        <w:textAlignment w:val="auto"/>
        <w:outlineLvl w:val="9"/>
        <w:rPr>
          <w:rFonts w:hint="eastAsia" w:ascii="仿宋_GB2312" w:hAnsi="仿宋" w:eastAsia="仿宋_GB2312" w:cs="仿宋_GB2312"/>
          <w:color w:val="000000"/>
          <w:kern w:val="0"/>
          <w:sz w:val="32"/>
          <w:szCs w:val="32"/>
        </w:rPr>
      </w:pPr>
      <w:r>
        <w:rPr>
          <w:rFonts w:hint="eastAsia" w:ascii="仿宋_GB2312" w:hAnsi="仿宋" w:eastAsia="仿宋_GB2312" w:cs="仿宋_GB2312"/>
          <w:kern w:val="0"/>
          <w:sz w:val="32"/>
          <w:szCs w:val="32"/>
          <w:shd w:val="clear"/>
          <w:lang w:val="en"/>
        </w:rPr>
        <w:t>社会</w:t>
      </w:r>
      <w:r>
        <w:rPr>
          <w:rFonts w:hint="eastAsia" w:ascii="仿宋_GB2312" w:hAnsi="仿宋" w:eastAsia="仿宋_GB2312" w:cs="仿宋_GB2312"/>
          <w:kern w:val="0"/>
          <w:sz w:val="32"/>
          <w:szCs w:val="32"/>
          <w:lang w:val="en-US" w:eastAsia="zh-CN"/>
        </w:rPr>
        <w:t>类</w:t>
      </w:r>
      <w:r>
        <w:rPr>
          <w:rFonts w:hint="eastAsia" w:ascii="仿宋_GB2312" w:hAnsi="仿宋" w:eastAsia="仿宋_GB2312" w:cs="仿宋_GB2312"/>
          <w:kern w:val="0"/>
          <w:sz w:val="32"/>
          <w:szCs w:val="32"/>
          <w:shd w:val="clear" w:color="auto" w:fill="FFFFFF"/>
        </w:rPr>
        <w:t>保租房</w:t>
      </w:r>
      <w:r>
        <w:rPr>
          <w:rFonts w:hint="eastAsia" w:ascii="仿宋_GB2312" w:hAnsi="仿宋" w:eastAsia="仿宋_GB2312" w:cs="仿宋_GB2312"/>
          <w:color w:val="000000"/>
          <w:kern w:val="0"/>
          <w:sz w:val="32"/>
          <w:szCs w:val="32"/>
        </w:rPr>
        <w:t>水、电、燃气费</w:t>
      </w:r>
      <w:r>
        <w:rPr>
          <w:rFonts w:hint="eastAsia" w:ascii="仿宋_GB2312" w:hAnsi="仿宋" w:eastAsia="仿宋_GB2312" w:cs="仿宋_GB2312"/>
          <w:color w:val="000000"/>
          <w:kern w:val="0"/>
          <w:sz w:val="32"/>
          <w:szCs w:val="32"/>
          <w:lang w:eastAsia="zh-CN"/>
        </w:rPr>
        <w:t>用</w:t>
      </w:r>
      <w:r>
        <w:rPr>
          <w:rFonts w:hint="eastAsia" w:ascii="仿宋_GB2312" w:hAnsi="仿宋" w:eastAsia="仿宋_GB2312" w:cs="仿宋_GB2312"/>
          <w:color w:val="000000"/>
          <w:kern w:val="0"/>
          <w:sz w:val="32"/>
          <w:szCs w:val="32"/>
          <w:lang w:val="en-US" w:eastAsia="zh-CN"/>
        </w:rPr>
        <w:t>应当按照政府定价收取，并</w:t>
      </w:r>
      <w:r>
        <w:rPr>
          <w:rFonts w:hint="eastAsia" w:ascii="仿宋_GB2312" w:hAnsi="仿宋" w:eastAsia="仿宋_GB2312" w:cs="仿宋_GB2312"/>
          <w:bCs w:val="0"/>
          <w:kern w:val="0"/>
          <w:sz w:val="32"/>
          <w:szCs w:val="32"/>
          <w:lang w:val="en-US" w:eastAsia="zh-CN" w:bidi="ar-SA"/>
        </w:rPr>
        <w:t>遵守</w:t>
      </w:r>
      <w:r>
        <w:rPr>
          <w:rFonts w:hint="eastAsia" w:ascii="仿宋_GB2312" w:hAnsi="仿宋" w:eastAsia="仿宋_GB2312" w:cs="仿宋_GB2312"/>
          <w:color w:val="000000"/>
          <w:kern w:val="0"/>
          <w:sz w:val="32"/>
          <w:szCs w:val="32"/>
          <w:lang w:val="en-US" w:eastAsia="zh-CN"/>
        </w:rPr>
        <w:t>《</w:t>
      </w:r>
      <w:r>
        <w:rPr>
          <w:rFonts w:hint="eastAsia" w:ascii="仿宋_GB2312" w:hAnsi="仿宋" w:eastAsia="仿宋_GB2312" w:cs="仿宋_GB2312"/>
          <w:color w:val="000000"/>
          <w:kern w:val="0"/>
          <w:sz w:val="32"/>
          <w:szCs w:val="32"/>
        </w:rPr>
        <w:t>深圳经济特区居民生活用水电燃气价格管理若干规定</w:t>
      </w:r>
      <w:r>
        <w:rPr>
          <w:rFonts w:hint="eastAsia" w:ascii="仿宋_GB2312" w:hAnsi="仿宋" w:eastAsia="仿宋_GB2312" w:cs="仿宋_GB2312"/>
          <w:color w:val="000000"/>
          <w:kern w:val="0"/>
          <w:sz w:val="32"/>
          <w:szCs w:val="32"/>
          <w:lang w:val="en-US" w:eastAsia="zh-CN"/>
        </w:rPr>
        <w:t>》的规定</w:t>
      </w:r>
      <w:r>
        <w:rPr>
          <w:rFonts w:hint="eastAsia" w:ascii="仿宋_GB2312" w:hAnsi="仿宋" w:eastAsia="仿宋_GB2312" w:cs="仿宋_GB2312"/>
          <w:color w:val="000000"/>
          <w:kern w:val="0"/>
          <w:sz w:val="32"/>
          <w:szCs w:val="32"/>
        </w:rPr>
        <w:t>。</w:t>
      </w:r>
    </w:p>
    <w:p>
      <w:pPr>
        <w:pageBreakBefore w:val="0"/>
        <w:kinsoku/>
        <w:overflowPunct/>
        <w:topLinePunct w:val="0"/>
        <w:autoSpaceDE/>
        <w:autoSpaceDN/>
        <w:bidi w:val="0"/>
        <w:spacing w:line="560" w:lineRule="exact"/>
        <w:ind w:firstLine="640" w:firstLineChars="200"/>
        <w:textAlignment w:val="auto"/>
        <w:outlineLvl w:val="9"/>
        <w:rPr>
          <w:rFonts w:hint="eastAsia" w:ascii="仿宋_GB2312" w:hAnsi="仿宋" w:eastAsia="仿宋_GB2312" w:cs="仿宋_GB2312"/>
          <w:kern w:val="0"/>
          <w:sz w:val="32"/>
          <w:szCs w:val="32"/>
          <w:lang w:val="en-US" w:eastAsia="zh-CN"/>
        </w:rPr>
      </w:pPr>
      <w:r>
        <w:rPr>
          <w:rFonts w:hint="eastAsia" w:ascii="黑体" w:hAnsi="黑体" w:eastAsia="黑体" w:cs="黑体"/>
          <w:bCs w:val="0"/>
          <w:kern w:val="0"/>
          <w:sz w:val="32"/>
          <w:szCs w:val="32"/>
          <w:shd w:val="clear" w:color="auto" w:fill="FFFFFF"/>
          <w:lang w:val="en-US" w:eastAsia="zh-CN"/>
        </w:rPr>
        <w:t>第十九条【租赁资金监管】</w:t>
      </w:r>
      <w:r>
        <w:rPr>
          <w:rFonts w:hint="eastAsia" w:ascii="仿宋_GB2312" w:hAnsi="仿宋" w:eastAsia="仿宋_GB2312" w:cs="仿宋_GB2312"/>
          <w:kern w:val="0"/>
          <w:sz w:val="32"/>
          <w:szCs w:val="32"/>
          <w:lang w:val="en-US" w:eastAsia="zh-CN"/>
        </w:rPr>
        <w:t>运营管理单位应当按照《深圳市住房和建设局等部门关于开展住房租赁资金监管的通知》（深建规〔2023〕2号）等规定，开立专户并实行住房租赁资金监管。</w:t>
      </w:r>
    </w:p>
    <w:p>
      <w:pPr>
        <w:pStyle w:val="4"/>
        <w:pageBreakBefore w:val="0"/>
        <w:kinsoku/>
        <w:overflowPunct/>
        <w:topLinePunct w:val="0"/>
        <w:autoSpaceDE/>
        <w:autoSpaceDN/>
        <w:bidi w:val="0"/>
        <w:spacing w:line="560" w:lineRule="exact"/>
        <w:ind w:firstLine="640" w:firstLineChars="200"/>
        <w:textAlignment w:val="auto"/>
        <w:rPr>
          <w:rFonts w:hint="default" w:ascii="仿宋_GB2312" w:hAnsi="仿宋" w:eastAsia="仿宋_GB2312" w:cs="仿宋_GB2312"/>
          <w:kern w:val="0"/>
          <w:sz w:val="32"/>
          <w:szCs w:val="32"/>
          <w:lang w:val="en-US" w:eastAsia="zh-CN"/>
        </w:rPr>
      </w:pPr>
      <w:r>
        <w:rPr>
          <w:rFonts w:hint="eastAsia" w:ascii="黑体" w:hAnsi="黑体" w:eastAsia="黑体" w:cs="黑体"/>
          <w:bCs w:val="0"/>
          <w:kern w:val="0"/>
          <w:sz w:val="32"/>
          <w:szCs w:val="32"/>
          <w:lang w:val="en-US" w:eastAsia="zh-CN"/>
        </w:rPr>
        <w:t>第二十条【租赁安全】</w:t>
      </w:r>
      <w:r>
        <w:rPr>
          <w:rFonts w:hint="eastAsia" w:ascii="仿宋_GB2312" w:hAnsi="仿宋" w:eastAsia="仿宋_GB2312" w:cs="仿宋_GB2312"/>
          <w:kern w:val="0"/>
          <w:sz w:val="32"/>
          <w:szCs w:val="32"/>
          <w:lang w:val="en-US" w:eastAsia="zh-CN"/>
        </w:rPr>
        <w:t>社会类保租房的产权单位、运营管理单位应当遵守房屋租赁管理的法律、法规、规章和有关规定，依法承担</w:t>
      </w:r>
      <w:r>
        <w:rPr>
          <w:rFonts w:hint="eastAsia" w:ascii="仿宋_GB2312" w:hAnsi="仿宋" w:eastAsia="仿宋_GB2312" w:cs="仿宋_GB2312"/>
          <w:kern w:val="0"/>
          <w:sz w:val="32"/>
          <w:szCs w:val="32"/>
          <w:highlight w:val="none"/>
          <w:lang w:val="en-US" w:eastAsia="zh-CN"/>
        </w:rPr>
        <w:t>房屋租赁</w:t>
      </w:r>
      <w:r>
        <w:rPr>
          <w:rFonts w:hint="eastAsia" w:ascii="仿宋_GB2312" w:hAnsi="仿宋" w:eastAsia="仿宋_GB2312" w:cs="仿宋_GB2312"/>
          <w:kern w:val="0"/>
          <w:sz w:val="32"/>
          <w:szCs w:val="32"/>
          <w:lang w:val="en-US" w:eastAsia="zh-CN"/>
        </w:rPr>
        <w:t>安全责任，并接受有关部门的监督管理。</w:t>
      </w:r>
    </w:p>
    <w:p>
      <w:pPr>
        <w:pStyle w:val="2"/>
        <w:pageBreakBefore w:val="0"/>
        <w:kinsoku/>
        <w:overflowPunct/>
        <w:topLinePunct w:val="0"/>
        <w:autoSpaceDE/>
        <w:autoSpaceDN/>
        <w:bidi w:val="0"/>
        <w:spacing w:after="0"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黑体" w:hAnsi="黑体" w:eastAsia="黑体" w:cs="黑体"/>
          <w:kern w:val="0"/>
          <w:sz w:val="32"/>
          <w:szCs w:val="32"/>
          <w:lang w:val="en-US" w:eastAsia="zh-CN"/>
        </w:rPr>
        <w:t>第二十一条【承租规范】</w:t>
      </w:r>
      <w:r>
        <w:rPr>
          <w:rFonts w:hint="eastAsia" w:ascii="仿宋_GB2312" w:hAnsi="仿宋" w:eastAsia="仿宋_GB2312" w:cs="仿宋_GB2312"/>
          <w:kern w:val="0"/>
          <w:sz w:val="32"/>
          <w:szCs w:val="32"/>
          <w:lang w:val="en-US" w:eastAsia="zh-CN"/>
        </w:rPr>
        <w:t>社会类保租房承租人应当遵守下列规定：</w:t>
      </w:r>
    </w:p>
    <w:p>
      <w:pPr>
        <w:pStyle w:val="2"/>
        <w:pageBreakBefore w:val="0"/>
        <w:kinsoku/>
        <w:overflowPunct/>
        <w:topLinePunct w:val="0"/>
        <w:autoSpaceDE/>
        <w:autoSpaceDN/>
        <w:bidi w:val="0"/>
        <w:spacing w:after="0"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（一）按照规定提交承租</w:t>
      </w:r>
      <w:r>
        <w:rPr>
          <w:rFonts w:hint="eastAsia" w:ascii="仿宋_GB2312" w:hAnsi="仿宋" w:eastAsia="仿宋_GB2312" w:cs="仿宋_GB2312"/>
          <w:kern w:val="0"/>
          <w:sz w:val="32"/>
          <w:szCs w:val="32"/>
          <w:highlight w:val="none"/>
          <w:lang w:val="en-US" w:eastAsia="zh-CN"/>
        </w:rPr>
        <w:t>条件</w:t>
      </w:r>
      <w:r>
        <w:rPr>
          <w:rFonts w:hint="eastAsia" w:ascii="仿宋_GB2312" w:hAnsi="仿宋" w:eastAsia="仿宋_GB2312" w:cs="仿宋_GB2312"/>
          <w:kern w:val="0"/>
          <w:sz w:val="32"/>
          <w:szCs w:val="32"/>
          <w:lang w:val="en-US" w:eastAsia="zh-CN"/>
        </w:rPr>
        <w:t>信息材料，对申报信息和申请材料的真实性、准确性、合法性负责；</w:t>
      </w:r>
    </w:p>
    <w:p>
      <w:pPr>
        <w:pStyle w:val="2"/>
        <w:pageBreakBefore w:val="0"/>
        <w:kinsoku/>
        <w:overflowPunct/>
        <w:topLinePunct w:val="0"/>
        <w:autoSpaceDE/>
        <w:autoSpaceDN/>
        <w:bidi w:val="0"/>
        <w:spacing w:after="0"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（二）合理使用房屋及其附属设施，不得擅自转租、破坏</w:t>
      </w:r>
      <w:r>
        <w:rPr>
          <w:rFonts w:hint="default" w:ascii="仿宋_GB2312" w:hAnsi="仿宋" w:eastAsia="仿宋_GB2312" w:cs="仿宋_GB2312"/>
          <w:kern w:val="0"/>
          <w:sz w:val="32"/>
          <w:szCs w:val="32"/>
          <w:lang w:val="en" w:eastAsia="zh-CN"/>
        </w:rPr>
        <w:t>社会</w:t>
      </w:r>
      <w:r>
        <w:rPr>
          <w:rFonts w:hint="eastAsia" w:ascii="仿宋_GB2312" w:hAnsi="仿宋" w:eastAsia="仿宋_GB2312" w:cs="仿宋_GB2312"/>
          <w:kern w:val="0"/>
          <w:sz w:val="32"/>
          <w:szCs w:val="32"/>
          <w:lang w:val="en-US" w:eastAsia="zh-CN"/>
        </w:rPr>
        <w:t>类保租房或者改变</w:t>
      </w:r>
      <w:r>
        <w:rPr>
          <w:rFonts w:hint="default" w:ascii="仿宋_GB2312" w:hAnsi="仿宋" w:eastAsia="仿宋_GB2312" w:cs="仿宋_GB2312"/>
          <w:kern w:val="0"/>
          <w:sz w:val="32"/>
          <w:szCs w:val="32"/>
          <w:lang w:val="en" w:eastAsia="zh-CN"/>
        </w:rPr>
        <w:t>社会</w:t>
      </w:r>
      <w:r>
        <w:rPr>
          <w:rFonts w:hint="eastAsia" w:ascii="仿宋_GB2312" w:hAnsi="仿宋" w:eastAsia="仿宋_GB2312" w:cs="仿宋_GB2312"/>
          <w:kern w:val="0"/>
          <w:sz w:val="32"/>
          <w:szCs w:val="32"/>
          <w:lang w:val="en-US" w:eastAsia="zh-CN"/>
        </w:rPr>
        <w:t>类保租房用途，不得</w:t>
      </w:r>
      <w:r>
        <w:rPr>
          <w:rFonts w:hint="default" w:ascii="仿宋_GB2312" w:hAnsi="仿宋" w:eastAsia="仿宋_GB2312" w:cs="仿宋_GB2312"/>
          <w:kern w:val="0"/>
          <w:sz w:val="32"/>
          <w:szCs w:val="32"/>
          <w:lang w:val="en" w:eastAsia="zh-CN"/>
        </w:rPr>
        <w:t>擅自改变房屋结构、</w:t>
      </w:r>
      <w:r>
        <w:rPr>
          <w:rFonts w:hint="eastAsia" w:ascii="仿宋_GB2312" w:hAnsi="仿宋" w:eastAsia="仿宋_GB2312" w:cs="仿宋_GB2312"/>
          <w:kern w:val="0"/>
          <w:sz w:val="32"/>
          <w:szCs w:val="32"/>
          <w:lang w:val="en-US" w:eastAsia="zh-CN"/>
        </w:rPr>
        <w:t>实施违法搭建行为或者在社会类保租房内从事违法活动；</w:t>
      </w:r>
    </w:p>
    <w:p>
      <w:pPr>
        <w:pStyle w:val="2"/>
        <w:pageBreakBefore w:val="0"/>
        <w:kinsoku/>
        <w:overflowPunct/>
        <w:topLinePunct w:val="0"/>
        <w:autoSpaceDE/>
        <w:autoSpaceDN/>
        <w:bidi w:val="0"/>
        <w:spacing w:after="0"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（三）依法履行房屋租赁安全责任，按照约定配合出租人定期检查社会类保租房的使用情况。</w:t>
      </w:r>
    </w:p>
    <w:p>
      <w:pPr>
        <w:pStyle w:val="2"/>
        <w:pageBreakBefore w:val="0"/>
        <w:kinsoku/>
        <w:overflowPunct/>
        <w:topLinePunct w:val="0"/>
        <w:autoSpaceDE/>
        <w:autoSpaceDN/>
        <w:bidi w:val="0"/>
        <w:spacing w:after="0"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承租人违反上述规定的，运营管理单位可以依法依约解除租赁合同，并按照合同约定追究承租人违约责任。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黑体" w:hAnsi="黑体" w:eastAsia="黑体" w:cs="黑体"/>
          <w:kern w:val="0"/>
          <w:sz w:val="32"/>
          <w:szCs w:val="32"/>
          <w:lang w:val="en-US" w:eastAsia="zh-CN"/>
        </w:rPr>
        <w:t>第二十二条【续期与腾退】</w:t>
      </w:r>
      <w:r>
        <w:rPr>
          <w:rFonts w:hint="default" w:ascii="仿宋_GB2312" w:hAnsi="仿宋" w:eastAsia="仿宋_GB2312" w:cs="仿宋_GB2312"/>
          <w:kern w:val="0"/>
          <w:sz w:val="32"/>
          <w:szCs w:val="32"/>
          <w:lang w:val="en-US" w:eastAsia="zh-CN"/>
        </w:rPr>
        <w:t>租赁合同</w:t>
      </w:r>
      <w:r>
        <w:rPr>
          <w:rFonts w:hint="eastAsia" w:ascii="仿宋_GB2312" w:hAnsi="仿宋" w:eastAsia="仿宋_GB2312" w:cs="仿宋_GB2312"/>
          <w:kern w:val="0"/>
          <w:sz w:val="32"/>
          <w:szCs w:val="32"/>
          <w:lang w:val="en-US" w:eastAsia="zh-CN"/>
        </w:rPr>
        <w:t>到期前，承租人可</w:t>
      </w:r>
      <w:r>
        <w:rPr>
          <w:rFonts w:hint="default" w:ascii="仿宋_GB2312" w:hAnsi="仿宋" w:eastAsia="仿宋_GB2312" w:cs="仿宋_GB2312"/>
          <w:kern w:val="0"/>
          <w:sz w:val="32"/>
          <w:szCs w:val="32"/>
          <w:lang w:eastAsia="zh-CN"/>
        </w:rPr>
        <w:t>以</w:t>
      </w:r>
      <w:r>
        <w:rPr>
          <w:rFonts w:hint="eastAsia" w:ascii="仿宋_GB2312" w:hAnsi="仿宋" w:eastAsia="仿宋_GB2312" w:cs="仿宋_GB2312"/>
          <w:kern w:val="0"/>
          <w:sz w:val="32"/>
          <w:szCs w:val="32"/>
          <w:lang w:val="en-US" w:eastAsia="zh-CN"/>
        </w:rPr>
        <w:t>提出续期申请，经审核仍符合承租条件的可以续租，续租合同期限</w:t>
      </w:r>
      <w:r>
        <w:rPr>
          <w:rFonts w:hint="default" w:ascii="仿宋_GB2312" w:hAnsi="仿宋" w:eastAsia="仿宋_GB2312" w:cs="仿宋_GB2312"/>
          <w:kern w:val="0"/>
          <w:sz w:val="32"/>
          <w:szCs w:val="32"/>
          <w:lang w:eastAsia="zh-CN"/>
        </w:rPr>
        <w:t>应当符合</w:t>
      </w:r>
      <w:r>
        <w:rPr>
          <w:rFonts w:hint="eastAsia" w:ascii="仿宋_GB2312" w:hAnsi="仿宋" w:eastAsia="仿宋_GB2312" w:cs="仿宋_GB2312"/>
          <w:kern w:val="0"/>
          <w:sz w:val="32"/>
          <w:szCs w:val="32"/>
          <w:lang w:val="en-US" w:eastAsia="zh-CN"/>
        </w:rPr>
        <w:t>本细则</w:t>
      </w:r>
      <w:r>
        <w:rPr>
          <w:rFonts w:hint="default" w:ascii="仿宋_GB2312" w:hAnsi="仿宋" w:eastAsia="仿宋_GB2312" w:cs="仿宋_GB2312"/>
          <w:kern w:val="0"/>
          <w:sz w:val="32"/>
          <w:szCs w:val="32"/>
          <w:highlight w:val="none"/>
          <w:lang w:eastAsia="zh-CN"/>
        </w:rPr>
        <w:t>第十</w:t>
      </w:r>
      <w:r>
        <w:rPr>
          <w:rFonts w:hint="eastAsia" w:ascii="仿宋_GB2312" w:hAnsi="仿宋" w:eastAsia="仿宋_GB2312" w:cs="仿宋_GB2312"/>
          <w:kern w:val="0"/>
          <w:sz w:val="32"/>
          <w:szCs w:val="32"/>
          <w:highlight w:val="none"/>
          <w:lang w:val="en-US" w:eastAsia="zh-CN"/>
        </w:rPr>
        <w:t>六</w:t>
      </w:r>
      <w:r>
        <w:rPr>
          <w:rFonts w:hint="default" w:ascii="仿宋_GB2312" w:hAnsi="仿宋" w:eastAsia="仿宋_GB2312" w:cs="仿宋_GB2312"/>
          <w:kern w:val="0"/>
          <w:sz w:val="32"/>
          <w:szCs w:val="32"/>
          <w:highlight w:val="none"/>
          <w:lang w:eastAsia="zh-CN"/>
        </w:rPr>
        <w:t>条</w:t>
      </w:r>
      <w:r>
        <w:rPr>
          <w:rFonts w:hint="default" w:ascii="仿宋_GB2312" w:hAnsi="仿宋" w:eastAsia="仿宋_GB2312" w:cs="仿宋_GB2312"/>
          <w:kern w:val="0"/>
          <w:sz w:val="32"/>
          <w:szCs w:val="32"/>
          <w:lang w:eastAsia="zh-CN"/>
        </w:rPr>
        <w:t>规定</w:t>
      </w:r>
      <w:r>
        <w:rPr>
          <w:rFonts w:hint="eastAsia" w:ascii="仿宋_GB2312" w:hAnsi="仿宋" w:eastAsia="仿宋_GB2312" w:cs="仿宋_GB2312"/>
          <w:kern w:val="0"/>
          <w:sz w:val="32"/>
          <w:szCs w:val="32"/>
          <w:lang w:val="en-US" w:eastAsia="zh-CN"/>
        </w:rPr>
        <w:t>。</w:t>
      </w:r>
    </w:p>
    <w:p>
      <w:pPr>
        <w:pageBreakBefore w:val="0"/>
        <w:kinsoku/>
        <w:overflowPunct/>
        <w:topLinePunct w:val="0"/>
        <w:autoSpaceDE/>
        <w:autoSpaceDN/>
        <w:bidi w:val="0"/>
        <w:spacing w:line="560" w:lineRule="exact"/>
        <w:ind w:firstLine="640" w:firstLineChars="200"/>
        <w:textAlignment w:val="auto"/>
        <w:outlineLvl w:val="9"/>
        <w:rPr>
          <w:rFonts w:hint="eastAsia" w:eastAsia="仿宋_GB2312"/>
          <w:lang w:eastAsia="zh-CN"/>
        </w:rPr>
      </w:pPr>
      <w:r>
        <w:rPr>
          <w:rFonts w:hint="eastAsia" w:ascii="仿宋_GB2312" w:hAnsi="仿宋" w:eastAsia="仿宋_GB2312" w:cs="仿宋_GB2312"/>
          <w:kern w:val="0"/>
          <w:sz w:val="32"/>
          <w:szCs w:val="32"/>
          <w:lang w:eastAsia="zh-CN"/>
        </w:rPr>
        <w:t>租赁合同</w:t>
      </w:r>
      <w:r>
        <w:rPr>
          <w:rFonts w:hint="eastAsia" w:ascii="仿宋_GB2312" w:hAnsi="仿宋" w:eastAsia="仿宋_GB2312" w:cs="仿宋_GB2312"/>
          <w:kern w:val="0"/>
          <w:sz w:val="32"/>
          <w:szCs w:val="32"/>
          <w:lang w:val="en-US" w:eastAsia="zh-CN"/>
        </w:rPr>
        <w:t>履行期间</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承租人及其配偶、未满十八周岁的子女</w:t>
      </w:r>
      <w:r>
        <w:rPr>
          <w:rFonts w:hint="eastAsia" w:ascii="仿宋_GB2312" w:hAnsi="仿宋" w:eastAsia="仿宋_GB2312" w:cs="仿宋_GB2312"/>
          <w:kern w:val="0"/>
          <w:sz w:val="32"/>
          <w:szCs w:val="32"/>
          <w:lang w:val="en-US" w:eastAsia="zh-CN"/>
        </w:rPr>
        <w:t>因购买</w:t>
      </w:r>
      <w:r>
        <w:rPr>
          <w:rFonts w:hint="eastAsia" w:ascii="仿宋_GB2312" w:hAnsi="仿宋" w:eastAsia="仿宋_GB2312" w:cs="仿宋_GB2312"/>
          <w:kern w:val="0"/>
          <w:sz w:val="32"/>
          <w:szCs w:val="32"/>
        </w:rPr>
        <w:t>、继承、接受赠与</w:t>
      </w:r>
      <w:r>
        <w:rPr>
          <w:rFonts w:hint="eastAsia" w:ascii="仿宋_GB2312" w:hAnsi="仿宋" w:eastAsia="仿宋_GB2312" w:cs="仿宋_GB2312"/>
          <w:kern w:val="0"/>
          <w:sz w:val="32"/>
          <w:szCs w:val="32"/>
          <w:lang w:eastAsia="zh-CN"/>
        </w:rPr>
        <w:t>、婚姻状况变化等方式在本市规定区域内获得自有住房或者</w:t>
      </w:r>
      <w:r>
        <w:rPr>
          <w:rFonts w:hint="eastAsia" w:ascii="仿宋_GB2312" w:hAnsi="仿宋" w:eastAsia="仿宋_GB2312" w:cs="仿宋_GB2312"/>
          <w:kern w:val="0"/>
          <w:sz w:val="32"/>
          <w:szCs w:val="32"/>
          <w:lang w:val="en-US" w:eastAsia="zh-CN"/>
        </w:rPr>
        <w:t>在本市租住具有保障性质的住房</w:t>
      </w:r>
      <w:r>
        <w:rPr>
          <w:rFonts w:hint="eastAsia" w:ascii="仿宋_GB2312" w:hAnsi="仿宋_GB2312" w:eastAsia="仿宋_GB2312" w:cs="仿宋_GB2312"/>
          <w:color w:val="000000"/>
          <w:sz w:val="32"/>
          <w:szCs w:val="32"/>
          <w:lang w:val="en-US" w:eastAsia="zh-CN"/>
        </w:rPr>
        <w:t>的</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lang w:val="en-US" w:eastAsia="zh-CN"/>
        </w:rPr>
        <w:t>应当自该情形发生之日起三个月内腾退住房。因获得自有住房需要腾退的，</w:t>
      </w:r>
      <w:r>
        <w:rPr>
          <w:rFonts w:hint="eastAsia" w:ascii="仿宋_GB2312" w:hAnsi="仿宋" w:eastAsia="仿宋_GB2312" w:cs="仿宋_GB2312"/>
          <w:kern w:val="0"/>
          <w:sz w:val="32"/>
          <w:szCs w:val="32"/>
          <w:lang w:eastAsia="zh-CN"/>
        </w:rPr>
        <w:t>可以向</w:t>
      </w:r>
      <w:r>
        <w:rPr>
          <w:rFonts w:hint="eastAsia" w:ascii="仿宋_GB2312" w:hAnsi="仿宋" w:eastAsia="仿宋_GB2312" w:cs="仿宋_GB2312"/>
          <w:kern w:val="0"/>
          <w:sz w:val="32"/>
          <w:szCs w:val="32"/>
        </w:rPr>
        <w:t>运管管理单位申请延期腾退住房</w:t>
      </w:r>
      <w:r>
        <w:rPr>
          <w:rFonts w:hint="default" w:ascii="仿宋_GB2312" w:hAnsi="仿宋" w:eastAsia="仿宋_GB2312" w:cs="仿宋_GB2312"/>
          <w:kern w:val="0"/>
          <w:sz w:val="32"/>
          <w:szCs w:val="32"/>
          <w:lang w:val="en" w:eastAsia="zh-CN"/>
        </w:rPr>
        <w:t>，</w:t>
      </w:r>
      <w:r>
        <w:rPr>
          <w:rFonts w:hint="eastAsia" w:ascii="仿宋_GB2312" w:hAnsi="仿宋" w:eastAsia="仿宋_GB2312" w:cs="仿宋_GB2312"/>
          <w:kern w:val="0"/>
          <w:sz w:val="32"/>
          <w:szCs w:val="32"/>
        </w:rPr>
        <w:t>腾退期限最长不得超过自有住房交付使用之日起十六个月，但不得超过项目认定书有效期限。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lang w:val="en-US" w:eastAsia="zh-CN"/>
        </w:rPr>
        <w:t>腾退期限未超过</w:t>
      </w:r>
      <w:r>
        <w:rPr>
          <w:rFonts w:hint="eastAsia" w:ascii="仿宋_GB2312" w:hAnsi="仿宋" w:eastAsia="仿宋_GB2312" w:cs="仿宋_GB2312"/>
          <w:kern w:val="0"/>
          <w:sz w:val="32"/>
          <w:szCs w:val="32"/>
        </w:rPr>
        <w:t>原租赁合同期限的，按照原合同约定</w:t>
      </w:r>
      <w:r>
        <w:rPr>
          <w:rFonts w:hint="eastAsia" w:ascii="仿宋_GB2312" w:hAnsi="仿宋" w:eastAsia="仿宋_GB2312" w:cs="仿宋_GB2312"/>
          <w:kern w:val="0"/>
          <w:sz w:val="32"/>
          <w:szCs w:val="32"/>
          <w:lang w:eastAsia="zh-CN"/>
        </w:rPr>
        <w:t>的</w:t>
      </w:r>
      <w:r>
        <w:rPr>
          <w:rFonts w:hint="eastAsia" w:ascii="仿宋_GB2312" w:hAnsi="仿宋" w:eastAsia="仿宋_GB2312" w:cs="仿宋_GB2312"/>
          <w:kern w:val="0"/>
          <w:sz w:val="32"/>
          <w:szCs w:val="32"/>
        </w:rPr>
        <w:t>租金计收</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腾退期限超过原租赁合同期限的，按照</w:t>
      </w:r>
      <w:r>
        <w:rPr>
          <w:rFonts w:hint="eastAsia" w:ascii="仿宋_GB2312" w:hAnsi="仿宋" w:eastAsia="仿宋_GB2312" w:cs="仿宋_GB2312"/>
          <w:kern w:val="0"/>
          <w:sz w:val="32"/>
          <w:szCs w:val="32"/>
          <w:lang w:val="en-US" w:eastAsia="zh-CN"/>
        </w:rPr>
        <w:t>原评估确定的</w:t>
      </w:r>
      <w:r>
        <w:rPr>
          <w:rFonts w:hint="eastAsia" w:ascii="仿宋_GB2312" w:hAnsi="仿宋" w:eastAsia="仿宋_GB2312" w:cs="仿宋_GB2312"/>
          <w:kern w:val="0"/>
          <w:sz w:val="32"/>
          <w:szCs w:val="32"/>
        </w:rPr>
        <w:t>租赁住房</w:t>
      </w:r>
      <w:r>
        <w:rPr>
          <w:rFonts w:hint="eastAsia" w:ascii="仿宋_GB2312" w:hAnsi="仿宋" w:eastAsia="仿宋_GB2312" w:cs="仿宋_GB2312"/>
          <w:kern w:val="0"/>
          <w:sz w:val="32"/>
          <w:szCs w:val="32"/>
          <w:lang w:eastAsia="zh-CN"/>
        </w:rPr>
        <w:t>市场</w:t>
      </w:r>
      <w:r>
        <w:rPr>
          <w:rFonts w:hint="eastAsia" w:ascii="仿宋_GB2312" w:hAnsi="仿宋" w:eastAsia="仿宋_GB2312" w:cs="仿宋_GB2312"/>
          <w:kern w:val="0"/>
          <w:sz w:val="32"/>
          <w:szCs w:val="32"/>
          <w:lang w:val="en-US" w:eastAsia="zh-CN"/>
        </w:rPr>
        <w:t>参考</w:t>
      </w:r>
      <w:r>
        <w:rPr>
          <w:rFonts w:hint="eastAsia" w:ascii="仿宋_GB2312" w:hAnsi="仿宋" w:eastAsia="仿宋_GB2312" w:cs="仿宋_GB2312"/>
          <w:kern w:val="0"/>
          <w:sz w:val="32"/>
          <w:szCs w:val="32"/>
          <w:lang w:eastAsia="zh-CN"/>
        </w:rPr>
        <w:t>租金</w:t>
      </w:r>
      <w:r>
        <w:rPr>
          <w:rFonts w:hint="eastAsia" w:ascii="仿宋_GB2312" w:hAnsi="仿宋" w:eastAsia="仿宋_GB2312" w:cs="仿宋_GB2312"/>
          <w:kern w:val="0"/>
          <w:sz w:val="32"/>
          <w:szCs w:val="32"/>
        </w:rPr>
        <w:t xml:space="preserve">计收。 </w:t>
      </w:r>
    </w:p>
    <w:p>
      <w:pPr>
        <w:pageBreakBefore w:val="0"/>
        <w:kinsoku/>
        <w:overflowPunct/>
        <w:topLinePunct w:val="0"/>
        <w:autoSpaceDE/>
        <w:autoSpaceDN/>
        <w:bidi w:val="0"/>
        <w:spacing w:line="560" w:lineRule="exact"/>
        <w:ind w:firstLine="640" w:firstLineChars="200"/>
        <w:textAlignment w:val="auto"/>
        <w:rPr>
          <w:rFonts w:hint="eastAsia" w:ascii="黑体" w:hAnsi="黑体" w:eastAsia="仿宋_GB2312" w:cs="黑体"/>
          <w:kern w:val="0"/>
          <w:sz w:val="32"/>
          <w:szCs w:val="32"/>
          <w:lang w:val="en-US" w:eastAsia="zh-CN"/>
        </w:rPr>
      </w:pPr>
      <w:r>
        <w:rPr>
          <w:rFonts w:hint="eastAsia" w:ascii="黑体" w:hAnsi="黑体" w:eastAsia="黑体" w:cs="黑体"/>
          <w:kern w:val="0"/>
          <w:sz w:val="32"/>
          <w:szCs w:val="32"/>
          <w:lang w:val="en-US" w:eastAsia="zh-CN"/>
        </w:rPr>
        <w:t>第二十三条【纠纷调处】</w:t>
      </w:r>
      <w:r>
        <w:rPr>
          <w:rFonts w:hint="eastAsia" w:ascii="仿宋_GB2312" w:hAnsi="仿宋" w:eastAsia="仿宋_GB2312" w:cs="仿宋_GB2312"/>
          <w:kern w:val="0"/>
          <w:sz w:val="32"/>
          <w:szCs w:val="32"/>
          <w:lang w:val="en-US" w:eastAsia="zh-CN"/>
        </w:rPr>
        <w:t>运营管理单位应当履行</w:t>
      </w:r>
      <w:r>
        <w:rPr>
          <w:rFonts w:hint="eastAsia" w:ascii="仿宋_GB2312" w:hAnsi="仿宋" w:eastAsia="仿宋_GB2312" w:cs="仿宋_GB2312"/>
          <w:kern w:val="0"/>
          <w:sz w:val="32"/>
          <w:szCs w:val="32"/>
          <w:lang w:eastAsia="zh-CN"/>
        </w:rPr>
        <w:t>社会</w:t>
      </w:r>
      <w:r>
        <w:rPr>
          <w:rFonts w:hint="eastAsia" w:ascii="仿宋_GB2312" w:hAnsi="仿宋" w:eastAsia="仿宋_GB2312" w:cs="仿宋_GB2312"/>
          <w:kern w:val="0"/>
          <w:sz w:val="32"/>
          <w:szCs w:val="32"/>
          <w:lang w:val="en-US" w:eastAsia="zh-CN"/>
        </w:rPr>
        <w:t>类</w:t>
      </w:r>
      <w:r>
        <w:rPr>
          <w:rFonts w:hint="eastAsia" w:ascii="仿宋_GB2312" w:hAnsi="仿宋" w:eastAsia="仿宋_GB2312" w:cs="仿宋_GB2312"/>
          <w:kern w:val="0"/>
          <w:sz w:val="32"/>
          <w:szCs w:val="32"/>
          <w:lang w:eastAsia="zh-CN"/>
        </w:rPr>
        <w:t>保租房矛盾纠纷首要调处</w:t>
      </w:r>
      <w:r>
        <w:rPr>
          <w:rFonts w:hint="eastAsia" w:ascii="仿宋_GB2312" w:hAnsi="仿宋" w:eastAsia="仿宋_GB2312" w:cs="仿宋_GB2312"/>
          <w:kern w:val="0"/>
          <w:sz w:val="32"/>
          <w:szCs w:val="32"/>
          <w:lang w:val="en-US" w:eastAsia="zh-CN"/>
        </w:rPr>
        <w:t>责任，</w:t>
      </w:r>
      <w:r>
        <w:rPr>
          <w:rFonts w:hint="eastAsia" w:ascii="仿宋_GB2312" w:hAnsi="仿宋" w:eastAsia="仿宋_GB2312" w:cs="仿宋_GB2312"/>
          <w:kern w:val="0"/>
          <w:sz w:val="32"/>
          <w:szCs w:val="32"/>
        </w:rPr>
        <w:t>建立</w:t>
      </w:r>
      <w:r>
        <w:rPr>
          <w:rFonts w:hint="eastAsia" w:ascii="仿宋_GB2312" w:hAnsi="仿宋" w:eastAsia="仿宋_GB2312" w:cs="仿宋_GB2312"/>
          <w:kern w:val="0"/>
          <w:sz w:val="32"/>
          <w:szCs w:val="32"/>
          <w:lang w:val="en-US" w:eastAsia="zh-CN"/>
        </w:rPr>
        <w:t>完善</w:t>
      </w:r>
      <w:r>
        <w:rPr>
          <w:rFonts w:hint="eastAsia" w:ascii="仿宋_GB2312" w:hAnsi="仿宋" w:eastAsia="仿宋_GB2312" w:cs="仿宋_GB2312"/>
          <w:kern w:val="0"/>
          <w:sz w:val="32"/>
          <w:szCs w:val="32"/>
          <w:lang w:eastAsia="zh-CN"/>
        </w:rPr>
        <w:t>纠纷处理</w:t>
      </w:r>
      <w:r>
        <w:rPr>
          <w:rFonts w:hint="eastAsia" w:ascii="仿宋_GB2312" w:hAnsi="仿宋" w:eastAsia="仿宋_GB2312" w:cs="仿宋_GB2312"/>
          <w:kern w:val="0"/>
          <w:sz w:val="32"/>
          <w:szCs w:val="32"/>
        </w:rPr>
        <w:t>机制，</w:t>
      </w:r>
      <w:r>
        <w:rPr>
          <w:rFonts w:hint="eastAsia" w:ascii="仿宋_GB2312" w:hAnsi="仿宋" w:eastAsia="仿宋_GB2312" w:cs="仿宋_GB2312"/>
          <w:kern w:val="0"/>
          <w:sz w:val="32"/>
          <w:szCs w:val="32"/>
          <w:lang w:val="en-US" w:eastAsia="zh-CN"/>
        </w:rPr>
        <w:t>在经营场所</w:t>
      </w:r>
      <w:r>
        <w:rPr>
          <w:rFonts w:hint="eastAsia" w:ascii="仿宋_GB2312" w:hAnsi="仿宋" w:eastAsia="仿宋_GB2312" w:cs="仿宋_GB2312"/>
          <w:kern w:val="0"/>
          <w:sz w:val="32"/>
          <w:szCs w:val="32"/>
          <w:shd w:val="clear" w:color="auto" w:fill="FFFFFF"/>
          <w:lang w:val="en-US" w:eastAsia="zh-CN"/>
        </w:rPr>
        <w:t>或者网络服务端</w:t>
      </w:r>
      <w:r>
        <w:rPr>
          <w:rFonts w:hint="eastAsia" w:ascii="仿宋_GB2312" w:hAnsi="仿宋" w:eastAsia="仿宋_GB2312" w:cs="仿宋_GB2312"/>
          <w:kern w:val="0"/>
          <w:sz w:val="32"/>
          <w:szCs w:val="32"/>
          <w:lang w:val="en-US" w:eastAsia="zh-CN"/>
        </w:rPr>
        <w:t>显著位置、住房租赁合同以及其他便于承租人查阅的地方明示投诉处理电话及方式</w:t>
      </w:r>
      <w:r>
        <w:rPr>
          <w:rFonts w:hint="eastAsia" w:ascii="仿宋_GB2312" w:hAnsi="仿宋" w:eastAsia="仿宋_GB2312" w:cs="仿宋_GB2312"/>
          <w:kern w:val="0"/>
          <w:sz w:val="32"/>
          <w:szCs w:val="32"/>
          <w:lang w:eastAsia="zh-CN"/>
        </w:rPr>
        <w:t>，及时</w:t>
      </w:r>
      <w:r>
        <w:rPr>
          <w:rFonts w:hint="eastAsia" w:ascii="仿宋_GB2312" w:hAnsi="仿宋" w:eastAsia="仿宋_GB2312" w:cs="仿宋_GB2312"/>
          <w:kern w:val="0"/>
          <w:sz w:val="32"/>
          <w:szCs w:val="32"/>
          <w:lang w:val="en-US" w:eastAsia="zh-CN"/>
        </w:rPr>
        <w:t>妥善处理租赁矛盾纠纷</w:t>
      </w:r>
      <w:r>
        <w:rPr>
          <w:rFonts w:hint="eastAsia" w:ascii="仿宋_GB2312" w:hAnsi="仿宋" w:eastAsia="仿宋_GB2312" w:cs="仿宋_GB2312"/>
          <w:kern w:val="0"/>
          <w:sz w:val="32"/>
          <w:szCs w:val="32"/>
          <w:lang w:eastAsia="zh-CN"/>
        </w:rPr>
        <w:t>。运营管理单位与承租人的租赁矛盾纠纷无法协商解决的，</w:t>
      </w:r>
      <w:r>
        <w:rPr>
          <w:rFonts w:hint="default" w:ascii="仿宋_GB2312" w:hAnsi="仿宋" w:eastAsia="仿宋_GB2312" w:cs="仿宋_GB2312"/>
          <w:kern w:val="0"/>
          <w:sz w:val="32"/>
          <w:szCs w:val="32"/>
          <w:lang w:val="en-US" w:eastAsia="zh-CN"/>
        </w:rPr>
        <w:t>应当</w:t>
      </w:r>
      <w:r>
        <w:rPr>
          <w:rFonts w:hint="eastAsia" w:ascii="仿宋_GB2312" w:hAnsi="仿宋" w:eastAsia="仿宋_GB2312" w:cs="仿宋_GB2312"/>
          <w:kern w:val="0"/>
          <w:sz w:val="32"/>
          <w:szCs w:val="32"/>
          <w:lang w:eastAsia="zh-CN"/>
        </w:rPr>
        <w:t>通过调解、仲裁、诉讼等法律途径解决，不得采取暴力威胁、恐吓、断水断电等暴力手段驱逐承租人。</w:t>
      </w:r>
    </w:p>
    <w:p>
      <w:pPr>
        <w:pageBreakBefore w:val="0"/>
        <w:kinsoku/>
        <w:overflowPunct/>
        <w:topLinePunct w:val="0"/>
        <w:autoSpaceDE/>
        <w:autoSpaceDN/>
        <w:bidi w:val="0"/>
        <w:spacing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黑体" w:hAnsi="黑体" w:eastAsia="黑体" w:cs="黑体"/>
          <w:kern w:val="0"/>
          <w:sz w:val="32"/>
          <w:szCs w:val="32"/>
          <w:lang w:val="en-US" w:eastAsia="zh-CN"/>
        </w:rPr>
        <w:t>第二十四条【监督检查】</w:t>
      </w:r>
      <w:r>
        <w:rPr>
          <w:rFonts w:hint="eastAsia" w:ascii="仿宋_GB2312" w:hAnsi="仿宋" w:eastAsia="仿宋_GB2312" w:cs="仿宋_GB2312"/>
          <w:kern w:val="0"/>
          <w:sz w:val="32"/>
          <w:szCs w:val="32"/>
          <w:lang w:val="en-US" w:eastAsia="zh-CN"/>
        </w:rPr>
        <w:t>区住房主管部门应当建立动态监管制度，</w:t>
      </w:r>
      <w:r>
        <w:rPr>
          <w:rFonts w:hint="default" w:ascii="仿宋_GB2312" w:hAnsi="仿宋" w:eastAsia="仿宋_GB2312" w:cs="仿宋_GB2312"/>
          <w:kern w:val="0"/>
          <w:sz w:val="32"/>
          <w:szCs w:val="32"/>
          <w:lang w:eastAsia="zh-CN"/>
        </w:rPr>
        <w:t>指导街道办事处</w:t>
      </w:r>
      <w:r>
        <w:rPr>
          <w:rFonts w:hint="default" w:ascii="仿宋_GB2312" w:hAnsi="仿宋" w:eastAsia="仿宋_GB2312" w:cs="仿宋_GB2312"/>
          <w:kern w:val="0"/>
          <w:sz w:val="32"/>
          <w:szCs w:val="32"/>
        </w:rPr>
        <w:t>对辖区内</w:t>
      </w:r>
      <w:r>
        <w:rPr>
          <w:rFonts w:hint="eastAsia" w:ascii="仿宋_GB2312" w:hAnsi="仿宋" w:eastAsia="仿宋_GB2312" w:cs="仿宋_GB2312"/>
          <w:kern w:val="0"/>
          <w:sz w:val="32"/>
          <w:szCs w:val="32"/>
          <w:lang w:eastAsia="zh-CN"/>
        </w:rPr>
        <w:t>社会</w:t>
      </w:r>
      <w:r>
        <w:rPr>
          <w:rFonts w:hint="eastAsia" w:ascii="仿宋_GB2312" w:hAnsi="仿宋" w:eastAsia="仿宋_GB2312" w:cs="仿宋_GB2312"/>
          <w:kern w:val="0"/>
          <w:sz w:val="32"/>
          <w:szCs w:val="32"/>
          <w:lang w:val="en-US" w:eastAsia="zh-CN"/>
        </w:rPr>
        <w:t>类</w:t>
      </w:r>
      <w:r>
        <w:rPr>
          <w:rFonts w:hint="default" w:ascii="仿宋_GB2312" w:hAnsi="仿宋" w:eastAsia="仿宋_GB2312" w:cs="仿宋_GB2312"/>
          <w:kern w:val="0"/>
          <w:sz w:val="32"/>
          <w:szCs w:val="32"/>
        </w:rPr>
        <w:t>保租房的使用管理情况建立巡查制度，</w:t>
      </w:r>
      <w:r>
        <w:rPr>
          <w:rFonts w:hint="eastAsia" w:ascii="仿宋_GB2312" w:hAnsi="仿宋" w:eastAsia="仿宋_GB2312" w:cs="仿宋_GB2312"/>
          <w:kern w:val="0"/>
          <w:sz w:val="32"/>
          <w:szCs w:val="32"/>
          <w:lang w:val="en-US" w:eastAsia="zh-CN"/>
        </w:rPr>
        <w:t>发现</w:t>
      </w:r>
      <w:r>
        <w:rPr>
          <w:rFonts w:hint="default" w:ascii="仿宋_GB2312" w:hAnsi="仿宋" w:eastAsia="仿宋_GB2312" w:cs="仿宋_GB2312"/>
          <w:kern w:val="0"/>
          <w:sz w:val="32"/>
          <w:szCs w:val="32"/>
          <w:lang w:eastAsia="zh-CN"/>
        </w:rPr>
        <w:t>运营管理单位</w:t>
      </w:r>
      <w:r>
        <w:rPr>
          <w:rFonts w:hint="eastAsia" w:ascii="仿宋_GB2312" w:hAnsi="仿宋" w:eastAsia="仿宋_GB2312" w:cs="仿宋_GB2312"/>
          <w:kern w:val="0"/>
          <w:sz w:val="32"/>
          <w:szCs w:val="32"/>
          <w:lang w:val="en-US" w:eastAsia="zh-CN"/>
        </w:rPr>
        <w:t>存在违法违规行为或者未按规定运营管理的，及时依法依规处理。</w:t>
      </w:r>
      <w:r>
        <w:rPr>
          <w:rFonts w:hint="eastAsia" w:ascii="仿宋_GB2312" w:hAnsi="仿宋" w:eastAsia="仿宋_GB2312" w:cs="仿宋_GB2312"/>
          <w:kern w:val="0"/>
          <w:sz w:val="32"/>
          <w:szCs w:val="32"/>
        </w:rPr>
        <w:t>区</w:t>
      </w:r>
      <w:r>
        <w:rPr>
          <w:rFonts w:hint="default" w:ascii="仿宋_GB2312" w:hAnsi="仿宋" w:eastAsia="仿宋_GB2312" w:cs="仿宋_GB2312"/>
          <w:kern w:val="0"/>
          <w:sz w:val="32"/>
          <w:szCs w:val="32"/>
        </w:rPr>
        <w:t>住房主管</w:t>
      </w:r>
      <w:r>
        <w:rPr>
          <w:rFonts w:hint="eastAsia" w:ascii="仿宋_GB2312" w:hAnsi="仿宋" w:eastAsia="仿宋_GB2312" w:cs="仿宋_GB2312"/>
          <w:kern w:val="0"/>
          <w:sz w:val="32"/>
          <w:szCs w:val="32"/>
        </w:rPr>
        <w:t>部门</w:t>
      </w:r>
      <w:r>
        <w:rPr>
          <w:rFonts w:hint="eastAsia" w:ascii="仿宋_GB2312" w:hAnsi="仿宋" w:eastAsia="仿宋_GB2312" w:cs="仿宋_GB2312"/>
          <w:kern w:val="0"/>
          <w:sz w:val="32"/>
          <w:szCs w:val="32"/>
          <w:lang w:val="en-US" w:eastAsia="zh-CN"/>
        </w:rPr>
        <w:t>可以</w:t>
      </w:r>
      <w:r>
        <w:rPr>
          <w:rFonts w:hint="eastAsia" w:ascii="仿宋_GB2312" w:hAnsi="仿宋" w:eastAsia="仿宋_GB2312" w:cs="仿宋_GB2312"/>
          <w:kern w:val="0"/>
          <w:sz w:val="32"/>
          <w:szCs w:val="32"/>
        </w:rPr>
        <w:t>对巡查的频率和要求等提出指导意见，并加强监督检查。</w:t>
      </w:r>
    </w:p>
    <w:p>
      <w:pPr>
        <w:pageBreakBefore w:val="0"/>
        <w:kinsoku/>
        <w:overflowPunct/>
        <w:topLinePunct w:val="0"/>
        <w:autoSpaceDE/>
        <w:autoSpaceDN/>
        <w:bidi w:val="0"/>
        <w:spacing w:line="560" w:lineRule="exact"/>
        <w:ind w:firstLine="640" w:firstLineChars="200"/>
        <w:textAlignment w:val="auto"/>
        <w:rPr>
          <w:rFonts w:hint="eastAsia"/>
          <w:lang w:val="en-US" w:eastAsia="zh-CN"/>
        </w:rPr>
      </w:pPr>
      <w:r>
        <w:rPr>
          <w:rFonts w:hint="eastAsia" w:ascii="仿宋_GB2312" w:hAnsi="仿宋" w:eastAsia="仿宋_GB2312" w:cs="仿宋_GB2312"/>
          <w:bCs/>
          <w:kern w:val="0"/>
          <w:sz w:val="32"/>
          <w:szCs w:val="32"/>
          <w:lang w:val="en-US" w:eastAsia="zh-CN"/>
        </w:rPr>
        <w:t>市住房主管部门加强对各区社会</w:t>
      </w:r>
      <w:r>
        <w:rPr>
          <w:rFonts w:hint="eastAsia" w:ascii="仿宋_GB2312" w:hAnsi="仿宋" w:eastAsia="仿宋_GB2312" w:cs="仿宋_GB2312"/>
          <w:kern w:val="0"/>
          <w:sz w:val="32"/>
          <w:szCs w:val="32"/>
          <w:lang w:val="en-US" w:eastAsia="zh-CN"/>
        </w:rPr>
        <w:t>类</w:t>
      </w:r>
      <w:r>
        <w:rPr>
          <w:rFonts w:hint="eastAsia" w:ascii="仿宋_GB2312" w:hAnsi="仿宋" w:eastAsia="仿宋_GB2312" w:cs="仿宋_GB2312"/>
          <w:bCs/>
          <w:kern w:val="0"/>
          <w:sz w:val="32"/>
          <w:szCs w:val="32"/>
          <w:lang w:val="en-US" w:eastAsia="zh-CN"/>
        </w:rPr>
        <w:t>保租房租赁管理工作的监督指导，不定期对各区开展的监督检查情况进行抽查；</w:t>
      </w:r>
      <w:r>
        <w:rPr>
          <w:rFonts w:hint="eastAsia" w:ascii="仿宋_GB2312" w:hAnsi="仿宋" w:eastAsia="仿宋_GB2312" w:cs="仿宋_GB2312"/>
          <w:bCs/>
          <w:kern w:val="0"/>
          <w:sz w:val="32"/>
          <w:szCs w:val="32"/>
        </w:rPr>
        <w:t>不符合</w:t>
      </w:r>
      <w:r>
        <w:rPr>
          <w:rFonts w:hint="default" w:ascii="仿宋_GB2312" w:hAnsi="仿宋" w:eastAsia="仿宋_GB2312" w:cs="仿宋_GB2312"/>
          <w:bCs/>
          <w:kern w:val="0"/>
          <w:sz w:val="32"/>
          <w:szCs w:val="32"/>
        </w:rPr>
        <w:t>社会</w:t>
      </w:r>
      <w:r>
        <w:rPr>
          <w:rFonts w:hint="eastAsia" w:ascii="仿宋_GB2312" w:hAnsi="仿宋" w:eastAsia="仿宋_GB2312" w:cs="仿宋_GB2312"/>
          <w:kern w:val="0"/>
          <w:sz w:val="32"/>
          <w:szCs w:val="32"/>
          <w:lang w:val="en-US" w:eastAsia="zh-CN"/>
        </w:rPr>
        <w:t>类</w:t>
      </w:r>
      <w:r>
        <w:rPr>
          <w:rFonts w:hint="default" w:ascii="仿宋_GB2312" w:hAnsi="仿宋" w:eastAsia="仿宋_GB2312" w:cs="仿宋_GB2312"/>
          <w:bCs/>
          <w:kern w:val="0"/>
          <w:sz w:val="32"/>
          <w:szCs w:val="32"/>
        </w:rPr>
        <w:t>保租房管理</w:t>
      </w:r>
      <w:r>
        <w:rPr>
          <w:rFonts w:hint="eastAsia" w:ascii="仿宋_GB2312" w:hAnsi="仿宋" w:eastAsia="仿宋_GB2312" w:cs="仿宋_GB2312"/>
          <w:bCs/>
          <w:kern w:val="0"/>
          <w:sz w:val="32"/>
          <w:szCs w:val="32"/>
        </w:rPr>
        <w:t>规定的，</w:t>
      </w:r>
      <w:r>
        <w:rPr>
          <w:rFonts w:hint="default" w:ascii="仿宋_GB2312" w:hAnsi="仿宋" w:eastAsia="仿宋_GB2312" w:cs="仿宋_GB2312"/>
          <w:bCs/>
          <w:kern w:val="0"/>
          <w:sz w:val="32"/>
          <w:szCs w:val="32"/>
        </w:rPr>
        <w:t>出具</w:t>
      </w:r>
      <w:r>
        <w:rPr>
          <w:rFonts w:hint="eastAsia" w:ascii="仿宋_GB2312" w:hAnsi="仿宋" w:eastAsia="仿宋_GB2312" w:cs="仿宋_GB2312"/>
          <w:bCs/>
          <w:kern w:val="0"/>
          <w:sz w:val="32"/>
          <w:szCs w:val="32"/>
          <w:highlight w:val="none"/>
        </w:rPr>
        <w:t>书面整</w:t>
      </w:r>
      <w:r>
        <w:rPr>
          <w:rFonts w:hint="eastAsia" w:ascii="仿宋_GB2312" w:hAnsi="仿宋" w:eastAsia="仿宋_GB2312" w:cs="仿宋_GB2312"/>
          <w:bCs/>
          <w:kern w:val="0"/>
          <w:sz w:val="32"/>
          <w:szCs w:val="32"/>
        </w:rPr>
        <w:t>改意见</w:t>
      </w:r>
      <w:r>
        <w:rPr>
          <w:rFonts w:hint="default" w:ascii="仿宋_GB2312" w:hAnsi="仿宋" w:eastAsia="仿宋_GB2312" w:cs="仿宋_GB2312"/>
          <w:bCs/>
          <w:kern w:val="0"/>
          <w:sz w:val="32"/>
          <w:szCs w:val="32"/>
        </w:rPr>
        <w:t>并</w:t>
      </w:r>
      <w:r>
        <w:rPr>
          <w:rFonts w:hint="eastAsia" w:ascii="仿宋_GB2312" w:hAnsi="仿宋" w:eastAsia="仿宋_GB2312" w:cs="仿宋_GB2312"/>
          <w:bCs/>
          <w:kern w:val="0"/>
          <w:sz w:val="32"/>
          <w:szCs w:val="32"/>
        </w:rPr>
        <w:t>督促区住房主管部门进行整改</w:t>
      </w:r>
      <w:r>
        <w:rPr>
          <w:rFonts w:hint="eastAsia" w:ascii="仿宋_GB2312" w:hAnsi="仿宋" w:eastAsia="仿宋_GB2312" w:cs="仿宋_GB2312"/>
          <w:bCs/>
          <w:kern w:val="0"/>
          <w:sz w:val="32"/>
          <w:szCs w:val="32"/>
          <w:lang w:val="en-US" w:eastAsia="zh-CN"/>
        </w:rPr>
        <w:t>。</w:t>
      </w:r>
    </w:p>
    <w:p>
      <w:pPr>
        <w:pageBreakBefore w:val="0"/>
        <w:kinsoku/>
        <w:overflowPunct/>
        <w:topLinePunct w:val="0"/>
        <w:autoSpaceDE/>
        <w:autoSpaceDN/>
        <w:bidi w:val="0"/>
        <w:spacing w:line="560" w:lineRule="exact"/>
        <w:ind w:firstLine="640" w:firstLineChars="200"/>
        <w:textAlignment w:val="auto"/>
        <w:rPr>
          <w:rFonts w:hint="default"/>
        </w:rPr>
      </w:pPr>
      <w:r>
        <w:rPr>
          <w:rFonts w:hint="eastAsia" w:ascii="黑体" w:hAnsi="黑体" w:eastAsia="黑体" w:cs="黑体"/>
          <w:kern w:val="0"/>
          <w:sz w:val="32"/>
          <w:szCs w:val="32"/>
        </w:rPr>
        <w:t>第</w:t>
      </w:r>
      <w:r>
        <w:rPr>
          <w:rFonts w:hint="eastAsia" w:ascii="黑体" w:hAnsi="黑体" w:eastAsia="黑体" w:cs="黑体"/>
          <w:kern w:val="0"/>
          <w:sz w:val="32"/>
          <w:szCs w:val="32"/>
          <w:lang w:val="en-US" w:eastAsia="zh-CN"/>
        </w:rPr>
        <w:t>二十五</w:t>
      </w:r>
      <w:r>
        <w:rPr>
          <w:rFonts w:hint="eastAsia" w:ascii="黑体" w:hAnsi="黑体" w:eastAsia="黑体" w:cs="黑体"/>
          <w:kern w:val="0"/>
          <w:sz w:val="32"/>
          <w:szCs w:val="32"/>
        </w:rPr>
        <w:t>条【项目退出】</w:t>
      </w:r>
      <w:r>
        <w:rPr>
          <w:rFonts w:hint="eastAsia" w:ascii="仿宋_GB2312" w:hAnsi="仿宋" w:eastAsia="仿宋_GB2312" w:cs="仿宋_GB2312"/>
          <w:bCs/>
          <w:kern w:val="0"/>
          <w:sz w:val="32"/>
          <w:szCs w:val="32"/>
          <w:lang w:eastAsia="zh-CN"/>
        </w:rPr>
        <w:t>社会</w:t>
      </w:r>
      <w:r>
        <w:rPr>
          <w:rFonts w:hint="eastAsia" w:ascii="仿宋_GB2312" w:hAnsi="仿宋" w:eastAsia="仿宋_GB2312" w:cs="仿宋_GB2312"/>
          <w:kern w:val="0"/>
          <w:sz w:val="32"/>
          <w:szCs w:val="32"/>
          <w:lang w:val="en-US" w:eastAsia="zh-CN"/>
        </w:rPr>
        <w:t>类</w:t>
      </w:r>
      <w:r>
        <w:rPr>
          <w:rFonts w:hint="eastAsia" w:ascii="仿宋_GB2312" w:hAnsi="仿宋" w:eastAsia="仿宋_GB2312" w:cs="仿宋_GB2312"/>
          <w:bCs/>
          <w:kern w:val="0"/>
          <w:sz w:val="32"/>
          <w:szCs w:val="32"/>
          <w:lang w:eastAsia="zh-CN"/>
        </w:rPr>
        <w:t>保租房</w:t>
      </w:r>
      <w:r>
        <w:rPr>
          <w:rFonts w:hint="eastAsia" w:ascii="仿宋_GB2312" w:hAnsi="仿宋" w:eastAsia="仿宋_GB2312" w:cs="仿宋_GB2312"/>
          <w:bCs/>
          <w:kern w:val="0"/>
          <w:sz w:val="32"/>
          <w:szCs w:val="32"/>
        </w:rPr>
        <w:t>项目认定书</w:t>
      </w:r>
      <w:r>
        <w:rPr>
          <w:rFonts w:hint="eastAsia" w:ascii="仿宋_GB2312" w:hAnsi="仿宋" w:eastAsia="仿宋_GB2312" w:cs="仿宋_GB2312"/>
          <w:bCs/>
          <w:kern w:val="0"/>
          <w:sz w:val="32"/>
          <w:szCs w:val="32"/>
          <w:lang w:eastAsia="zh-CN"/>
        </w:rPr>
        <w:t>依法</w:t>
      </w:r>
      <w:r>
        <w:rPr>
          <w:rFonts w:hint="eastAsia" w:ascii="仿宋_GB2312" w:hAnsi="仿宋" w:eastAsia="仿宋_GB2312" w:cs="仿宋_GB2312"/>
          <w:bCs/>
          <w:kern w:val="0"/>
          <w:sz w:val="32"/>
          <w:szCs w:val="32"/>
        </w:rPr>
        <w:t>被撤销或者注销</w:t>
      </w:r>
      <w:r>
        <w:rPr>
          <w:rFonts w:hint="eastAsia" w:ascii="仿宋_GB2312" w:hAnsi="仿宋" w:eastAsia="仿宋_GB2312" w:cs="仿宋_GB2312"/>
          <w:bCs/>
          <w:kern w:val="0"/>
          <w:sz w:val="32"/>
          <w:szCs w:val="32"/>
          <w:lang w:eastAsia="zh-CN"/>
        </w:rPr>
        <w:t>，</w:t>
      </w:r>
      <w:r>
        <w:rPr>
          <w:rFonts w:hint="eastAsia" w:ascii="仿宋_GB2312" w:hAnsi="仿宋" w:eastAsia="仿宋_GB2312" w:cs="仿宋_GB2312"/>
          <w:bCs/>
          <w:kern w:val="0"/>
          <w:sz w:val="32"/>
          <w:szCs w:val="32"/>
          <w:lang w:val="en-US" w:eastAsia="zh-CN"/>
        </w:rPr>
        <w:t>对租赁合同期限未届满</w:t>
      </w:r>
      <w:r>
        <w:rPr>
          <w:rFonts w:hint="eastAsia" w:ascii="仿宋_GB2312" w:hAnsi="仿宋" w:eastAsia="仿宋_GB2312" w:cs="仿宋_GB2312"/>
          <w:bCs/>
          <w:kern w:val="0"/>
          <w:sz w:val="32"/>
          <w:szCs w:val="32"/>
        </w:rPr>
        <w:t>的，运营管理单位应当尊重承租人意愿，继续履行或者解除租赁合同。</w:t>
      </w:r>
      <w:r>
        <w:rPr>
          <w:rFonts w:hint="eastAsia" w:ascii="仿宋_GB2312" w:hAnsi="仿宋" w:eastAsia="仿宋_GB2312" w:cs="仿宋_GB2312"/>
          <w:kern w:val="0"/>
          <w:sz w:val="32"/>
          <w:szCs w:val="32"/>
          <w:lang w:val="en-US" w:eastAsia="zh-CN"/>
        </w:rPr>
        <w:t>运营管理单位应当自前述情形发生之日起三个工作日内通过市租赁平台</w:t>
      </w:r>
      <w:r>
        <w:rPr>
          <w:rFonts w:hint="eastAsia" w:ascii="仿宋_GB2312" w:hAnsi="仿宋" w:eastAsia="仿宋_GB2312" w:cs="仿宋_GB2312"/>
          <w:kern w:val="0"/>
          <w:sz w:val="32"/>
          <w:szCs w:val="32"/>
          <w:highlight w:val="none"/>
          <w:lang w:val="en-US" w:eastAsia="zh-CN"/>
        </w:rPr>
        <w:t>申请</w:t>
      </w:r>
      <w:r>
        <w:rPr>
          <w:rFonts w:hint="eastAsia" w:ascii="仿宋_GB2312" w:hAnsi="仿宋" w:eastAsia="仿宋_GB2312" w:cs="仿宋_GB2312"/>
          <w:kern w:val="0"/>
          <w:sz w:val="32"/>
          <w:szCs w:val="32"/>
          <w:lang w:val="en-US" w:eastAsia="zh-CN"/>
        </w:rPr>
        <w:t>更新相应的房源信息。</w:t>
      </w:r>
    </w:p>
    <w:p>
      <w:pPr>
        <w:pageBreakBefore w:val="0"/>
        <w:kinsoku/>
        <w:overflowPunct/>
        <w:topLinePunct w:val="0"/>
        <w:autoSpaceDE/>
        <w:autoSpaceDN/>
        <w:bidi w:val="0"/>
        <w:spacing w:line="560" w:lineRule="exact"/>
        <w:ind w:firstLine="640" w:firstLineChars="200"/>
        <w:textAlignment w:val="auto"/>
        <w:rPr>
          <w:rFonts w:hint="default" w:ascii="仿宋_GB2312" w:hAnsi="仿宋" w:eastAsia="仿宋_GB2312" w:cs="仿宋_GB2312"/>
          <w:bCs/>
          <w:kern w:val="0"/>
          <w:sz w:val="32"/>
          <w:szCs w:val="32"/>
          <w:highlight w:val="yellow"/>
          <w:lang w:eastAsia="zh-CN"/>
        </w:rPr>
      </w:pPr>
      <w:r>
        <w:rPr>
          <w:rFonts w:hint="eastAsia" w:ascii="黑体" w:hAnsi="黑体" w:eastAsia="黑体" w:cs="黑体"/>
          <w:kern w:val="0"/>
          <w:sz w:val="32"/>
          <w:szCs w:val="32"/>
          <w:lang w:val="en-US" w:eastAsia="zh-CN"/>
        </w:rPr>
        <w:t>第二十六条【带租项目</w:t>
      </w:r>
      <w:r>
        <w:rPr>
          <w:rFonts w:hint="default" w:ascii="黑体" w:hAnsi="黑体" w:eastAsia="黑体" w:cs="黑体"/>
          <w:kern w:val="0"/>
          <w:sz w:val="32"/>
          <w:szCs w:val="32"/>
          <w:lang w:val="en" w:eastAsia="zh-CN"/>
        </w:rPr>
        <w:t>管理</w:t>
      </w:r>
      <w:r>
        <w:rPr>
          <w:rFonts w:hint="eastAsia" w:ascii="黑体" w:hAnsi="黑体" w:eastAsia="黑体" w:cs="黑体"/>
          <w:kern w:val="0"/>
          <w:sz w:val="32"/>
          <w:szCs w:val="32"/>
          <w:lang w:val="en-US" w:eastAsia="zh-CN"/>
        </w:rPr>
        <w:t>规则】</w:t>
      </w:r>
      <w:r>
        <w:rPr>
          <w:rFonts w:hint="eastAsia" w:ascii="仿宋_GB2312" w:hAnsi="仿宋" w:eastAsia="仿宋_GB2312" w:cs="仿宋_GB2312"/>
          <w:bCs/>
          <w:kern w:val="0"/>
          <w:sz w:val="32"/>
          <w:szCs w:val="32"/>
          <w:lang w:val="en-US" w:eastAsia="zh-CN"/>
        </w:rPr>
        <w:t>社会</w:t>
      </w:r>
      <w:r>
        <w:rPr>
          <w:rFonts w:hint="eastAsia" w:ascii="仿宋_GB2312" w:hAnsi="仿宋" w:eastAsia="仿宋_GB2312" w:cs="仿宋_GB2312"/>
          <w:kern w:val="0"/>
          <w:sz w:val="32"/>
          <w:szCs w:val="32"/>
          <w:lang w:val="en-US" w:eastAsia="zh-CN"/>
        </w:rPr>
        <w:t>类</w:t>
      </w:r>
      <w:r>
        <w:rPr>
          <w:rFonts w:hint="eastAsia" w:ascii="仿宋_GB2312" w:hAnsi="仿宋" w:eastAsia="仿宋_GB2312" w:cs="仿宋_GB2312"/>
          <w:bCs/>
          <w:kern w:val="0"/>
          <w:sz w:val="32"/>
          <w:szCs w:val="32"/>
          <w:lang w:val="en-US" w:eastAsia="zh-CN"/>
        </w:rPr>
        <w:t>保租房项目在取得项目认定书时已经对外出租且租赁合同约定期限未届满的，原租赁合同继续履行至期限届满；</w:t>
      </w:r>
      <w:r>
        <w:rPr>
          <w:rFonts w:hint="default" w:ascii="仿宋_GB2312" w:hAnsi="仿宋_GB2312" w:eastAsia="仿宋_GB2312" w:cs="仿宋_GB2312"/>
          <w:sz w:val="32"/>
          <w:szCs w:val="40"/>
          <w:lang w:eastAsia="zh-CN"/>
        </w:rPr>
        <w:t>原租赁合同期限届满后，运营管理单位应当按照社会</w:t>
      </w:r>
      <w:r>
        <w:rPr>
          <w:rFonts w:hint="eastAsia" w:ascii="仿宋_GB2312" w:hAnsi="仿宋" w:eastAsia="仿宋_GB2312" w:cs="仿宋_GB2312"/>
          <w:kern w:val="0"/>
          <w:sz w:val="32"/>
          <w:szCs w:val="32"/>
          <w:lang w:val="en-US" w:eastAsia="zh-CN"/>
        </w:rPr>
        <w:t>类</w:t>
      </w:r>
      <w:r>
        <w:rPr>
          <w:rFonts w:hint="default" w:ascii="仿宋_GB2312" w:hAnsi="仿宋_GB2312" w:eastAsia="仿宋_GB2312" w:cs="仿宋_GB2312"/>
          <w:sz w:val="32"/>
          <w:szCs w:val="40"/>
          <w:lang w:eastAsia="zh-CN"/>
        </w:rPr>
        <w:t>保租房租赁管理的相关规定重新出租该房源。原租赁合同期限届满</w:t>
      </w:r>
      <w:r>
        <w:rPr>
          <w:rFonts w:hint="eastAsia" w:ascii="仿宋_GB2312" w:hAnsi="仿宋_GB2312" w:eastAsia="仿宋_GB2312" w:cs="仿宋_GB2312"/>
          <w:sz w:val="32"/>
          <w:szCs w:val="40"/>
          <w:lang w:val="en-US" w:eastAsia="zh-CN"/>
        </w:rPr>
        <w:t>前，</w:t>
      </w:r>
      <w:r>
        <w:rPr>
          <w:rFonts w:hint="eastAsia" w:ascii="仿宋_GB2312" w:hAnsi="仿宋" w:eastAsia="仿宋_GB2312" w:cs="仿宋_GB2312"/>
          <w:bCs/>
          <w:kern w:val="0"/>
          <w:sz w:val="32"/>
          <w:szCs w:val="32"/>
          <w:lang w:val="en-US" w:eastAsia="zh-CN"/>
        </w:rPr>
        <w:t>承租人与运营管理单位协商一致解除原租赁合同的，可以重新签订社会</w:t>
      </w:r>
      <w:r>
        <w:rPr>
          <w:rFonts w:hint="eastAsia" w:ascii="仿宋_GB2312" w:hAnsi="仿宋" w:eastAsia="仿宋_GB2312" w:cs="仿宋_GB2312"/>
          <w:kern w:val="0"/>
          <w:sz w:val="32"/>
          <w:szCs w:val="32"/>
          <w:lang w:val="en-US" w:eastAsia="zh-CN"/>
        </w:rPr>
        <w:t>类</w:t>
      </w:r>
      <w:r>
        <w:rPr>
          <w:rFonts w:hint="eastAsia" w:ascii="仿宋_GB2312" w:hAnsi="仿宋" w:eastAsia="仿宋_GB2312" w:cs="仿宋_GB2312"/>
          <w:bCs/>
          <w:kern w:val="0"/>
          <w:sz w:val="32"/>
          <w:szCs w:val="32"/>
          <w:lang w:val="en-US" w:eastAsia="zh-CN"/>
        </w:rPr>
        <w:t>保租房租赁合同，执行社会</w:t>
      </w:r>
      <w:r>
        <w:rPr>
          <w:rFonts w:hint="eastAsia" w:ascii="仿宋_GB2312" w:hAnsi="仿宋" w:eastAsia="仿宋_GB2312" w:cs="仿宋_GB2312"/>
          <w:kern w:val="0"/>
          <w:sz w:val="32"/>
          <w:szCs w:val="32"/>
          <w:lang w:val="en-US" w:eastAsia="zh-CN"/>
        </w:rPr>
        <w:t>类</w:t>
      </w:r>
      <w:r>
        <w:rPr>
          <w:rFonts w:hint="eastAsia" w:ascii="仿宋_GB2312" w:hAnsi="仿宋" w:eastAsia="仿宋_GB2312" w:cs="仿宋_GB2312"/>
          <w:bCs/>
          <w:kern w:val="0"/>
          <w:sz w:val="32"/>
          <w:szCs w:val="32"/>
          <w:lang w:val="en-US" w:eastAsia="zh-CN"/>
        </w:rPr>
        <w:t>保租房租赁管理的相关规定</w:t>
      </w:r>
      <w:r>
        <w:rPr>
          <w:rFonts w:hint="default" w:ascii="仿宋_GB2312" w:hAnsi="仿宋" w:eastAsia="仿宋_GB2312" w:cs="仿宋_GB2312"/>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kern w:val="2"/>
          <w:sz w:val="32"/>
          <w:szCs w:val="40"/>
          <w:lang w:val="en-US" w:eastAsia="zh-CN"/>
        </w:rPr>
      </w:pPr>
      <w:r>
        <w:rPr>
          <w:rFonts w:hint="eastAsia" w:ascii="黑体" w:hAnsi="黑体" w:eastAsia="黑体" w:cs="黑体"/>
          <w:kern w:val="0"/>
          <w:sz w:val="32"/>
          <w:szCs w:val="32"/>
          <w:lang w:val="en-US" w:eastAsia="zh-CN"/>
        </w:rPr>
        <w:t>第二十七条【已认定项目过渡期】</w:t>
      </w:r>
      <w:r>
        <w:rPr>
          <w:rFonts w:hint="eastAsia" w:ascii="仿宋_GB2312" w:hAnsi="仿宋_GB2312" w:eastAsia="仿宋_GB2312" w:cs="仿宋_GB2312"/>
          <w:kern w:val="2"/>
          <w:sz w:val="32"/>
          <w:szCs w:val="40"/>
          <w:lang w:val="en" w:eastAsia="zh-CN"/>
        </w:rPr>
        <w:t>《深圳市保障性租赁住房管理办法》</w:t>
      </w:r>
      <w:r>
        <w:rPr>
          <w:rFonts w:hint="eastAsia" w:ascii="仿宋_GB2312" w:hAnsi="仿宋_GB2312" w:eastAsia="仿宋_GB2312" w:cs="仿宋_GB2312"/>
          <w:kern w:val="2"/>
          <w:sz w:val="32"/>
          <w:szCs w:val="40"/>
          <w:lang w:val="en-US" w:eastAsia="zh-CN"/>
        </w:rPr>
        <w:t>实施后、本细则实施前</w:t>
      </w:r>
      <w:r>
        <w:rPr>
          <w:rFonts w:hint="eastAsia" w:ascii="仿宋_GB2312" w:hAnsi="仿宋" w:eastAsia="仿宋_GB2312" w:cs="仿宋_GB2312"/>
          <w:kern w:val="0"/>
          <w:sz w:val="32"/>
          <w:szCs w:val="32"/>
        </w:rPr>
        <w:t>已取得项目认定书</w:t>
      </w:r>
      <w:r>
        <w:rPr>
          <w:rFonts w:hint="eastAsia" w:ascii="仿宋_GB2312" w:hAnsi="仿宋" w:eastAsia="仿宋_GB2312" w:cs="仿宋_GB2312"/>
          <w:kern w:val="0"/>
          <w:sz w:val="32"/>
          <w:szCs w:val="32"/>
          <w:lang w:val="en-US" w:eastAsia="zh-CN"/>
        </w:rPr>
        <w:t>并对外出租运营</w:t>
      </w:r>
      <w:r>
        <w:rPr>
          <w:rFonts w:hint="eastAsia" w:ascii="仿宋_GB2312" w:hAnsi="仿宋" w:eastAsia="仿宋_GB2312" w:cs="仿宋_GB2312"/>
          <w:kern w:val="0"/>
          <w:sz w:val="32"/>
          <w:szCs w:val="32"/>
        </w:rPr>
        <w:t>的</w:t>
      </w:r>
      <w:r>
        <w:rPr>
          <w:rFonts w:hint="eastAsia" w:ascii="仿宋_GB2312" w:hAnsi="仿宋" w:eastAsia="仿宋_GB2312" w:cs="仿宋_GB2312"/>
          <w:kern w:val="0"/>
          <w:sz w:val="32"/>
          <w:szCs w:val="32"/>
          <w:lang w:eastAsia="zh-CN"/>
        </w:rPr>
        <w:t>社会</w:t>
      </w:r>
      <w:r>
        <w:rPr>
          <w:rFonts w:hint="eastAsia" w:ascii="仿宋_GB2312" w:hAnsi="仿宋" w:eastAsia="仿宋_GB2312" w:cs="仿宋_GB2312"/>
          <w:kern w:val="0"/>
          <w:sz w:val="32"/>
          <w:szCs w:val="32"/>
          <w:lang w:val="en-US" w:eastAsia="zh-CN"/>
        </w:rPr>
        <w:t>类</w:t>
      </w:r>
      <w:r>
        <w:rPr>
          <w:rFonts w:hint="eastAsia" w:ascii="仿宋_GB2312" w:hAnsi="仿宋" w:eastAsia="仿宋_GB2312" w:cs="仿宋_GB2312"/>
          <w:kern w:val="0"/>
          <w:sz w:val="32"/>
          <w:szCs w:val="32"/>
          <w:lang w:eastAsia="zh-CN"/>
        </w:rPr>
        <w:t>保租房</w:t>
      </w:r>
      <w:r>
        <w:rPr>
          <w:rFonts w:hint="eastAsia" w:ascii="仿宋_GB2312" w:hAnsi="仿宋" w:eastAsia="仿宋_GB2312" w:cs="仿宋_GB2312"/>
          <w:kern w:val="0"/>
          <w:sz w:val="32"/>
          <w:szCs w:val="32"/>
        </w:rPr>
        <w:t>项目，运营管理单位应当</w:t>
      </w:r>
      <w:r>
        <w:rPr>
          <w:rFonts w:hint="eastAsia" w:ascii="仿宋_GB2312" w:hAnsi="仿宋" w:eastAsia="仿宋_GB2312" w:cs="仿宋_GB2312"/>
          <w:kern w:val="0"/>
          <w:sz w:val="32"/>
          <w:szCs w:val="32"/>
          <w:lang w:val="en-US" w:eastAsia="zh-CN"/>
        </w:rPr>
        <w:t>自本细则发布之日起</w:t>
      </w:r>
      <w:r>
        <w:rPr>
          <w:rFonts w:hint="eastAsia" w:ascii="仿宋_GB2312" w:hAnsi="仿宋" w:eastAsia="仿宋_GB2312" w:cs="仿宋_GB2312"/>
          <w:kern w:val="0"/>
          <w:sz w:val="32"/>
          <w:szCs w:val="32"/>
          <w:lang w:val="en" w:eastAsia="zh-CN"/>
        </w:rPr>
        <w:t>三</w:t>
      </w:r>
      <w:r>
        <w:rPr>
          <w:rFonts w:hint="default" w:ascii="仿宋_GB2312" w:hAnsi="仿宋" w:eastAsia="仿宋_GB2312" w:cs="仿宋_GB2312"/>
          <w:kern w:val="0"/>
          <w:sz w:val="32"/>
          <w:szCs w:val="32"/>
          <w:lang w:val="en" w:eastAsia="zh-CN"/>
        </w:rPr>
        <w:t>个月</w:t>
      </w:r>
      <w:r>
        <w:rPr>
          <w:rFonts w:hint="eastAsia" w:ascii="仿宋_GB2312" w:hAnsi="仿宋" w:eastAsia="仿宋_GB2312" w:cs="仿宋_GB2312"/>
          <w:kern w:val="0"/>
          <w:sz w:val="32"/>
          <w:szCs w:val="32"/>
          <w:lang w:val="en-US" w:eastAsia="zh-CN"/>
        </w:rPr>
        <w:t>内按照本细则规定</w:t>
      </w:r>
      <w:r>
        <w:rPr>
          <w:rFonts w:hint="eastAsia" w:ascii="仿宋_GB2312" w:hAnsi="仿宋" w:eastAsia="仿宋_GB2312" w:cs="仿宋_GB2312"/>
          <w:kern w:val="0"/>
          <w:sz w:val="32"/>
          <w:szCs w:val="32"/>
        </w:rPr>
        <w:t>完成</w:t>
      </w:r>
      <w:r>
        <w:rPr>
          <w:rFonts w:hint="default" w:ascii="仿宋_GB2312" w:hAnsi="仿宋" w:eastAsia="仿宋_GB2312" w:cs="仿宋_GB2312"/>
          <w:kern w:val="0"/>
          <w:sz w:val="32"/>
          <w:szCs w:val="32"/>
          <w:lang w:val="en"/>
        </w:rPr>
        <w:t>租金备案</w:t>
      </w:r>
      <w:r>
        <w:rPr>
          <w:rFonts w:hint="eastAsia" w:ascii="仿宋_GB2312" w:hAnsi="仿宋" w:eastAsia="仿宋_GB2312" w:cs="仿宋_GB2312"/>
          <w:kern w:val="0"/>
          <w:sz w:val="32"/>
          <w:szCs w:val="32"/>
          <w:lang w:val="en" w:eastAsia="zh-CN"/>
        </w:rPr>
        <w:t>、</w:t>
      </w:r>
      <w:r>
        <w:rPr>
          <w:rFonts w:hint="default" w:ascii="仿宋_GB2312" w:hAnsi="仿宋" w:eastAsia="仿宋_GB2312" w:cs="仿宋_GB2312"/>
          <w:kern w:val="0"/>
          <w:sz w:val="32"/>
          <w:szCs w:val="32"/>
          <w:lang w:val="en"/>
        </w:rPr>
        <w:t>承租人</w:t>
      </w:r>
      <w:r>
        <w:rPr>
          <w:rFonts w:hint="eastAsia" w:ascii="仿宋_GB2312" w:hAnsi="仿宋" w:eastAsia="仿宋_GB2312" w:cs="仿宋_GB2312"/>
          <w:kern w:val="0"/>
          <w:sz w:val="32"/>
          <w:szCs w:val="32"/>
          <w:lang w:val="en-US" w:eastAsia="zh-CN"/>
        </w:rPr>
        <w:t>条件</w:t>
      </w:r>
      <w:r>
        <w:rPr>
          <w:rFonts w:hint="default" w:ascii="仿宋_GB2312" w:hAnsi="仿宋" w:eastAsia="仿宋_GB2312" w:cs="仿宋_GB2312"/>
          <w:kern w:val="0"/>
          <w:sz w:val="32"/>
          <w:szCs w:val="32"/>
          <w:lang w:val="en"/>
        </w:rPr>
        <w:t>核查</w:t>
      </w:r>
      <w:r>
        <w:rPr>
          <w:rFonts w:hint="eastAsia" w:ascii="仿宋_GB2312" w:hAnsi="仿宋" w:eastAsia="仿宋_GB2312" w:cs="仿宋_GB2312"/>
          <w:kern w:val="0"/>
          <w:sz w:val="32"/>
          <w:szCs w:val="32"/>
          <w:lang w:val="en-US" w:eastAsia="zh-CN"/>
        </w:rPr>
        <w:t>等手续</w:t>
      </w:r>
      <w:r>
        <w:rPr>
          <w:rFonts w:hint="default" w:ascii="仿宋_GB2312" w:hAnsi="仿宋_GB2312" w:eastAsia="仿宋_GB2312" w:cs="仿宋_GB2312"/>
          <w:sz w:val="32"/>
          <w:szCs w:val="40"/>
          <w:lang w:val="en" w:eastAsia="zh-CN"/>
        </w:rPr>
        <w:t>。</w:t>
      </w:r>
      <w:r>
        <w:rPr>
          <w:rFonts w:hint="eastAsia" w:ascii="仿宋_GB2312" w:hAnsi="仿宋_GB2312" w:eastAsia="仿宋_GB2312" w:cs="仿宋_GB2312"/>
          <w:kern w:val="2"/>
          <w:sz w:val="32"/>
          <w:szCs w:val="40"/>
          <w:lang w:val="en" w:eastAsia="zh-CN"/>
        </w:rPr>
        <w:t>《深圳市保障性租赁住房管理办法》</w:t>
      </w:r>
      <w:r>
        <w:rPr>
          <w:rFonts w:hint="eastAsia" w:ascii="仿宋_GB2312" w:hAnsi="仿宋_GB2312" w:eastAsia="仿宋_GB2312" w:cs="仿宋_GB2312"/>
          <w:kern w:val="2"/>
          <w:sz w:val="32"/>
          <w:szCs w:val="40"/>
          <w:lang w:val="en-US" w:eastAsia="zh-CN"/>
        </w:rPr>
        <w:t>实施前</w:t>
      </w:r>
      <w:r>
        <w:rPr>
          <w:rFonts w:hint="eastAsia" w:ascii="仿宋_GB2312" w:hAnsi="仿宋" w:eastAsia="仿宋_GB2312" w:cs="仿宋_GB2312"/>
          <w:kern w:val="0"/>
          <w:sz w:val="32"/>
          <w:szCs w:val="32"/>
        </w:rPr>
        <w:t>已取得项目认定书的</w:t>
      </w:r>
      <w:r>
        <w:rPr>
          <w:rFonts w:hint="eastAsia" w:ascii="仿宋_GB2312" w:hAnsi="仿宋" w:eastAsia="仿宋_GB2312" w:cs="仿宋_GB2312"/>
          <w:kern w:val="0"/>
          <w:sz w:val="32"/>
          <w:szCs w:val="32"/>
          <w:lang w:eastAsia="zh-CN"/>
        </w:rPr>
        <w:t>社会</w:t>
      </w:r>
      <w:r>
        <w:rPr>
          <w:rFonts w:hint="eastAsia" w:ascii="仿宋_GB2312" w:hAnsi="仿宋" w:eastAsia="仿宋_GB2312" w:cs="仿宋_GB2312"/>
          <w:kern w:val="0"/>
          <w:sz w:val="32"/>
          <w:szCs w:val="32"/>
          <w:lang w:val="en-US" w:eastAsia="zh-CN"/>
        </w:rPr>
        <w:t>类</w:t>
      </w:r>
      <w:r>
        <w:rPr>
          <w:rFonts w:hint="eastAsia" w:ascii="仿宋_GB2312" w:hAnsi="仿宋" w:eastAsia="仿宋_GB2312" w:cs="仿宋_GB2312"/>
          <w:kern w:val="0"/>
          <w:sz w:val="32"/>
          <w:szCs w:val="32"/>
          <w:lang w:eastAsia="zh-CN"/>
        </w:rPr>
        <w:t>保租房</w:t>
      </w:r>
      <w:r>
        <w:rPr>
          <w:rFonts w:hint="eastAsia" w:ascii="仿宋_GB2312" w:hAnsi="仿宋" w:eastAsia="仿宋_GB2312" w:cs="仿宋_GB2312"/>
          <w:kern w:val="0"/>
          <w:sz w:val="32"/>
          <w:szCs w:val="32"/>
        </w:rPr>
        <w:t>项目</w:t>
      </w:r>
      <w:r>
        <w:rPr>
          <w:rFonts w:hint="eastAsia" w:ascii="仿宋_GB2312" w:hAnsi="仿宋" w:eastAsia="仿宋_GB2312" w:cs="仿宋_GB2312"/>
          <w:kern w:val="0"/>
          <w:sz w:val="32"/>
          <w:szCs w:val="32"/>
          <w:lang w:val="en-US" w:eastAsia="zh-CN"/>
        </w:rPr>
        <w:t>可以延长三个月完成前述相关手续。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黑体" w:hAnsi="黑体" w:eastAsia="黑体" w:cs="黑体"/>
          <w:kern w:val="0"/>
          <w:sz w:val="32"/>
          <w:szCs w:val="32"/>
          <w:highlight w:val="none"/>
          <w:lang w:val="en-US" w:eastAsia="zh-CN"/>
        </w:rPr>
        <w:t>第二十八条【有效期限】</w:t>
      </w:r>
      <w:r>
        <w:rPr>
          <w:rFonts w:hint="eastAsia" w:ascii="仿宋_GB2312" w:hAnsi="仿宋" w:eastAsia="仿宋_GB2312" w:cs="仿宋_GB2312"/>
          <w:kern w:val="0"/>
          <w:sz w:val="32"/>
          <w:szCs w:val="32"/>
          <w:lang w:val="en-US" w:eastAsia="zh-CN"/>
        </w:rPr>
        <w:t>本细则自2024年 月 日起施行，有效期三年。</w:t>
      </w:r>
    </w:p>
    <w:p>
      <w:pPr>
        <w:pStyle w:val="2"/>
        <w:pageBreakBefore w:val="0"/>
        <w:kinsoku/>
        <w:overflowPunct/>
        <w:topLinePunct w:val="0"/>
        <w:autoSpaceDE/>
        <w:autoSpaceDN/>
        <w:bidi w:val="0"/>
        <w:spacing w:line="560" w:lineRule="exact"/>
        <w:ind w:firstLine="640" w:firstLineChars="200"/>
        <w:textAlignment w:val="auto"/>
        <w:rPr>
          <w:rFonts w:hint="eastAsia" w:ascii="仿宋_GB2312" w:hAnsi="仿宋" w:eastAsia="仿宋_GB2312" w:cs="仿宋_GB2312"/>
          <w:kern w:val="0"/>
          <w:sz w:val="32"/>
          <w:szCs w:val="32"/>
          <w:lang w:val="en-US" w:eastAsia="zh-CN"/>
        </w:rPr>
      </w:pPr>
    </w:p>
    <w:p>
      <w:pPr>
        <w:pStyle w:val="2"/>
        <w:pageBreakBefore w:val="0"/>
        <w:kinsoku/>
        <w:overflowPunct/>
        <w:topLinePunct w:val="0"/>
        <w:autoSpaceDE/>
        <w:autoSpaceDN/>
        <w:bidi w:val="0"/>
        <w:spacing w:line="560" w:lineRule="exact"/>
        <w:ind w:firstLine="640" w:firstLineChars="200"/>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附件：诚信承诺书参考范本</w:t>
      </w:r>
    </w:p>
    <w:p>
      <w:pPr>
        <w:pageBreakBefore w:val="0"/>
        <w:kinsoku/>
        <w:overflowPunct/>
        <w:topLinePunct w:val="0"/>
        <w:autoSpaceDE/>
        <w:autoSpaceDN/>
        <w:bidi w:val="0"/>
        <w:spacing w:line="560" w:lineRule="exact"/>
        <w:textAlignment w:val="auto"/>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br w:type="page"/>
      </w:r>
    </w:p>
    <w:p>
      <w:pPr>
        <w:pStyle w:val="2"/>
        <w:pageBreakBefore w:val="0"/>
        <w:kinsoku/>
        <w:overflowPunct/>
        <w:topLinePunct w:val="0"/>
        <w:autoSpaceDE/>
        <w:autoSpaceDN/>
        <w:bidi w:val="0"/>
        <w:spacing w:line="560" w:lineRule="exact"/>
        <w:ind w:firstLine="0" w:firstLineChars="0"/>
        <w:textAlignment w:val="auto"/>
        <w:rPr>
          <w:rFonts w:hint="eastAsia" w:ascii="仿宋_GB2312" w:hAnsi="仿宋" w:eastAsia="仿宋_GB2312" w:cs="仿宋_GB2312"/>
          <w:kern w:val="0"/>
          <w:sz w:val="32"/>
          <w:szCs w:val="32"/>
          <w:lang w:val="en-US" w:eastAsia="zh-CN" w:bidi="ar-SA"/>
        </w:rPr>
      </w:pPr>
      <w:r>
        <w:rPr>
          <w:rFonts w:hint="eastAsia" w:ascii="仿宋_GB2312" w:hAnsi="仿宋" w:eastAsia="仿宋_GB2312" w:cs="仿宋_GB2312"/>
          <w:kern w:val="0"/>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诚信</w:t>
      </w:r>
      <w:r>
        <w:rPr>
          <w:rFonts w:hint="eastAsia" w:ascii="宋体" w:hAnsi="宋体" w:cs="宋体"/>
          <w:b/>
          <w:bCs/>
          <w:sz w:val="44"/>
          <w:szCs w:val="52"/>
          <w:lang w:val="en-US" w:eastAsia="zh-CN"/>
        </w:rPr>
        <w:t>承诺书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（范本）</w:t>
      </w:r>
    </w:p>
    <w:p>
      <w:pPr>
        <w:pStyle w:val="4"/>
        <w:pageBreakBefore w:val="0"/>
        <w:kinsoku/>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□本人□本人及共同申请人拟申请租住社会主体出租的保障性租赁住房，现就有关事项承诺如下：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default" w:ascii="仿宋_GB2312" w:hAnsi="仿宋" w:eastAsia="仿宋_GB2312" w:cs="仿宋_GB2312"/>
          <w:kern w:val="0"/>
          <w:sz w:val="32"/>
          <w:szCs w:val="32"/>
          <w:lang w:val="en-US" w:eastAsia="zh-CN"/>
        </w:rPr>
        <w:t>一、</w:t>
      </w:r>
      <w:r>
        <w:rPr>
          <w:rFonts w:hint="eastAsia" w:ascii="仿宋_GB2312" w:hAnsi="仿宋" w:eastAsia="仿宋_GB2312" w:cs="仿宋_GB2312"/>
          <w:kern w:val="0"/>
          <w:sz w:val="32"/>
          <w:szCs w:val="32"/>
          <w:lang w:val="en-US" w:eastAsia="zh-CN"/>
        </w:rPr>
        <w:t>□本人□本人及共同申请人已了解我市社会主体出租的保障性租赁住房申请条件，对所提交的信息材料的真实性、准确性、合法性负责。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二、□本人□本人及共同申请人在本市规定区域内未拥有任何形式自有住房（含住房建设用地），未正在本市租住具有保障性质的住房。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三、□本人</w:t>
      </w:r>
      <w:r>
        <w:rPr>
          <w:rFonts w:hint="eastAsia" w:ascii="仿宋_GB2312" w:hAnsi="仿宋_GB2312" w:eastAsia="仿宋_GB2312" w:cs="仿宋_GB2312"/>
          <w:sz w:val="32"/>
          <w:szCs w:val="40"/>
          <w:lang w:eastAsia="zh-CN"/>
        </w:rPr>
        <w:t>为非应届</w:t>
      </w:r>
      <w:r>
        <w:rPr>
          <w:rFonts w:hint="eastAsia" w:ascii="仿宋_GB2312" w:hAnsi="仿宋_GB2312" w:eastAsia="仿宋_GB2312" w:cs="仿宋_GB2312"/>
          <w:sz w:val="32"/>
          <w:szCs w:val="40"/>
          <w:lang w:val="en-US" w:eastAsia="zh-CN"/>
        </w:rPr>
        <w:t>大中专毕业</w:t>
      </w:r>
      <w:r>
        <w:rPr>
          <w:rFonts w:hint="eastAsia" w:ascii="仿宋_GB2312" w:hAnsi="仿宋_GB2312" w:eastAsia="仿宋_GB2312" w:cs="仿宋_GB2312"/>
          <w:sz w:val="32"/>
          <w:szCs w:val="40"/>
          <w:lang w:eastAsia="zh-CN"/>
        </w:rPr>
        <w:t>生，已在本市正常缴纳社会保险。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四、□本人□本人及共同申请人自愿配合住房主管部门进行承租条件核查，包括但不限于向公安、民政、规划和自然资源等部门调查核实相关情况；</w:t>
      </w:r>
      <w:r>
        <w:rPr>
          <w:rFonts w:hint="default" w:ascii="仿宋_GB2312" w:hAnsi="仿宋" w:eastAsia="仿宋_GB2312" w:cs="仿宋_GB2312"/>
          <w:kern w:val="0"/>
          <w:sz w:val="32"/>
          <w:szCs w:val="32"/>
          <w:lang w:val="en-US" w:eastAsia="zh-CN"/>
        </w:rPr>
        <w:t>经核查</w:t>
      </w:r>
      <w:r>
        <w:rPr>
          <w:rFonts w:hint="eastAsia" w:ascii="仿宋_GB2312" w:hAnsi="仿宋" w:eastAsia="仿宋_GB2312" w:cs="仿宋_GB2312"/>
          <w:kern w:val="0"/>
          <w:sz w:val="32"/>
          <w:szCs w:val="32"/>
          <w:lang w:val="en-US" w:eastAsia="zh-CN"/>
        </w:rPr>
        <w:t>，</w:t>
      </w:r>
      <w:r>
        <w:rPr>
          <w:rFonts w:hint="default" w:ascii="仿宋_GB2312" w:hAnsi="仿宋" w:eastAsia="仿宋_GB2312" w:cs="仿宋_GB2312"/>
          <w:kern w:val="0"/>
          <w:sz w:val="32"/>
          <w:szCs w:val="32"/>
          <w:lang w:val="en-US" w:eastAsia="zh-CN"/>
        </w:rPr>
        <w:t>不符合</w:t>
      </w:r>
      <w:r>
        <w:rPr>
          <w:rFonts w:hint="eastAsia" w:ascii="仿宋_GB2312" w:hAnsi="仿宋" w:eastAsia="仿宋_GB2312" w:cs="仿宋_GB2312"/>
          <w:kern w:val="0"/>
          <w:sz w:val="32"/>
          <w:szCs w:val="32"/>
          <w:lang w:val="en-US" w:eastAsia="zh-CN"/>
        </w:rPr>
        <w:t>承租</w:t>
      </w:r>
      <w:r>
        <w:rPr>
          <w:rFonts w:hint="default" w:ascii="仿宋_GB2312" w:hAnsi="仿宋" w:eastAsia="仿宋_GB2312" w:cs="仿宋_GB2312"/>
          <w:kern w:val="0"/>
          <w:sz w:val="32"/>
          <w:szCs w:val="32"/>
          <w:lang w:val="en-US" w:eastAsia="zh-CN"/>
        </w:rPr>
        <w:t>条件的，</w:t>
      </w:r>
      <w:r>
        <w:rPr>
          <w:rFonts w:hint="eastAsia" w:ascii="仿宋_GB2312" w:hAnsi="仿宋" w:eastAsia="仿宋_GB2312" w:cs="仿宋_GB2312"/>
          <w:kern w:val="0"/>
          <w:sz w:val="32"/>
          <w:szCs w:val="32"/>
          <w:lang w:val="en-US" w:eastAsia="zh-CN"/>
        </w:rPr>
        <w:t>自愿按照与运营管理单位签订的租赁合同的约定解除租赁合同</w:t>
      </w:r>
      <w:r>
        <w:rPr>
          <w:rFonts w:hint="default" w:ascii="仿宋_GB2312" w:hAnsi="仿宋" w:eastAsia="仿宋_GB2312" w:cs="仿宋_GB2312"/>
          <w:kern w:val="0"/>
          <w:sz w:val="32"/>
          <w:szCs w:val="32"/>
          <w:lang w:val="en-US" w:eastAsia="zh-CN"/>
        </w:rPr>
        <w:t>。</w:t>
      </w:r>
      <w:r>
        <w:rPr>
          <w:rFonts w:hint="eastAsia" w:ascii="仿宋_GB2312" w:hAnsi="仿宋" w:eastAsia="仿宋_GB2312" w:cs="仿宋_GB2312"/>
          <w:kern w:val="0"/>
          <w:sz w:val="32"/>
          <w:szCs w:val="32"/>
          <w:lang w:val="en-US" w:eastAsia="zh-CN"/>
        </w:rPr>
        <w:t>资格核查</w:t>
      </w:r>
      <w:r>
        <w:rPr>
          <w:rFonts w:hint="default" w:ascii="仿宋_GB2312" w:hAnsi="仿宋" w:eastAsia="仿宋_GB2312" w:cs="仿宋_GB2312"/>
          <w:kern w:val="0"/>
          <w:sz w:val="32"/>
          <w:szCs w:val="32"/>
          <w:lang w:val="en-US" w:eastAsia="zh-CN"/>
        </w:rPr>
        <w:t>期间，</w:t>
      </w:r>
      <w:r>
        <w:rPr>
          <w:rFonts w:hint="eastAsia" w:ascii="仿宋_GB2312" w:hAnsi="仿宋" w:eastAsia="仿宋_GB2312" w:cs="仿宋_GB2312"/>
          <w:kern w:val="0"/>
          <w:sz w:val="32"/>
          <w:szCs w:val="32"/>
          <w:lang w:val="en-US" w:eastAsia="zh-CN"/>
        </w:rPr>
        <w:t>在本市</w:t>
      </w:r>
      <w:r>
        <w:rPr>
          <w:rFonts w:hint="default" w:ascii="仿宋_GB2312" w:hAnsi="仿宋" w:eastAsia="仿宋_GB2312" w:cs="仿宋_GB2312"/>
          <w:kern w:val="0"/>
          <w:sz w:val="32"/>
          <w:szCs w:val="32"/>
          <w:lang w:val="en-US" w:eastAsia="zh-CN"/>
        </w:rPr>
        <w:t>租住</w:t>
      </w:r>
      <w:r>
        <w:rPr>
          <w:rFonts w:hint="eastAsia" w:ascii="仿宋_GB2312" w:hAnsi="仿宋" w:eastAsia="仿宋_GB2312" w:cs="仿宋_GB2312"/>
          <w:kern w:val="0"/>
          <w:sz w:val="32"/>
          <w:szCs w:val="32"/>
          <w:lang w:val="en-US" w:eastAsia="zh-CN"/>
        </w:rPr>
        <w:t>具有</w:t>
      </w:r>
      <w:r>
        <w:rPr>
          <w:rFonts w:hint="default" w:ascii="仿宋_GB2312" w:hAnsi="仿宋" w:eastAsia="仿宋_GB2312" w:cs="仿宋_GB2312"/>
          <w:kern w:val="0"/>
          <w:sz w:val="32"/>
          <w:szCs w:val="32"/>
          <w:lang w:val="en-US" w:eastAsia="zh-CN"/>
        </w:rPr>
        <w:t>保障性质</w:t>
      </w:r>
      <w:r>
        <w:rPr>
          <w:rFonts w:hint="eastAsia" w:ascii="仿宋_GB2312" w:hAnsi="仿宋" w:eastAsia="仿宋_GB2312" w:cs="仿宋_GB2312"/>
          <w:kern w:val="0"/>
          <w:sz w:val="32"/>
          <w:szCs w:val="32"/>
          <w:lang w:val="en-US" w:eastAsia="zh-CN"/>
        </w:rPr>
        <w:t>的</w:t>
      </w:r>
      <w:r>
        <w:rPr>
          <w:rFonts w:hint="default" w:ascii="仿宋_GB2312" w:hAnsi="仿宋" w:eastAsia="仿宋_GB2312" w:cs="仿宋_GB2312"/>
          <w:kern w:val="0"/>
          <w:sz w:val="32"/>
          <w:szCs w:val="32"/>
          <w:lang w:val="en-US" w:eastAsia="zh-CN"/>
        </w:rPr>
        <w:t>住房情况</w:t>
      </w:r>
      <w:r>
        <w:rPr>
          <w:rFonts w:hint="eastAsia" w:ascii="仿宋_GB2312" w:hAnsi="仿宋" w:eastAsia="仿宋_GB2312" w:cs="仿宋_GB2312"/>
          <w:kern w:val="0"/>
          <w:sz w:val="32"/>
          <w:szCs w:val="32"/>
          <w:lang w:val="en-US" w:eastAsia="zh-CN"/>
        </w:rPr>
        <w:t>或者在本市规定区域内拥有</w:t>
      </w:r>
      <w:r>
        <w:rPr>
          <w:rFonts w:hint="default" w:ascii="仿宋_GB2312" w:hAnsi="仿宋" w:eastAsia="仿宋_GB2312" w:cs="仿宋_GB2312"/>
          <w:kern w:val="0"/>
          <w:sz w:val="32"/>
          <w:szCs w:val="32"/>
          <w:lang w:val="en-US" w:eastAsia="zh-CN"/>
        </w:rPr>
        <w:t>自有住房情况发生变化</w:t>
      </w:r>
      <w:r>
        <w:rPr>
          <w:rFonts w:hint="eastAsia" w:ascii="仿宋_GB2312" w:hAnsi="仿宋" w:eastAsia="仿宋_GB2312" w:cs="仿宋_GB2312"/>
          <w:kern w:val="0"/>
          <w:sz w:val="32"/>
          <w:szCs w:val="32"/>
          <w:lang w:val="en-US" w:eastAsia="zh-CN"/>
        </w:rPr>
        <w:t>的</w:t>
      </w:r>
      <w:r>
        <w:rPr>
          <w:rFonts w:hint="default" w:ascii="仿宋_GB2312" w:hAnsi="仿宋" w:eastAsia="仿宋_GB2312" w:cs="仿宋_GB2312"/>
          <w:kern w:val="0"/>
          <w:sz w:val="32"/>
          <w:szCs w:val="32"/>
          <w:lang w:val="en-US" w:eastAsia="zh-CN"/>
        </w:rPr>
        <w:t>，</w:t>
      </w:r>
      <w:r>
        <w:rPr>
          <w:rFonts w:hint="eastAsia" w:ascii="仿宋_GB2312" w:hAnsi="仿宋" w:eastAsia="仿宋_GB2312" w:cs="仿宋_GB2312"/>
          <w:kern w:val="0"/>
          <w:sz w:val="32"/>
          <w:szCs w:val="32"/>
          <w:lang w:val="en-US" w:eastAsia="zh-CN"/>
        </w:rPr>
        <w:t>本人将第一时间</w:t>
      </w:r>
      <w:r>
        <w:rPr>
          <w:rFonts w:hint="default" w:ascii="仿宋_GB2312" w:hAnsi="仿宋" w:eastAsia="仿宋_GB2312" w:cs="仿宋_GB2312"/>
          <w:kern w:val="0"/>
          <w:sz w:val="32"/>
          <w:szCs w:val="32"/>
          <w:lang w:val="en-US" w:eastAsia="zh-CN"/>
        </w:rPr>
        <w:t>告知</w:t>
      </w:r>
      <w:r>
        <w:rPr>
          <w:rFonts w:hint="eastAsia" w:ascii="仿宋_GB2312" w:hAnsi="仿宋" w:eastAsia="仿宋_GB2312" w:cs="仿宋_GB2312"/>
          <w:kern w:val="0"/>
          <w:sz w:val="32"/>
          <w:szCs w:val="32"/>
          <w:lang w:val="en-US" w:eastAsia="zh-CN"/>
        </w:rPr>
        <w:t>运营管理单位。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五</w:t>
      </w:r>
      <w:r>
        <w:rPr>
          <w:rFonts w:hint="default" w:ascii="仿宋_GB2312" w:hAnsi="仿宋" w:eastAsia="仿宋_GB2312" w:cs="仿宋_GB2312"/>
          <w:kern w:val="0"/>
          <w:sz w:val="32"/>
          <w:szCs w:val="32"/>
          <w:lang w:val="en-US" w:eastAsia="zh-CN"/>
        </w:rPr>
        <w:t>、</w:t>
      </w:r>
      <w:r>
        <w:rPr>
          <w:rFonts w:hint="eastAsia" w:ascii="仿宋_GB2312" w:hAnsi="仿宋" w:eastAsia="仿宋_GB2312" w:cs="仿宋_GB2312"/>
          <w:kern w:val="0"/>
          <w:sz w:val="32"/>
          <w:szCs w:val="32"/>
          <w:lang w:val="en-US" w:eastAsia="zh-CN"/>
        </w:rPr>
        <w:t>租赁合同履行期间，□本人□本人及共同申请人</w:t>
      </w:r>
      <w:r>
        <w:rPr>
          <w:rFonts w:hint="default" w:ascii="仿宋_GB2312" w:hAnsi="仿宋" w:eastAsia="仿宋_GB2312" w:cs="仿宋_GB2312"/>
          <w:kern w:val="0"/>
          <w:sz w:val="32"/>
          <w:szCs w:val="32"/>
          <w:lang w:val="en-US" w:eastAsia="zh-CN"/>
        </w:rPr>
        <w:t>在本市规定区域内获得自有住房或者在本市租住具有保障性质的住房的</w:t>
      </w:r>
      <w:r>
        <w:rPr>
          <w:rFonts w:hint="eastAsia" w:ascii="仿宋_GB2312" w:hAnsi="仿宋" w:eastAsia="仿宋_GB2312" w:cs="仿宋_GB2312"/>
          <w:kern w:val="0"/>
          <w:sz w:val="32"/>
          <w:szCs w:val="32"/>
          <w:lang w:val="en-US" w:eastAsia="zh-CN"/>
        </w:rPr>
        <w:t>，自愿按照规定时限如期腾退住房</w:t>
      </w:r>
      <w:r>
        <w:rPr>
          <w:rFonts w:hint="default" w:ascii="仿宋_GB2312" w:hAnsi="仿宋" w:eastAsia="仿宋_GB2312" w:cs="仿宋_GB2312"/>
          <w:kern w:val="0"/>
          <w:sz w:val="32"/>
          <w:szCs w:val="32"/>
          <w:lang w:val="en-US" w:eastAsia="zh-CN"/>
        </w:rPr>
        <w:t>。</w:t>
      </w:r>
    </w:p>
    <w:p>
      <w:pPr>
        <w:keepNext w:val="0"/>
        <w:keepLines w:val="0"/>
        <w:pageBreakBefore w:val="0"/>
        <w:widowControl w:val="0"/>
        <w:suppressLineNumbers w:val="0"/>
        <w:kinsoku/>
        <w:overflowPunct/>
        <w:topLinePunct w:val="0"/>
        <w:autoSpaceDE/>
        <w:autoSpaceDN/>
        <w:bidi w:val="0"/>
        <w:spacing w:line="560" w:lineRule="exact"/>
        <w:ind w:firstLine="640" w:firstLineChars="200"/>
        <w:jc w:val="both"/>
        <w:textAlignment w:val="auto"/>
        <w:outlineLvl w:val="9"/>
        <w:rPr>
          <w:rFonts w:ascii="仿宋_GB2312" w:hAnsi="仿宋" w:eastAsia="仿宋_GB2312" w:cs="仿宋_GB2312"/>
          <w:kern w:val="0"/>
          <w:sz w:val="32"/>
          <w:szCs w:val="32"/>
        </w:rPr>
      </w:pPr>
      <w:r>
        <w:rPr>
          <w:rFonts w:ascii="仿宋_GB2312" w:hAnsi="仿宋" w:eastAsia="仿宋_GB2312" w:cs="仿宋_GB2312"/>
          <w:color w:val="000000"/>
          <w:kern w:val="0"/>
          <w:sz w:val="32"/>
          <w:szCs w:val="32"/>
          <w:lang w:val="en-US" w:eastAsia="zh-CN" w:bidi="ar"/>
        </w:rPr>
        <w:t>上述陈述是本人的真实意思表示；如果违反承诺或者作出不实承</w:t>
      </w:r>
      <w:r>
        <w:rPr>
          <w:rFonts w:hint="default" w:ascii="仿宋_GB2312" w:hAnsi="仿宋" w:eastAsia="仿宋_GB2312" w:cs="仿宋_GB2312"/>
          <w:color w:val="000000"/>
          <w:kern w:val="0"/>
          <w:sz w:val="32"/>
          <w:szCs w:val="32"/>
          <w:lang w:val="en-US" w:eastAsia="zh-CN" w:bidi="ar"/>
        </w:rPr>
        <w:t>诺，本人将依法承担相应的法律责任，并依法纳入信用管理。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 w:eastAsia="仿宋_GB2312" w:cs="仿宋_GB2312"/>
          <w:kern w:val="0"/>
          <w:sz w:val="32"/>
          <w:szCs w:val="32"/>
          <w:lang w:val="en-US" w:eastAsia="zh-CN"/>
        </w:rPr>
      </w:pPr>
      <w:r>
        <w:rPr>
          <w:rFonts w:hint="eastAsia" w:ascii="仿宋_GB2312" w:hAnsi="仿宋" w:eastAsia="仿宋_GB2312" w:cs="仿宋_GB2312"/>
          <w:kern w:val="0"/>
          <w:sz w:val="32"/>
          <w:szCs w:val="32"/>
          <w:lang w:val="en-US" w:eastAsia="zh-CN"/>
        </w:rPr>
        <w:t>承诺</w:t>
      </w:r>
      <w:r>
        <w:rPr>
          <w:rFonts w:hint="default" w:ascii="仿宋_GB2312" w:hAnsi="仿宋" w:eastAsia="仿宋_GB2312" w:cs="仿宋_GB2312"/>
          <w:kern w:val="0"/>
          <w:sz w:val="32"/>
          <w:szCs w:val="32"/>
          <w:lang w:val="en-US" w:eastAsia="zh-CN"/>
        </w:rPr>
        <w:t>人</w:t>
      </w:r>
      <w:r>
        <w:rPr>
          <w:rFonts w:hint="eastAsia" w:ascii="仿宋_GB2312" w:hAnsi="仿宋" w:eastAsia="仿宋_GB2312" w:cs="仿宋_GB2312"/>
          <w:kern w:val="0"/>
          <w:sz w:val="32"/>
          <w:szCs w:val="32"/>
          <w:lang w:val="en-US" w:eastAsia="zh-CN"/>
        </w:rPr>
        <w:t>签名</w:t>
      </w:r>
      <w:r>
        <w:rPr>
          <w:rFonts w:hint="default" w:ascii="仿宋_GB2312" w:hAnsi="仿宋"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 w:eastAsia="仿宋_GB2312" w:cs="仿宋_GB2312"/>
          <w:kern w:val="0"/>
          <w:sz w:val="32"/>
          <w:szCs w:val="32"/>
          <w:lang w:val="en-US" w:eastAsia="zh-CN"/>
        </w:rPr>
      </w:pPr>
      <w:r>
        <w:rPr>
          <w:rFonts w:hint="default" w:ascii="仿宋_GB2312" w:hAnsi="仿宋" w:eastAsia="仿宋_GB2312" w:cs="仿宋_GB2312"/>
          <w:kern w:val="0"/>
          <w:sz w:val="32"/>
          <w:szCs w:val="32"/>
          <w:lang w:val="en-US" w:eastAsia="zh-CN"/>
        </w:rPr>
        <w:t>身份证号码：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 w:eastAsia="仿宋_GB2312" w:cs="仿宋_GB2312"/>
          <w:kern w:val="0"/>
          <w:sz w:val="32"/>
          <w:szCs w:val="32"/>
          <w:lang w:val="en-US" w:eastAsia="zh-CN"/>
        </w:rPr>
      </w:pPr>
    </w:p>
    <w:p>
      <w:pPr>
        <w:pStyle w:val="4"/>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仿宋_GB2312"/>
          <w:kern w:val="0"/>
          <w:sz w:val="32"/>
          <w:szCs w:val="32"/>
          <w:lang w:val="en-US" w:eastAsia="zh-CN"/>
        </w:rPr>
      </w:pPr>
      <w:r>
        <w:rPr>
          <w:rFonts w:hint="default" w:ascii="仿宋_GB2312" w:hAnsi="仿宋" w:eastAsia="仿宋_GB2312" w:cs="仿宋_GB2312"/>
          <w:kern w:val="0"/>
          <w:sz w:val="32"/>
          <w:szCs w:val="32"/>
          <w:lang w:val="en-US" w:eastAsia="zh-CN"/>
        </w:rPr>
        <w:t>联系</w:t>
      </w:r>
      <w:r>
        <w:rPr>
          <w:rFonts w:hint="eastAsia" w:ascii="仿宋_GB2312" w:hAnsi="仿宋" w:eastAsia="仿宋_GB2312" w:cs="仿宋_GB2312"/>
          <w:kern w:val="0"/>
          <w:sz w:val="32"/>
          <w:szCs w:val="32"/>
          <w:lang w:val="en-US" w:eastAsia="zh-CN"/>
        </w:rPr>
        <w:t>地址</w:t>
      </w:r>
      <w:r>
        <w:rPr>
          <w:rFonts w:hint="default" w:ascii="仿宋_GB2312" w:hAnsi="仿宋" w:eastAsia="仿宋_GB2312" w:cs="仿宋_GB2312"/>
          <w:kern w:val="0"/>
          <w:sz w:val="32"/>
          <w:szCs w:val="32"/>
          <w:lang w:val="en-US" w:eastAsia="zh-CN"/>
        </w:rPr>
        <w:t>：</w:t>
      </w:r>
    </w:p>
    <w:p>
      <w:pPr>
        <w:pageBreakBefore w:val="0"/>
        <w:widowControl w:val="0"/>
        <w:kinsoku/>
        <w:overflowPunct/>
        <w:topLinePunct w:val="0"/>
        <w:autoSpaceDE/>
        <w:autoSpaceDN/>
        <w:bidi w:val="0"/>
        <w:adjustRightInd/>
        <w:snapToGrid/>
        <w:spacing w:line="560" w:lineRule="exact"/>
        <w:jc w:val="left"/>
        <w:textAlignment w:val="auto"/>
        <w:rPr>
          <w:rFonts w:hint="default"/>
          <w:lang w:val="en-US" w:eastAsia="zh-CN"/>
        </w:rPr>
      </w:pPr>
    </w:p>
    <w:p>
      <w:pPr>
        <w:pStyle w:val="4"/>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仿宋_GB2312"/>
          <w:kern w:val="0"/>
          <w:sz w:val="32"/>
          <w:szCs w:val="32"/>
          <w:lang w:val="en-US" w:eastAsia="zh-CN"/>
        </w:rPr>
      </w:pPr>
      <w:r>
        <w:rPr>
          <w:rFonts w:hint="default" w:ascii="仿宋_GB2312" w:hAnsi="仿宋" w:eastAsia="仿宋_GB2312" w:cs="仿宋_GB2312"/>
          <w:kern w:val="0"/>
          <w:sz w:val="32"/>
          <w:szCs w:val="32"/>
          <w:lang w:val="en-US" w:eastAsia="zh-CN"/>
        </w:rPr>
        <w:t>联系</w:t>
      </w:r>
      <w:r>
        <w:rPr>
          <w:rFonts w:hint="eastAsia" w:ascii="仿宋_GB2312" w:hAnsi="仿宋" w:eastAsia="仿宋_GB2312" w:cs="仿宋_GB2312"/>
          <w:kern w:val="0"/>
          <w:sz w:val="32"/>
          <w:szCs w:val="32"/>
          <w:lang w:val="en-US" w:eastAsia="zh-CN"/>
        </w:rPr>
        <w:t>电话</w:t>
      </w:r>
      <w:r>
        <w:rPr>
          <w:rFonts w:hint="default" w:ascii="仿宋_GB2312" w:hAnsi="仿宋" w:eastAsia="仿宋_GB2312" w:cs="仿宋_GB2312"/>
          <w:kern w:val="0"/>
          <w:sz w:val="32"/>
          <w:szCs w:val="32"/>
          <w:lang w:val="en-US" w:eastAsia="zh-CN"/>
        </w:rPr>
        <w:t>：</w:t>
      </w:r>
    </w:p>
    <w:p>
      <w:pPr>
        <w:pageBreakBefore w:val="0"/>
        <w:widowControl w:val="0"/>
        <w:kinsoku/>
        <w:overflowPunct/>
        <w:topLinePunct w:val="0"/>
        <w:autoSpaceDE/>
        <w:autoSpaceDN/>
        <w:bidi w:val="0"/>
        <w:adjustRightInd/>
        <w:snapToGrid/>
        <w:spacing w:line="560" w:lineRule="exact"/>
        <w:jc w:val="left"/>
        <w:textAlignment w:val="auto"/>
        <w:rPr>
          <w:rFonts w:hint="default"/>
          <w:lang w:val="en-US" w:eastAsia="zh-CN"/>
        </w:rPr>
      </w:pPr>
    </w:p>
    <w:p>
      <w:pPr>
        <w:pStyle w:val="4"/>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 w:eastAsia="仿宋_GB2312" w:cs="仿宋_GB2312"/>
          <w:kern w:val="0"/>
          <w:sz w:val="32"/>
          <w:szCs w:val="32"/>
          <w:lang w:val="en-US" w:eastAsia="zh-CN"/>
        </w:rPr>
      </w:pPr>
    </w:p>
    <w:p>
      <w:pPr>
        <w:pStyle w:val="4"/>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 w:eastAsia="仿宋_GB2312" w:cs="仿宋_GB2312"/>
          <w:kern w:val="0"/>
          <w:sz w:val="32"/>
          <w:szCs w:val="32"/>
          <w:lang w:val="en-US" w:eastAsia="zh-CN"/>
        </w:rPr>
      </w:pPr>
      <w:r>
        <w:rPr>
          <w:rFonts w:hint="default" w:ascii="仿宋_GB2312" w:hAnsi="仿宋" w:eastAsia="仿宋_GB2312" w:cs="仿宋_GB2312"/>
          <w:kern w:val="0"/>
          <w:sz w:val="32"/>
          <w:szCs w:val="32"/>
          <w:lang w:val="en-US" w:eastAsia="zh-CN"/>
        </w:rPr>
        <w:t>年</w:t>
      </w:r>
      <w:r>
        <w:rPr>
          <w:rFonts w:hint="eastAsia" w:ascii="仿宋_GB2312" w:hAnsi="仿宋" w:eastAsia="仿宋_GB2312" w:cs="仿宋_GB2312"/>
          <w:kern w:val="0"/>
          <w:sz w:val="32"/>
          <w:szCs w:val="32"/>
          <w:lang w:val="en-US" w:eastAsia="zh-CN"/>
        </w:rPr>
        <w:t xml:space="preserve">  </w:t>
      </w:r>
      <w:r>
        <w:rPr>
          <w:rFonts w:hint="default" w:ascii="仿宋_GB2312" w:hAnsi="仿宋" w:eastAsia="仿宋_GB2312" w:cs="仿宋_GB2312"/>
          <w:kern w:val="0"/>
          <w:sz w:val="32"/>
          <w:szCs w:val="32"/>
          <w:lang w:val="en-US" w:eastAsia="zh-CN"/>
        </w:rPr>
        <w:t>月</w:t>
      </w:r>
      <w:r>
        <w:rPr>
          <w:rFonts w:hint="eastAsia" w:ascii="仿宋_GB2312" w:hAnsi="仿宋" w:eastAsia="仿宋_GB2312" w:cs="仿宋_GB2312"/>
          <w:kern w:val="0"/>
          <w:sz w:val="32"/>
          <w:szCs w:val="32"/>
          <w:lang w:val="en-US" w:eastAsia="zh-CN"/>
        </w:rPr>
        <w:t xml:space="preserve">  </w:t>
      </w:r>
      <w:r>
        <w:rPr>
          <w:rFonts w:hint="default" w:ascii="仿宋_GB2312" w:hAnsi="仿宋" w:eastAsia="仿宋_GB2312" w:cs="仿宋_GB2312"/>
          <w:kern w:val="0"/>
          <w:sz w:val="32"/>
          <w:szCs w:val="32"/>
          <w:lang w:val="en-US" w:eastAsia="zh-CN"/>
        </w:rPr>
        <w:t>日</w:t>
      </w:r>
      <w:r>
        <w:rPr>
          <w:rFonts w:hint="eastAsia" w:ascii="仿宋_GB2312" w:hAnsi="仿宋" w:eastAsia="仿宋_GB2312" w:cs="仿宋_GB2312"/>
          <w:kern w:val="0"/>
          <w:sz w:val="32"/>
          <w:szCs w:val="32"/>
          <w:lang w:val="en-US" w:eastAsia="zh-CN"/>
        </w:rPr>
        <w:t xml:space="preserve">  </w:t>
      </w:r>
    </w:p>
    <w:p>
      <w:pPr>
        <w:pStyle w:val="2"/>
        <w:pageBreakBefore w:val="0"/>
        <w:kinsoku/>
        <w:overflowPunct/>
        <w:topLinePunct w:val="0"/>
        <w:autoSpaceDE/>
        <w:autoSpaceDN/>
        <w:bidi w:val="0"/>
        <w:spacing w:line="560" w:lineRule="exact"/>
        <w:ind w:firstLine="0" w:firstLineChars="0"/>
        <w:textAlignment w:val="auto"/>
        <w:rPr>
          <w:rFonts w:hint="default" w:ascii="仿宋_GB2312" w:hAnsi="仿宋" w:eastAsia="仿宋_GB2312" w:cs="仿宋_GB2312"/>
          <w:kern w:val="0"/>
          <w:sz w:val="32"/>
          <w:szCs w:val="32"/>
          <w:lang w:val="en-US" w:eastAsia="zh-CN"/>
        </w:rPr>
      </w:pPr>
    </w:p>
    <w:sectPr>
      <w:footerReference r:id="rId3" w:type="default"/>
      <w:pgSz w:w="11906" w:h="16838"/>
      <w:pgMar w:top="2041" w:right="1474" w:bottom="187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文星简小标宋">
    <w:altName w:val="方正小标宋_GBK"/>
    <w:panose1 w:val="00000000000000000000"/>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446405"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464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fldChar w:fldCharType="begin"/>
                          </w:r>
                          <w:r>
                            <w:rPr>
                              <w:rFonts w:asciiTheme="minorEastAsia" w:hAnsiTheme="minorEastAsia" w:eastAsiaTheme="minorEastAsia" w:cstheme="minorEastAsia"/>
                              <w:sz w:val="21"/>
                              <w:szCs w:val="21"/>
                            </w:rPr>
                            <w:instrText xml:space="preserve"> PAGE  \* MERGEFORMAT </w:instrText>
                          </w:r>
                          <w:r>
                            <w:rPr>
                              <w:rFonts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1</w:t>
                          </w:r>
                          <w:r>
                            <w:rPr>
                              <w:rFonts w:asciiTheme="minorEastAsia" w:hAnsiTheme="minorEastAsia" w:eastAsiaTheme="minorEastAsia" w:cstheme="minorEastAsia"/>
                              <w:sz w:val="21"/>
                              <w:szCs w:val="21"/>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35.15pt;mso-position-horizontal:inside;mso-position-horizontal-relative:margin;z-index:251659264;mso-width-relative:page;mso-height-relative:page;" filled="f" stroked="f" coordsize="21600,21600" o:gfxdata="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SsaULTAAAABAEAAA8AAAAAAAAAAQAgAAAAOAAAAGRycy9kb3ducmV2Lnht&#10;bFBLAQIUABQAAAAIAIdO4kDvvr4cIQIAACoEAAAOAAAAAAAAAAEAIAAAADgBAABkcnMvZTJvRG9j&#10;LnhtbFBLBQYAAAAABgAGAFkBAADLBQAAAAA=&#10;">
              <v:fill on="f" focussize="0,0"/>
              <v:stroke on="f" weight="0.5pt"/>
              <v:imagedata o:title=""/>
              <o:lock v:ext="edit" aspectratio="f"/>
              <v:textbox inset="0mm,0mm,0mm,0mm" style="mso-fit-shape-to-text:t;">
                <w:txbxContent>
                  <w:p>
                    <w:pPr>
                      <w:pStyle w:val="7"/>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fldChar w:fldCharType="begin"/>
                    </w:r>
                    <w:r>
                      <w:rPr>
                        <w:rFonts w:asciiTheme="minorEastAsia" w:hAnsiTheme="minorEastAsia" w:eastAsiaTheme="minorEastAsia" w:cstheme="minorEastAsia"/>
                        <w:sz w:val="21"/>
                        <w:szCs w:val="21"/>
                      </w:rPr>
                      <w:instrText xml:space="preserve"> PAGE  \* MERGEFORMAT </w:instrText>
                    </w:r>
                    <w:r>
                      <w:rPr>
                        <w:rFonts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1</w:t>
                    </w:r>
                    <w:r>
                      <w:rPr>
                        <w:rFonts w:asciiTheme="minorEastAsia" w:hAnsiTheme="minorEastAsia" w:eastAsiaTheme="minorEastAsia" w:cs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NTRhYjI0ZjZkNGI1ZmM3ZTVmN2EyZGU3OTQ1NWEifQ=="/>
  </w:docVars>
  <w:rsids>
    <w:rsidRoot w:val="00172A27"/>
    <w:rsid w:val="0018274C"/>
    <w:rsid w:val="00256330"/>
    <w:rsid w:val="003B1F3F"/>
    <w:rsid w:val="007A7E15"/>
    <w:rsid w:val="00A10993"/>
    <w:rsid w:val="00C621A8"/>
    <w:rsid w:val="01AA2BB7"/>
    <w:rsid w:val="01D31020"/>
    <w:rsid w:val="0213141D"/>
    <w:rsid w:val="027E7A1C"/>
    <w:rsid w:val="029A7674"/>
    <w:rsid w:val="02F71731"/>
    <w:rsid w:val="03480745"/>
    <w:rsid w:val="03676F86"/>
    <w:rsid w:val="03F07785"/>
    <w:rsid w:val="042C4A18"/>
    <w:rsid w:val="04706FFA"/>
    <w:rsid w:val="0483695D"/>
    <w:rsid w:val="04A65355"/>
    <w:rsid w:val="04B50F04"/>
    <w:rsid w:val="04B725ED"/>
    <w:rsid w:val="04F45227"/>
    <w:rsid w:val="05677183"/>
    <w:rsid w:val="057727C0"/>
    <w:rsid w:val="05A37932"/>
    <w:rsid w:val="05D43A9F"/>
    <w:rsid w:val="063629C2"/>
    <w:rsid w:val="064AF1F1"/>
    <w:rsid w:val="068875D1"/>
    <w:rsid w:val="06DB4B85"/>
    <w:rsid w:val="071C6C05"/>
    <w:rsid w:val="07426883"/>
    <w:rsid w:val="080763AB"/>
    <w:rsid w:val="0834033F"/>
    <w:rsid w:val="08EC7020"/>
    <w:rsid w:val="09642192"/>
    <w:rsid w:val="09BD0BB7"/>
    <w:rsid w:val="09D10F88"/>
    <w:rsid w:val="09DA0993"/>
    <w:rsid w:val="09FD6651"/>
    <w:rsid w:val="0A28233E"/>
    <w:rsid w:val="0A504257"/>
    <w:rsid w:val="0A792055"/>
    <w:rsid w:val="0AEC1B67"/>
    <w:rsid w:val="0B967103"/>
    <w:rsid w:val="0BB21DDB"/>
    <w:rsid w:val="0BEF178A"/>
    <w:rsid w:val="0BF179CB"/>
    <w:rsid w:val="0C203411"/>
    <w:rsid w:val="0D4E169B"/>
    <w:rsid w:val="0DE33A5D"/>
    <w:rsid w:val="0DEF4BB0"/>
    <w:rsid w:val="0DF40F78"/>
    <w:rsid w:val="0E1FF40B"/>
    <w:rsid w:val="0E312AA2"/>
    <w:rsid w:val="0E613581"/>
    <w:rsid w:val="0E9977C4"/>
    <w:rsid w:val="0EAD49A7"/>
    <w:rsid w:val="0EC95C85"/>
    <w:rsid w:val="0EE84A1D"/>
    <w:rsid w:val="0EFD339B"/>
    <w:rsid w:val="0F0B6A55"/>
    <w:rsid w:val="0F1DFD36"/>
    <w:rsid w:val="0F3459DB"/>
    <w:rsid w:val="0F362BEE"/>
    <w:rsid w:val="0F49461B"/>
    <w:rsid w:val="0F50620C"/>
    <w:rsid w:val="0FBD67F5"/>
    <w:rsid w:val="0FE7E95C"/>
    <w:rsid w:val="111F1DFE"/>
    <w:rsid w:val="11412690"/>
    <w:rsid w:val="115420F1"/>
    <w:rsid w:val="118B5411"/>
    <w:rsid w:val="11922BDE"/>
    <w:rsid w:val="126D60E1"/>
    <w:rsid w:val="129640D0"/>
    <w:rsid w:val="129B7938"/>
    <w:rsid w:val="12B54D94"/>
    <w:rsid w:val="12D256E5"/>
    <w:rsid w:val="12E42EA5"/>
    <w:rsid w:val="13184D3D"/>
    <w:rsid w:val="136C6E2E"/>
    <w:rsid w:val="138228A6"/>
    <w:rsid w:val="13A42F91"/>
    <w:rsid w:val="13AB495F"/>
    <w:rsid w:val="13BD73DC"/>
    <w:rsid w:val="14586044"/>
    <w:rsid w:val="145E6E6F"/>
    <w:rsid w:val="14937C5D"/>
    <w:rsid w:val="15402BDE"/>
    <w:rsid w:val="15F7A58C"/>
    <w:rsid w:val="161A7C1B"/>
    <w:rsid w:val="16932F85"/>
    <w:rsid w:val="172B838E"/>
    <w:rsid w:val="17330E81"/>
    <w:rsid w:val="173947D6"/>
    <w:rsid w:val="17622E89"/>
    <w:rsid w:val="17653658"/>
    <w:rsid w:val="17655FB7"/>
    <w:rsid w:val="17B98CEB"/>
    <w:rsid w:val="17C2201B"/>
    <w:rsid w:val="17FF0763"/>
    <w:rsid w:val="17FF5BCC"/>
    <w:rsid w:val="17FF9806"/>
    <w:rsid w:val="189805CD"/>
    <w:rsid w:val="18C138A5"/>
    <w:rsid w:val="18DB35E0"/>
    <w:rsid w:val="19541798"/>
    <w:rsid w:val="1999398E"/>
    <w:rsid w:val="1A563D05"/>
    <w:rsid w:val="1AD35C6E"/>
    <w:rsid w:val="1BA07D6D"/>
    <w:rsid w:val="1CE04199"/>
    <w:rsid w:val="1CF329FA"/>
    <w:rsid w:val="1CF51E31"/>
    <w:rsid w:val="1D005FD8"/>
    <w:rsid w:val="1D0165EA"/>
    <w:rsid w:val="1E122A78"/>
    <w:rsid w:val="1E4AA202"/>
    <w:rsid w:val="1E754449"/>
    <w:rsid w:val="1E8A6AB3"/>
    <w:rsid w:val="1E936309"/>
    <w:rsid w:val="1EC022F1"/>
    <w:rsid w:val="1EDEC381"/>
    <w:rsid w:val="1EEB1D3D"/>
    <w:rsid w:val="1EF7D1A8"/>
    <w:rsid w:val="1EFF6AF0"/>
    <w:rsid w:val="1F62175F"/>
    <w:rsid w:val="1F820284"/>
    <w:rsid w:val="1F9F682B"/>
    <w:rsid w:val="1FB77126"/>
    <w:rsid w:val="1FE346CD"/>
    <w:rsid w:val="1FFB75F3"/>
    <w:rsid w:val="2063580D"/>
    <w:rsid w:val="20AF4344"/>
    <w:rsid w:val="211F7E55"/>
    <w:rsid w:val="213F7832"/>
    <w:rsid w:val="21AE24D6"/>
    <w:rsid w:val="222B4109"/>
    <w:rsid w:val="23512554"/>
    <w:rsid w:val="237D0795"/>
    <w:rsid w:val="2455087A"/>
    <w:rsid w:val="245F4E23"/>
    <w:rsid w:val="247973AD"/>
    <w:rsid w:val="249B3A17"/>
    <w:rsid w:val="24F37160"/>
    <w:rsid w:val="24F84776"/>
    <w:rsid w:val="24FF3219"/>
    <w:rsid w:val="25CC07EC"/>
    <w:rsid w:val="25D9E908"/>
    <w:rsid w:val="262E3877"/>
    <w:rsid w:val="267E1D3B"/>
    <w:rsid w:val="26A47769"/>
    <w:rsid w:val="26DC3C24"/>
    <w:rsid w:val="26F70A5D"/>
    <w:rsid w:val="271F2623"/>
    <w:rsid w:val="2742138D"/>
    <w:rsid w:val="27614802"/>
    <w:rsid w:val="277FC21F"/>
    <w:rsid w:val="27AC0285"/>
    <w:rsid w:val="27D6313D"/>
    <w:rsid w:val="290262FD"/>
    <w:rsid w:val="29A22F02"/>
    <w:rsid w:val="29E94FFE"/>
    <w:rsid w:val="29F714A0"/>
    <w:rsid w:val="2A1D11DF"/>
    <w:rsid w:val="2A756156"/>
    <w:rsid w:val="2AA33A14"/>
    <w:rsid w:val="2ABA02B3"/>
    <w:rsid w:val="2B303435"/>
    <w:rsid w:val="2B9D48ED"/>
    <w:rsid w:val="2BA04F22"/>
    <w:rsid w:val="2BF7843F"/>
    <w:rsid w:val="2C3E566A"/>
    <w:rsid w:val="2C707240"/>
    <w:rsid w:val="2C9B1938"/>
    <w:rsid w:val="2CAD53E5"/>
    <w:rsid w:val="2D63255C"/>
    <w:rsid w:val="2DB60104"/>
    <w:rsid w:val="2DDCC13E"/>
    <w:rsid w:val="2DFD170F"/>
    <w:rsid w:val="2E055D70"/>
    <w:rsid w:val="2E073B8B"/>
    <w:rsid w:val="2E60652B"/>
    <w:rsid w:val="2EB373F9"/>
    <w:rsid w:val="2EDADE01"/>
    <w:rsid w:val="2EDF150F"/>
    <w:rsid w:val="2EEFD9C8"/>
    <w:rsid w:val="2F367C92"/>
    <w:rsid w:val="2FDF371F"/>
    <w:rsid w:val="2FE22016"/>
    <w:rsid w:val="2FFFB0BF"/>
    <w:rsid w:val="30007D8C"/>
    <w:rsid w:val="30331389"/>
    <w:rsid w:val="303D3985"/>
    <w:rsid w:val="30A532D8"/>
    <w:rsid w:val="30C95C6F"/>
    <w:rsid w:val="31230DCD"/>
    <w:rsid w:val="3138523F"/>
    <w:rsid w:val="31462D0D"/>
    <w:rsid w:val="31D71BB7"/>
    <w:rsid w:val="31DF5219"/>
    <w:rsid w:val="31F000DC"/>
    <w:rsid w:val="32110C25"/>
    <w:rsid w:val="32112C30"/>
    <w:rsid w:val="323E3605"/>
    <w:rsid w:val="328F534F"/>
    <w:rsid w:val="32B76771"/>
    <w:rsid w:val="32DA283A"/>
    <w:rsid w:val="32F7F45C"/>
    <w:rsid w:val="334D3082"/>
    <w:rsid w:val="339FFA3E"/>
    <w:rsid w:val="33A15937"/>
    <w:rsid w:val="33CE38A3"/>
    <w:rsid w:val="342E6212"/>
    <w:rsid w:val="344D25D9"/>
    <w:rsid w:val="3456D2D2"/>
    <w:rsid w:val="346D3DDA"/>
    <w:rsid w:val="35D94B6D"/>
    <w:rsid w:val="36024E13"/>
    <w:rsid w:val="366B4B59"/>
    <w:rsid w:val="368706EE"/>
    <w:rsid w:val="36F7A5FA"/>
    <w:rsid w:val="37654A70"/>
    <w:rsid w:val="376DB39C"/>
    <w:rsid w:val="377EA76D"/>
    <w:rsid w:val="37A0398E"/>
    <w:rsid w:val="37A76839"/>
    <w:rsid w:val="37C5E53E"/>
    <w:rsid w:val="37D86F92"/>
    <w:rsid w:val="37DB1650"/>
    <w:rsid w:val="37DEACB8"/>
    <w:rsid w:val="37EF1F3B"/>
    <w:rsid w:val="37F174D5"/>
    <w:rsid w:val="37F37D03"/>
    <w:rsid w:val="37FA2DCB"/>
    <w:rsid w:val="37FF130D"/>
    <w:rsid w:val="380374DA"/>
    <w:rsid w:val="383D117A"/>
    <w:rsid w:val="389B62BB"/>
    <w:rsid w:val="39482B6F"/>
    <w:rsid w:val="39BFC1CC"/>
    <w:rsid w:val="39C192B4"/>
    <w:rsid w:val="39C45B59"/>
    <w:rsid w:val="39C93278"/>
    <w:rsid w:val="39DAC3D9"/>
    <w:rsid w:val="39DDDDF1"/>
    <w:rsid w:val="3A5B5D4C"/>
    <w:rsid w:val="3A6A29C6"/>
    <w:rsid w:val="3A955C2E"/>
    <w:rsid w:val="3AA76149"/>
    <w:rsid w:val="3AF9B772"/>
    <w:rsid w:val="3AF9FA3D"/>
    <w:rsid w:val="3AFF2D1F"/>
    <w:rsid w:val="3B011A04"/>
    <w:rsid w:val="3B4300C7"/>
    <w:rsid w:val="3B59612C"/>
    <w:rsid w:val="3B7F18DD"/>
    <w:rsid w:val="3B942EED"/>
    <w:rsid w:val="3BAFEC3C"/>
    <w:rsid w:val="3BBC4FAA"/>
    <w:rsid w:val="3BD01B51"/>
    <w:rsid w:val="3BDFCDC2"/>
    <w:rsid w:val="3BEDBAF9"/>
    <w:rsid w:val="3BF8FA89"/>
    <w:rsid w:val="3BF90FEE"/>
    <w:rsid w:val="3BFBED6D"/>
    <w:rsid w:val="3BFEC391"/>
    <w:rsid w:val="3BFF774E"/>
    <w:rsid w:val="3C16498A"/>
    <w:rsid w:val="3C2E7973"/>
    <w:rsid w:val="3C3DB709"/>
    <w:rsid w:val="3CDC62D4"/>
    <w:rsid w:val="3CEF24AB"/>
    <w:rsid w:val="3CF73EBB"/>
    <w:rsid w:val="3CFDA727"/>
    <w:rsid w:val="3D0455F3"/>
    <w:rsid w:val="3D09035E"/>
    <w:rsid w:val="3D643B81"/>
    <w:rsid w:val="3DD0F006"/>
    <w:rsid w:val="3DE06385"/>
    <w:rsid w:val="3DEC726A"/>
    <w:rsid w:val="3DF16A91"/>
    <w:rsid w:val="3DFD7B11"/>
    <w:rsid w:val="3DFF3247"/>
    <w:rsid w:val="3DFFCA56"/>
    <w:rsid w:val="3DFFCD01"/>
    <w:rsid w:val="3E371A14"/>
    <w:rsid w:val="3E8F98AF"/>
    <w:rsid w:val="3E9D95C5"/>
    <w:rsid w:val="3EAF14A7"/>
    <w:rsid w:val="3ECA0ADA"/>
    <w:rsid w:val="3ECF5278"/>
    <w:rsid w:val="3EDE3B75"/>
    <w:rsid w:val="3EE7BF0F"/>
    <w:rsid w:val="3EF00F6E"/>
    <w:rsid w:val="3EFDB5AC"/>
    <w:rsid w:val="3EFEB00E"/>
    <w:rsid w:val="3F402B4A"/>
    <w:rsid w:val="3F431522"/>
    <w:rsid w:val="3F4D1021"/>
    <w:rsid w:val="3F5044C0"/>
    <w:rsid w:val="3F6FAC47"/>
    <w:rsid w:val="3F73AEED"/>
    <w:rsid w:val="3F77824C"/>
    <w:rsid w:val="3F7E8478"/>
    <w:rsid w:val="3F93840F"/>
    <w:rsid w:val="3F967D2D"/>
    <w:rsid w:val="3F9F7030"/>
    <w:rsid w:val="3FBDCBF5"/>
    <w:rsid w:val="3FD96FD3"/>
    <w:rsid w:val="3FE3C4B4"/>
    <w:rsid w:val="3FE56A2C"/>
    <w:rsid w:val="3FE7D7CB"/>
    <w:rsid w:val="3FEF18EA"/>
    <w:rsid w:val="3FEF295D"/>
    <w:rsid w:val="3FEF59D5"/>
    <w:rsid w:val="3FF7C357"/>
    <w:rsid w:val="3FF7F202"/>
    <w:rsid w:val="3FFB02C3"/>
    <w:rsid w:val="3FFB1B37"/>
    <w:rsid w:val="3FFD6C8D"/>
    <w:rsid w:val="403779D0"/>
    <w:rsid w:val="40FE0D96"/>
    <w:rsid w:val="41676AB4"/>
    <w:rsid w:val="41AB7A29"/>
    <w:rsid w:val="41E40FCF"/>
    <w:rsid w:val="422748C8"/>
    <w:rsid w:val="428F5F8B"/>
    <w:rsid w:val="42C36DB4"/>
    <w:rsid w:val="430A1DED"/>
    <w:rsid w:val="43236628"/>
    <w:rsid w:val="433F6E2F"/>
    <w:rsid w:val="434F335D"/>
    <w:rsid w:val="437741F8"/>
    <w:rsid w:val="43DB6AB1"/>
    <w:rsid w:val="447E1FE9"/>
    <w:rsid w:val="44A26055"/>
    <w:rsid w:val="44D035AC"/>
    <w:rsid w:val="44FB519F"/>
    <w:rsid w:val="455C25BE"/>
    <w:rsid w:val="45997EF3"/>
    <w:rsid w:val="469043B7"/>
    <w:rsid w:val="46B966C8"/>
    <w:rsid w:val="46CF759C"/>
    <w:rsid w:val="46D571B9"/>
    <w:rsid w:val="46EF6F97"/>
    <w:rsid w:val="46F26E20"/>
    <w:rsid w:val="477EDAC5"/>
    <w:rsid w:val="479C1B1D"/>
    <w:rsid w:val="47FF2591"/>
    <w:rsid w:val="48094B7F"/>
    <w:rsid w:val="4860742F"/>
    <w:rsid w:val="48734D33"/>
    <w:rsid w:val="48B9571B"/>
    <w:rsid w:val="499659FC"/>
    <w:rsid w:val="4A783AE0"/>
    <w:rsid w:val="4ACF6A56"/>
    <w:rsid w:val="4AEB7AB4"/>
    <w:rsid w:val="4B164C29"/>
    <w:rsid w:val="4B342886"/>
    <w:rsid w:val="4B350DE4"/>
    <w:rsid w:val="4B710229"/>
    <w:rsid w:val="4B7BE1E1"/>
    <w:rsid w:val="4BFFF64D"/>
    <w:rsid w:val="4C210EF5"/>
    <w:rsid w:val="4C4A0EB5"/>
    <w:rsid w:val="4C6F44B8"/>
    <w:rsid w:val="4C7AEA07"/>
    <w:rsid w:val="4CDE7242"/>
    <w:rsid w:val="4D1E4B11"/>
    <w:rsid w:val="4D71581A"/>
    <w:rsid w:val="4DC91070"/>
    <w:rsid w:val="4DFF5396"/>
    <w:rsid w:val="4EF64B9F"/>
    <w:rsid w:val="4EF71FBD"/>
    <w:rsid w:val="4F2CA868"/>
    <w:rsid w:val="4F3AFDBD"/>
    <w:rsid w:val="4FAB0ABF"/>
    <w:rsid w:val="4FF1BDFD"/>
    <w:rsid w:val="4FF6560D"/>
    <w:rsid w:val="4FF98026"/>
    <w:rsid w:val="4FFD8C71"/>
    <w:rsid w:val="4FFDD0AD"/>
    <w:rsid w:val="4FFE6E28"/>
    <w:rsid w:val="4FFE94C3"/>
    <w:rsid w:val="4FFF7E18"/>
    <w:rsid w:val="501C6200"/>
    <w:rsid w:val="50586B39"/>
    <w:rsid w:val="50FD3ACD"/>
    <w:rsid w:val="514E2797"/>
    <w:rsid w:val="51685ABB"/>
    <w:rsid w:val="51716209"/>
    <w:rsid w:val="51FEF5DF"/>
    <w:rsid w:val="520E6AD8"/>
    <w:rsid w:val="523B06DB"/>
    <w:rsid w:val="523C28F5"/>
    <w:rsid w:val="52483D98"/>
    <w:rsid w:val="52C12674"/>
    <w:rsid w:val="52FE5822"/>
    <w:rsid w:val="532F3D8C"/>
    <w:rsid w:val="533B6988"/>
    <w:rsid w:val="53785DDB"/>
    <w:rsid w:val="539B083F"/>
    <w:rsid w:val="53BA769C"/>
    <w:rsid w:val="547D4107"/>
    <w:rsid w:val="549F1E4E"/>
    <w:rsid w:val="54AD358A"/>
    <w:rsid w:val="54FA3840"/>
    <w:rsid w:val="550E420D"/>
    <w:rsid w:val="553D7215"/>
    <w:rsid w:val="557E0B19"/>
    <w:rsid w:val="55822BB4"/>
    <w:rsid w:val="559507A4"/>
    <w:rsid w:val="55CA47A6"/>
    <w:rsid w:val="55DB77FE"/>
    <w:rsid w:val="55E40461"/>
    <w:rsid w:val="55EE10FA"/>
    <w:rsid w:val="55EFA64F"/>
    <w:rsid w:val="563366F4"/>
    <w:rsid w:val="567745FD"/>
    <w:rsid w:val="57005526"/>
    <w:rsid w:val="573593F3"/>
    <w:rsid w:val="575647A8"/>
    <w:rsid w:val="57685B6B"/>
    <w:rsid w:val="577331B4"/>
    <w:rsid w:val="57B3470C"/>
    <w:rsid w:val="57B43C7D"/>
    <w:rsid w:val="57BEF9CC"/>
    <w:rsid w:val="57E599D0"/>
    <w:rsid w:val="57E988F6"/>
    <w:rsid w:val="57EABEC7"/>
    <w:rsid w:val="57F39AC0"/>
    <w:rsid w:val="57FD680D"/>
    <w:rsid w:val="57FD73D2"/>
    <w:rsid w:val="57FE5A2B"/>
    <w:rsid w:val="57FFBDCA"/>
    <w:rsid w:val="58FF53CC"/>
    <w:rsid w:val="593366B4"/>
    <w:rsid w:val="594A6D16"/>
    <w:rsid w:val="594F5CC2"/>
    <w:rsid w:val="595E6D97"/>
    <w:rsid w:val="5979C9E1"/>
    <w:rsid w:val="597A27C0"/>
    <w:rsid w:val="5980475F"/>
    <w:rsid w:val="59B73DE0"/>
    <w:rsid w:val="59C7413C"/>
    <w:rsid w:val="59D10FC5"/>
    <w:rsid w:val="59FF201A"/>
    <w:rsid w:val="5A87203E"/>
    <w:rsid w:val="5AC4347D"/>
    <w:rsid w:val="5AF70F5B"/>
    <w:rsid w:val="5AFF5802"/>
    <w:rsid w:val="5B1E2D9A"/>
    <w:rsid w:val="5B375212"/>
    <w:rsid w:val="5B6F4707"/>
    <w:rsid w:val="5B74C789"/>
    <w:rsid w:val="5B7FFB73"/>
    <w:rsid w:val="5B8B763B"/>
    <w:rsid w:val="5B995664"/>
    <w:rsid w:val="5BB10BFF"/>
    <w:rsid w:val="5BB21963"/>
    <w:rsid w:val="5BD86DAD"/>
    <w:rsid w:val="5BE626E4"/>
    <w:rsid w:val="5BEFF32C"/>
    <w:rsid w:val="5BF9E1D1"/>
    <w:rsid w:val="5C9F6576"/>
    <w:rsid w:val="5CBC5A6B"/>
    <w:rsid w:val="5CD1707F"/>
    <w:rsid w:val="5D0D6309"/>
    <w:rsid w:val="5D4E60FF"/>
    <w:rsid w:val="5D4E6911"/>
    <w:rsid w:val="5D6A37E6"/>
    <w:rsid w:val="5D6FC94F"/>
    <w:rsid w:val="5DDE9BB1"/>
    <w:rsid w:val="5DEEA7DF"/>
    <w:rsid w:val="5DF6781C"/>
    <w:rsid w:val="5DF81B88"/>
    <w:rsid w:val="5DFBB949"/>
    <w:rsid w:val="5E1C5D05"/>
    <w:rsid w:val="5E6A32E8"/>
    <w:rsid w:val="5E97FD3B"/>
    <w:rsid w:val="5EBF9299"/>
    <w:rsid w:val="5EFDCFE9"/>
    <w:rsid w:val="5EFF2B2D"/>
    <w:rsid w:val="5EFF4E75"/>
    <w:rsid w:val="5F2C407E"/>
    <w:rsid w:val="5F2DDCC7"/>
    <w:rsid w:val="5F35D5C7"/>
    <w:rsid w:val="5F3FE841"/>
    <w:rsid w:val="5F50413F"/>
    <w:rsid w:val="5F5867EB"/>
    <w:rsid w:val="5F647841"/>
    <w:rsid w:val="5F6B3777"/>
    <w:rsid w:val="5F6BAF37"/>
    <w:rsid w:val="5F6F646E"/>
    <w:rsid w:val="5F9A2398"/>
    <w:rsid w:val="5FA3B88C"/>
    <w:rsid w:val="5FBB2FC9"/>
    <w:rsid w:val="5FBF17D5"/>
    <w:rsid w:val="5FCA26FF"/>
    <w:rsid w:val="5FD6AB08"/>
    <w:rsid w:val="5FED5031"/>
    <w:rsid w:val="5FEEA701"/>
    <w:rsid w:val="5FEED44B"/>
    <w:rsid w:val="5FFC76BE"/>
    <w:rsid w:val="5FFF185C"/>
    <w:rsid w:val="5FFF28A7"/>
    <w:rsid w:val="5FFF73DD"/>
    <w:rsid w:val="603432C8"/>
    <w:rsid w:val="609D79A4"/>
    <w:rsid w:val="60A70823"/>
    <w:rsid w:val="61340EDD"/>
    <w:rsid w:val="617252BF"/>
    <w:rsid w:val="61B233A0"/>
    <w:rsid w:val="61BE5E24"/>
    <w:rsid w:val="621023F8"/>
    <w:rsid w:val="62896F5F"/>
    <w:rsid w:val="62AFAB78"/>
    <w:rsid w:val="62E3C7F6"/>
    <w:rsid w:val="62EE3C5C"/>
    <w:rsid w:val="62F127BD"/>
    <w:rsid w:val="632F62F8"/>
    <w:rsid w:val="636FACDF"/>
    <w:rsid w:val="637FAD68"/>
    <w:rsid w:val="63C6A1AE"/>
    <w:rsid w:val="63F63A28"/>
    <w:rsid w:val="642C1DE0"/>
    <w:rsid w:val="642E6279"/>
    <w:rsid w:val="64EF24FD"/>
    <w:rsid w:val="659F6DA4"/>
    <w:rsid w:val="65BCDB88"/>
    <w:rsid w:val="65C62046"/>
    <w:rsid w:val="65EB0D79"/>
    <w:rsid w:val="65FF21BC"/>
    <w:rsid w:val="65FFDABC"/>
    <w:rsid w:val="661EA2D8"/>
    <w:rsid w:val="66521231"/>
    <w:rsid w:val="6663477C"/>
    <w:rsid w:val="667FA709"/>
    <w:rsid w:val="66B3C1DA"/>
    <w:rsid w:val="66B52AB4"/>
    <w:rsid w:val="66E42E64"/>
    <w:rsid w:val="66FD4EF2"/>
    <w:rsid w:val="67136C12"/>
    <w:rsid w:val="67472B72"/>
    <w:rsid w:val="675039C2"/>
    <w:rsid w:val="676E3077"/>
    <w:rsid w:val="676FF9AA"/>
    <w:rsid w:val="677E43D3"/>
    <w:rsid w:val="67A040D6"/>
    <w:rsid w:val="67A505A0"/>
    <w:rsid w:val="67B21C42"/>
    <w:rsid w:val="67BE9044"/>
    <w:rsid w:val="67C76D72"/>
    <w:rsid w:val="67CFD99C"/>
    <w:rsid w:val="67DE14FE"/>
    <w:rsid w:val="67EF3C53"/>
    <w:rsid w:val="67FB3334"/>
    <w:rsid w:val="67FF6F37"/>
    <w:rsid w:val="688B0A2A"/>
    <w:rsid w:val="68C61A62"/>
    <w:rsid w:val="68FEC071"/>
    <w:rsid w:val="691F134A"/>
    <w:rsid w:val="699973C5"/>
    <w:rsid w:val="69DFA29C"/>
    <w:rsid w:val="69DFD110"/>
    <w:rsid w:val="6ABC4D7D"/>
    <w:rsid w:val="6B4750C0"/>
    <w:rsid w:val="6B4F482B"/>
    <w:rsid w:val="6B5A667F"/>
    <w:rsid w:val="6B6EB9C7"/>
    <w:rsid w:val="6B773E86"/>
    <w:rsid w:val="6B7B9702"/>
    <w:rsid w:val="6B8F6EEA"/>
    <w:rsid w:val="6BB65DBE"/>
    <w:rsid w:val="6BB67FEB"/>
    <w:rsid w:val="6BE01F16"/>
    <w:rsid w:val="6BFF770C"/>
    <w:rsid w:val="6C0800B0"/>
    <w:rsid w:val="6C834E4C"/>
    <w:rsid w:val="6C9003BD"/>
    <w:rsid w:val="6CB8BE0B"/>
    <w:rsid w:val="6CBF1694"/>
    <w:rsid w:val="6CC562B2"/>
    <w:rsid w:val="6CCE2121"/>
    <w:rsid w:val="6CCFBF33"/>
    <w:rsid w:val="6CDE4E61"/>
    <w:rsid w:val="6CDFD021"/>
    <w:rsid w:val="6CF72A2E"/>
    <w:rsid w:val="6CF7C176"/>
    <w:rsid w:val="6D7EE84E"/>
    <w:rsid w:val="6DBB3ED7"/>
    <w:rsid w:val="6DBF2D55"/>
    <w:rsid w:val="6DCC16C5"/>
    <w:rsid w:val="6DDDCC6C"/>
    <w:rsid w:val="6DE37BEB"/>
    <w:rsid w:val="6DFDDD3B"/>
    <w:rsid w:val="6DFF4888"/>
    <w:rsid w:val="6E3F651C"/>
    <w:rsid w:val="6E3FB293"/>
    <w:rsid w:val="6E771E92"/>
    <w:rsid w:val="6EB8E8BB"/>
    <w:rsid w:val="6EB966F3"/>
    <w:rsid w:val="6ED67B03"/>
    <w:rsid w:val="6EDF7C93"/>
    <w:rsid w:val="6EDFC044"/>
    <w:rsid w:val="6EEDA214"/>
    <w:rsid w:val="6EF00630"/>
    <w:rsid w:val="6EFF319E"/>
    <w:rsid w:val="6EFFAB7B"/>
    <w:rsid w:val="6F57FAB5"/>
    <w:rsid w:val="6F6550EF"/>
    <w:rsid w:val="6F77CCD5"/>
    <w:rsid w:val="6F7B3E3F"/>
    <w:rsid w:val="6F7D502D"/>
    <w:rsid w:val="6F7F5359"/>
    <w:rsid w:val="6FA92BBE"/>
    <w:rsid w:val="6FBBFB73"/>
    <w:rsid w:val="6FC0720B"/>
    <w:rsid w:val="6FC234C9"/>
    <w:rsid w:val="6FCE9815"/>
    <w:rsid w:val="6FDFCD67"/>
    <w:rsid w:val="6FE4BB71"/>
    <w:rsid w:val="6FE703F2"/>
    <w:rsid w:val="6FE9970B"/>
    <w:rsid w:val="6FEF7F23"/>
    <w:rsid w:val="6FF43359"/>
    <w:rsid w:val="6FFB686F"/>
    <w:rsid w:val="6FFE9521"/>
    <w:rsid w:val="6FFF8D8A"/>
    <w:rsid w:val="709723FB"/>
    <w:rsid w:val="70BF40C4"/>
    <w:rsid w:val="71025602"/>
    <w:rsid w:val="716342F2"/>
    <w:rsid w:val="71EE6B8A"/>
    <w:rsid w:val="7229553C"/>
    <w:rsid w:val="7237771F"/>
    <w:rsid w:val="724539F8"/>
    <w:rsid w:val="72732433"/>
    <w:rsid w:val="72750781"/>
    <w:rsid w:val="72964CF4"/>
    <w:rsid w:val="729F687E"/>
    <w:rsid w:val="72B50B7E"/>
    <w:rsid w:val="72D03C09"/>
    <w:rsid w:val="72EB27F1"/>
    <w:rsid w:val="72FE1955"/>
    <w:rsid w:val="733F8A34"/>
    <w:rsid w:val="735FBDD9"/>
    <w:rsid w:val="73692FC1"/>
    <w:rsid w:val="7377C8D5"/>
    <w:rsid w:val="73ECD8C7"/>
    <w:rsid w:val="73F9BE16"/>
    <w:rsid w:val="73FC91DF"/>
    <w:rsid w:val="73FD6685"/>
    <w:rsid w:val="73FF4E71"/>
    <w:rsid w:val="73FF534E"/>
    <w:rsid w:val="746F2E93"/>
    <w:rsid w:val="747F3F18"/>
    <w:rsid w:val="74C829A2"/>
    <w:rsid w:val="74EE59E9"/>
    <w:rsid w:val="75433113"/>
    <w:rsid w:val="7554646C"/>
    <w:rsid w:val="7555CD94"/>
    <w:rsid w:val="758A5F6A"/>
    <w:rsid w:val="759BE91A"/>
    <w:rsid w:val="75A72CB6"/>
    <w:rsid w:val="75A90742"/>
    <w:rsid w:val="75F34F31"/>
    <w:rsid w:val="75FB2F65"/>
    <w:rsid w:val="760D0CD1"/>
    <w:rsid w:val="7645D94F"/>
    <w:rsid w:val="765A5134"/>
    <w:rsid w:val="767A5C4C"/>
    <w:rsid w:val="767B2E42"/>
    <w:rsid w:val="7696181A"/>
    <w:rsid w:val="76BF3CDC"/>
    <w:rsid w:val="76BF7E2E"/>
    <w:rsid w:val="76DFAB00"/>
    <w:rsid w:val="76E738FC"/>
    <w:rsid w:val="76E8995B"/>
    <w:rsid w:val="76FB2835"/>
    <w:rsid w:val="76FC7D28"/>
    <w:rsid w:val="76FF7326"/>
    <w:rsid w:val="77437685"/>
    <w:rsid w:val="7747F2BE"/>
    <w:rsid w:val="7757B2CC"/>
    <w:rsid w:val="77595B2C"/>
    <w:rsid w:val="7771682A"/>
    <w:rsid w:val="777E29DF"/>
    <w:rsid w:val="777EF0E1"/>
    <w:rsid w:val="777FC3CA"/>
    <w:rsid w:val="77916C5B"/>
    <w:rsid w:val="779555E3"/>
    <w:rsid w:val="77AE41CF"/>
    <w:rsid w:val="77BB31B7"/>
    <w:rsid w:val="77BDE210"/>
    <w:rsid w:val="77BFA69A"/>
    <w:rsid w:val="77BFB74F"/>
    <w:rsid w:val="77CD70E0"/>
    <w:rsid w:val="77DE1EB6"/>
    <w:rsid w:val="77DF19F3"/>
    <w:rsid w:val="77E6839A"/>
    <w:rsid w:val="77EF5450"/>
    <w:rsid w:val="77EFF266"/>
    <w:rsid w:val="77F75B6A"/>
    <w:rsid w:val="77F93A08"/>
    <w:rsid w:val="77FC2514"/>
    <w:rsid w:val="77FC9964"/>
    <w:rsid w:val="77FD11AB"/>
    <w:rsid w:val="77FD3F3C"/>
    <w:rsid w:val="77FF02DA"/>
    <w:rsid w:val="77FF7814"/>
    <w:rsid w:val="77FFA304"/>
    <w:rsid w:val="77FFBD31"/>
    <w:rsid w:val="784A0DAD"/>
    <w:rsid w:val="78BA18DC"/>
    <w:rsid w:val="78DD4FFF"/>
    <w:rsid w:val="790F77F3"/>
    <w:rsid w:val="7956473D"/>
    <w:rsid w:val="797DB8B7"/>
    <w:rsid w:val="797EF710"/>
    <w:rsid w:val="797FD011"/>
    <w:rsid w:val="79BDECD6"/>
    <w:rsid w:val="79D833A4"/>
    <w:rsid w:val="79E6582C"/>
    <w:rsid w:val="79EF282B"/>
    <w:rsid w:val="79EF7AF9"/>
    <w:rsid w:val="79FE9010"/>
    <w:rsid w:val="79FF01E5"/>
    <w:rsid w:val="79FF3039"/>
    <w:rsid w:val="79FFC1E5"/>
    <w:rsid w:val="79FFCC85"/>
    <w:rsid w:val="79FFDDBA"/>
    <w:rsid w:val="7A1E34AC"/>
    <w:rsid w:val="7A3F7020"/>
    <w:rsid w:val="7A5C5D83"/>
    <w:rsid w:val="7AB6702C"/>
    <w:rsid w:val="7ABF24A3"/>
    <w:rsid w:val="7AC263FC"/>
    <w:rsid w:val="7ADE20A8"/>
    <w:rsid w:val="7AE83ABA"/>
    <w:rsid w:val="7AFFD263"/>
    <w:rsid w:val="7B3BECCA"/>
    <w:rsid w:val="7B3F3772"/>
    <w:rsid w:val="7B3F5597"/>
    <w:rsid w:val="7B5B603A"/>
    <w:rsid w:val="7B5BA96C"/>
    <w:rsid w:val="7B66E9B3"/>
    <w:rsid w:val="7B7F2E11"/>
    <w:rsid w:val="7BB738D9"/>
    <w:rsid w:val="7BBF8096"/>
    <w:rsid w:val="7BCB60EB"/>
    <w:rsid w:val="7BD7E189"/>
    <w:rsid w:val="7BDB00A7"/>
    <w:rsid w:val="7BEA262B"/>
    <w:rsid w:val="7BF2A734"/>
    <w:rsid w:val="7BF32C6B"/>
    <w:rsid w:val="7BF71B9B"/>
    <w:rsid w:val="7BFB78B4"/>
    <w:rsid w:val="7BFD597F"/>
    <w:rsid w:val="7BFD8C06"/>
    <w:rsid w:val="7BFF06D1"/>
    <w:rsid w:val="7BFF46C3"/>
    <w:rsid w:val="7BFF5475"/>
    <w:rsid w:val="7C653614"/>
    <w:rsid w:val="7C66453B"/>
    <w:rsid w:val="7CAA77AA"/>
    <w:rsid w:val="7CAF56E0"/>
    <w:rsid w:val="7CBD0329"/>
    <w:rsid w:val="7CF203C3"/>
    <w:rsid w:val="7CF44998"/>
    <w:rsid w:val="7CF7FF6B"/>
    <w:rsid w:val="7D6FB507"/>
    <w:rsid w:val="7D6FF18D"/>
    <w:rsid w:val="7D7C9806"/>
    <w:rsid w:val="7D7C98A4"/>
    <w:rsid w:val="7D85CC4D"/>
    <w:rsid w:val="7DB3FC29"/>
    <w:rsid w:val="7DC1F9AE"/>
    <w:rsid w:val="7DCB8556"/>
    <w:rsid w:val="7DCF6E8F"/>
    <w:rsid w:val="7DDE8937"/>
    <w:rsid w:val="7DDF8816"/>
    <w:rsid w:val="7DE6F5E6"/>
    <w:rsid w:val="7DF22EA4"/>
    <w:rsid w:val="7DF7210B"/>
    <w:rsid w:val="7DF75320"/>
    <w:rsid w:val="7DFA2B26"/>
    <w:rsid w:val="7DFF50FE"/>
    <w:rsid w:val="7DFF6BBA"/>
    <w:rsid w:val="7DFFD4ED"/>
    <w:rsid w:val="7E1030F6"/>
    <w:rsid w:val="7E3FCFD1"/>
    <w:rsid w:val="7E40598B"/>
    <w:rsid w:val="7E5F2CD0"/>
    <w:rsid w:val="7E6B0236"/>
    <w:rsid w:val="7E6DEF56"/>
    <w:rsid w:val="7E7F38D6"/>
    <w:rsid w:val="7E7FC333"/>
    <w:rsid w:val="7E7FC52F"/>
    <w:rsid w:val="7E7FF7E6"/>
    <w:rsid w:val="7E9D2D4A"/>
    <w:rsid w:val="7EBEC6EA"/>
    <w:rsid w:val="7EBFE537"/>
    <w:rsid w:val="7EC10A79"/>
    <w:rsid w:val="7EC60968"/>
    <w:rsid w:val="7ECBFEDE"/>
    <w:rsid w:val="7ECFFB2F"/>
    <w:rsid w:val="7EDEA9CF"/>
    <w:rsid w:val="7EDFFCB7"/>
    <w:rsid w:val="7EED4FE2"/>
    <w:rsid w:val="7EEF3AB4"/>
    <w:rsid w:val="7EEF3FC7"/>
    <w:rsid w:val="7EF55B13"/>
    <w:rsid w:val="7EF57F26"/>
    <w:rsid w:val="7EFD0919"/>
    <w:rsid w:val="7EFE39D8"/>
    <w:rsid w:val="7EFFD8BE"/>
    <w:rsid w:val="7F000035"/>
    <w:rsid w:val="7F171744"/>
    <w:rsid w:val="7F23C13E"/>
    <w:rsid w:val="7F2B0BBF"/>
    <w:rsid w:val="7F346C25"/>
    <w:rsid w:val="7F38D847"/>
    <w:rsid w:val="7F3F00A8"/>
    <w:rsid w:val="7F3F9A77"/>
    <w:rsid w:val="7F558EFC"/>
    <w:rsid w:val="7F5D0B31"/>
    <w:rsid w:val="7F6E441C"/>
    <w:rsid w:val="7F777339"/>
    <w:rsid w:val="7F77B2DA"/>
    <w:rsid w:val="7F7BD077"/>
    <w:rsid w:val="7F7F2F70"/>
    <w:rsid w:val="7F7FCD2D"/>
    <w:rsid w:val="7F7FFC27"/>
    <w:rsid w:val="7F7FFEDF"/>
    <w:rsid w:val="7F861234"/>
    <w:rsid w:val="7F8D9974"/>
    <w:rsid w:val="7F9F9464"/>
    <w:rsid w:val="7FAF6830"/>
    <w:rsid w:val="7FB6FA44"/>
    <w:rsid w:val="7FBACAB4"/>
    <w:rsid w:val="7FBB4A29"/>
    <w:rsid w:val="7FBD1458"/>
    <w:rsid w:val="7FBD3687"/>
    <w:rsid w:val="7FBF175A"/>
    <w:rsid w:val="7FBF2E67"/>
    <w:rsid w:val="7FBF2E77"/>
    <w:rsid w:val="7FBF9040"/>
    <w:rsid w:val="7FBF92D8"/>
    <w:rsid w:val="7FBF9C55"/>
    <w:rsid w:val="7FC24431"/>
    <w:rsid w:val="7FCAD7DA"/>
    <w:rsid w:val="7FCE327F"/>
    <w:rsid w:val="7FCEDEF7"/>
    <w:rsid w:val="7FCF0571"/>
    <w:rsid w:val="7FCF15D3"/>
    <w:rsid w:val="7FD5F3BB"/>
    <w:rsid w:val="7FD60FE0"/>
    <w:rsid w:val="7FDB8C81"/>
    <w:rsid w:val="7FDBBC1D"/>
    <w:rsid w:val="7FDF5561"/>
    <w:rsid w:val="7FDFA2D1"/>
    <w:rsid w:val="7FDFB5E0"/>
    <w:rsid w:val="7FDFE5DB"/>
    <w:rsid w:val="7FDFF602"/>
    <w:rsid w:val="7FE67EDF"/>
    <w:rsid w:val="7FE7055A"/>
    <w:rsid w:val="7FEB4874"/>
    <w:rsid w:val="7FEEDB84"/>
    <w:rsid w:val="7FEF2E8C"/>
    <w:rsid w:val="7FEF9A78"/>
    <w:rsid w:val="7FEFD03A"/>
    <w:rsid w:val="7FEFE805"/>
    <w:rsid w:val="7FF1757A"/>
    <w:rsid w:val="7FF495B7"/>
    <w:rsid w:val="7FF52882"/>
    <w:rsid w:val="7FF5606B"/>
    <w:rsid w:val="7FF5E47B"/>
    <w:rsid w:val="7FF72B22"/>
    <w:rsid w:val="7FF7D038"/>
    <w:rsid w:val="7FF7FCAE"/>
    <w:rsid w:val="7FFBDBBB"/>
    <w:rsid w:val="7FFD4ADA"/>
    <w:rsid w:val="7FFD5B6E"/>
    <w:rsid w:val="7FFD6143"/>
    <w:rsid w:val="7FFDB2A2"/>
    <w:rsid w:val="7FFF1113"/>
    <w:rsid w:val="7FFF11FC"/>
    <w:rsid w:val="7FFF270B"/>
    <w:rsid w:val="7FFF2C48"/>
    <w:rsid w:val="7FFF38F2"/>
    <w:rsid w:val="7FFF3C75"/>
    <w:rsid w:val="7FFF86C8"/>
    <w:rsid w:val="7FFFBED9"/>
    <w:rsid w:val="7FFFC678"/>
    <w:rsid w:val="7FFFE4D9"/>
    <w:rsid w:val="81744ED6"/>
    <w:rsid w:val="86A7932A"/>
    <w:rsid w:val="89F735D7"/>
    <w:rsid w:val="8D6A122B"/>
    <w:rsid w:val="8EF70BDC"/>
    <w:rsid w:val="8F7A518B"/>
    <w:rsid w:val="8FBD45AC"/>
    <w:rsid w:val="8FFD44F1"/>
    <w:rsid w:val="935EEBC0"/>
    <w:rsid w:val="97AFF871"/>
    <w:rsid w:val="97E6E838"/>
    <w:rsid w:val="97F69A83"/>
    <w:rsid w:val="9AEBA015"/>
    <w:rsid w:val="9D7EE1EF"/>
    <w:rsid w:val="9DBF3E49"/>
    <w:rsid w:val="9DED9051"/>
    <w:rsid w:val="9DFFBEC1"/>
    <w:rsid w:val="9E7FFF76"/>
    <w:rsid w:val="9EFB2847"/>
    <w:rsid w:val="9F2F4D43"/>
    <w:rsid w:val="9F7599B0"/>
    <w:rsid w:val="9F777638"/>
    <w:rsid w:val="9F7A56B2"/>
    <w:rsid w:val="9F7C27EF"/>
    <w:rsid w:val="9FF99F28"/>
    <w:rsid w:val="9FFED32D"/>
    <w:rsid w:val="A6AFAA17"/>
    <w:rsid w:val="A79C23B1"/>
    <w:rsid w:val="A7CF3129"/>
    <w:rsid w:val="A7FD6A3A"/>
    <w:rsid w:val="AA7C5917"/>
    <w:rsid w:val="AB7C4B44"/>
    <w:rsid w:val="ABE77A2D"/>
    <w:rsid w:val="ACCFA7F9"/>
    <w:rsid w:val="ACFDFED5"/>
    <w:rsid w:val="ADBD4CF2"/>
    <w:rsid w:val="ADBF75FD"/>
    <w:rsid w:val="ADEC19FF"/>
    <w:rsid w:val="ADFDD8DF"/>
    <w:rsid w:val="AEFFD5A4"/>
    <w:rsid w:val="AF7E3D66"/>
    <w:rsid w:val="AF9B16AE"/>
    <w:rsid w:val="AFABD318"/>
    <w:rsid w:val="AFB6E893"/>
    <w:rsid w:val="AFBD66B1"/>
    <w:rsid w:val="AFC68447"/>
    <w:rsid w:val="AFED6E67"/>
    <w:rsid w:val="AFF7C91D"/>
    <w:rsid w:val="AFF9A60E"/>
    <w:rsid w:val="AFF9C5A7"/>
    <w:rsid w:val="B3655FA8"/>
    <w:rsid w:val="B3CBA2A1"/>
    <w:rsid w:val="B45F4EF8"/>
    <w:rsid w:val="B53DC22C"/>
    <w:rsid w:val="B57D9C0A"/>
    <w:rsid w:val="B57F0584"/>
    <w:rsid w:val="B5BA1A3B"/>
    <w:rsid w:val="B5BAEC39"/>
    <w:rsid w:val="B5FFF681"/>
    <w:rsid w:val="B63BC1A0"/>
    <w:rsid w:val="B67F0C73"/>
    <w:rsid w:val="B6D7B714"/>
    <w:rsid w:val="B6FD4A8B"/>
    <w:rsid w:val="B6FD4F7A"/>
    <w:rsid w:val="B7377C5B"/>
    <w:rsid w:val="B77915F5"/>
    <w:rsid w:val="B77D766A"/>
    <w:rsid w:val="B77FE618"/>
    <w:rsid w:val="B78F4996"/>
    <w:rsid w:val="B7BB88A1"/>
    <w:rsid w:val="B7E502D1"/>
    <w:rsid w:val="B7EF72FA"/>
    <w:rsid w:val="B7F5D9EE"/>
    <w:rsid w:val="B7F7616E"/>
    <w:rsid w:val="B7FDF65E"/>
    <w:rsid w:val="B7FEC150"/>
    <w:rsid w:val="B7FF3207"/>
    <w:rsid w:val="B9EFBA87"/>
    <w:rsid w:val="B9FAAA78"/>
    <w:rsid w:val="B9FE1C34"/>
    <w:rsid w:val="BA3F9172"/>
    <w:rsid w:val="BA6B411E"/>
    <w:rsid w:val="BA6D473C"/>
    <w:rsid w:val="BA7DC93A"/>
    <w:rsid w:val="BAFFE7CA"/>
    <w:rsid w:val="BB2E48FC"/>
    <w:rsid w:val="BB38D363"/>
    <w:rsid w:val="BB73BE1F"/>
    <w:rsid w:val="BB95960A"/>
    <w:rsid w:val="BBA7BA35"/>
    <w:rsid w:val="BBBE14B2"/>
    <w:rsid w:val="BBFB53D6"/>
    <w:rsid w:val="BBFCA6FB"/>
    <w:rsid w:val="BBFFF62C"/>
    <w:rsid w:val="BC21AF21"/>
    <w:rsid w:val="BC7B2BEF"/>
    <w:rsid w:val="BC7F47F2"/>
    <w:rsid w:val="BD2317C8"/>
    <w:rsid w:val="BD3FE8BB"/>
    <w:rsid w:val="BD7D275B"/>
    <w:rsid w:val="BD9F8C66"/>
    <w:rsid w:val="BDDFA505"/>
    <w:rsid w:val="BDFD99ED"/>
    <w:rsid w:val="BDFE91AA"/>
    <w:rsid w:val="BDFF481B"/>
    <w:rsid w:val="BE345451"/>
    <w:rsid w:val="BE74C5C9"/>
    <w:rsid w:val="BED334DE"/>
    <w:rsid w:val="BEEEACFE"/>
    <w:rsid w:val="BEEF6A68"/>
    <w:rsid w:val="BEEFFAAC"/>
    <w:rsid w:val="BEF70F23"/>
    <w:rsid w:val="BF3EB61B"/>
    <w:rsid w:val="BF3F0B58"/>
    <w:rsid w:val="BF5D647C"/>
    <w:rsid w:val="BF6B2C86"/>
    <w:rsid w:val="BF6CC9B3"/>
    <w:rsid w:val="BF6D5022"/>
    <w:rsid w:val="BF7E7650"/>
    <w:rsid w:val="BF7FC733"/>
    <w:rsid w:val="BFBB8E3F"/>
    <w:rsid w:val="BFBEFE65"/>
    <w:rsid w:val="BFBF0014"/>
    <w:rsid w:val="BFCE4525"/>
    <w:rsid w:val="BFDA4335"/>
    <w:rsid w:val="BFDB9DC9"/>
    <w:rsid w:val="BFDE0B66"/>
    <w:rsid w:val="BFDFA414"/>
    <w:rsid w:val="BFDFE415"/>
    <w:rsid w:val="BFEB7F22"/>
    <w:rsid w:val="BFEE250C"/>
    <w:rsid w:val="BFF2D04C"/>
    <w:rsid w:val="BFF696B5"/>
    <w:rsid w:val="BFFB12BE"/>
    <w:rsid w:val="BFFBD585"/>
    <w:rsid w:val="BFFCA26F"/>
    <w:rsid w:val="BFFF3E1E"/>
    <w:rsid w:val="BFFFED93"/>
    <w:rsid w:val="C33740F7"/>
    <w:rsid w:val="C4FF95EE"/>
    <w:rsid w:val="C5FB6A22"/>
    <w:rsid w:val="C6D7471C"/>
    <w:rsid w:val="C6EEE5F4"/>
    <w:rsid w:val="C7FF5C9B"/>
    <w:rsid w:val="C9EFDE6F"/>
    <w:rsid w:val="CAF678A3"/>
    <w:rsid w:val="CB7CEEFE"/>
    <w:rsid w:val="CCAFE246"/>
    <w:rsid w:val="CCBDFC2D"/>
    <w:rsid w:val="CD7FFD22"/>
    <w:rsid w:val="CD9F0F9E"/>
    <w:rsid w:val="CDBFC692"/>
    <w:rsid w:val="CDE8C380"/>
    <w:rsid w:val="CEEB6460"/>
    <w:rsid w:val="CEF662B0"/>
    <w:rsid w:val="CF7AD937"/>
    <w:rsid w:val="CFD95367"/>
    <w:rsid w:val="CFE7A496"/>
    <w:rsid w:val="CFEFE14D"/>
    <w:rsid w:val="CFFC85B7"/>
    <w:rsid w:val="CFFE8BA1"/>
    <w:rsid w:val="D17DC6A0"/>
    <w:rsid w:val="D1FFFF4D"/>
    <w:rsid w:val="D2CE0B00"/>
    <w:rsid w:val="D3A93D1F"/>
    <w:rsid w:val="D3BAB7FC"/>
    <w:rsid w:val="D3F97BEE"/>
    <w:rsid w:val="D45D6280"/>
    <w:rsid w:val="D5F8900D"/>
    <w:rsid w:val="D5FBBEBC"/>
    <w:rsid w:val="D77C3DD3"/>
    <w:rsid w:val="D7AF1D2F"/>
    <w:rsid w:val="D7CB1F5B"/>
    <w:rsid w:val="D7EFF2D4"/>
    <w:rsid w:val="D7F969E3"/>
    <w:rsid w:val="D7FFC20E"/>
    <w:rsid w:val="D91F5978"/>
    <w:rsid w:val="D9AD2AC0"/>
    <w:rsid w:val="D9D65446"/>
    <w:rsid w:val="DADA0D33"/>
    <w:rsid w:val="DAE7AADA"/>
    <w:rsid w:val="DAF7701C"/>
    <w:rsid w:val="DB3FC6E5"/>
    <w:rsid w:val="DB7A71E8"/>
    <w:rsid w:val="DBD306C1"/>
    <w:rsid w:val="DBD7CEBF"/>
    <w:rsid w:val="DBEB4701"/>
    <w:rsid w:val="DBEC6325"/>
    <w:rsid w:val="DBF77551"/>
    <w:rsid w:val="DBFF65B6"/>
    <w:rsid w:val="DC793C63"/>
    <w:rsid w:val="DCBCD658"/>
    <w:rsid w:val="DCBF193E"/>
    <w:rsid w:val="DCFF1B83"/>
    <w:rsid w:val="DD5ECA1A"/>
    <w:rsid w:val="DD764F57"/>
    <w:rsid w:val="DD7FE311"/>
    <w:rsid w:val="DDCF4FC8"/>
    <w:rsid w:val="DDDBA954"/>
    <w:rsid w:val="DDE7A820"/>
    <w:rsid w:val="DDF2CC71"/>
    <w:rsid w:val="DDF3707F"/>
    <w:rsid w:val="DDFF3CC5"/>
    <w:rsid w:val="DE5D3D38"/>
    <w:rsid w:val="DE7E257A"/>
    <w:rsid w:val="DEBB07CD"/>
    <w:rsid w:val="DEBD1168"/>
    <w:rsid w:val="DEEF7D8C"/>
    <w:rsid w:val="DEFBED70"/>
    <w:rsid w:val="DEFEC0FD"/>
    <w:rsid w:val="DEFF94D6"/>
    <w:rsid w:val="DF3D3790"/>
    <w:rsid w:val="DF4399A1"/>
    <w:rsid w:val="DF47AD0A"/>
    <w:rsid w:val="DF678B77"/>
    <w:rsid w:val="DF6E7705"/>
    <w:rsid w:val="DF7DEC0A"/>
    <w:rsid w:val="DFBA3762"/>
    <w:rsid w:val="DFBDFFB8"/>
    <w:rsid w:val="DFBF62B4"/>
    <w:rsid w:val="DFC3A732"/>
    <w:rsid w:val="DFCCCC88"/>
    <w:rsid w:val="DFD3EE6B"/>
    <w:rsid w:val="DFD53A28"/>
    <w:rsid w:val="DFDFA780"/>
    <w:rsid w:val="DFEEE90E"/>
    <w:rsid w:val="DFEF8D3D"/>
    <w:rsid w:val="DFF33CFF"/>
    <w:rsid w:val="DFF5CBFA"/>
    <w:rsid w:val="DFF671BD"/>
    <w:rsid w:val="DFF68418"/>
    <w:rsid w:val="DFF6994E"/>
    <w:rsid w:val="DFF75CE7"/>
    <w:rsid w:val="DFF90C74"/>
    <w:rsid w:val="DFFA4A4F"/>
    <w:rsid w:val="DFFA8C3D"/>
    <w:rsid w:val="DFFE53A3"/>
    <w:rsid w:val="DFFECC89"/>
    <w:rsid w:val="DFFF4504"/>
    <w:rsid w:val="E07727A2"/>
    <w:rsid w:val="E0E7FBB8"/>
    <w:rsid w:val="E1FE3AE2"/>
    <w:rsid w:val="E5B7E7C4"/>
    <w:rsid w:val="E5BF77C3"/>
    <w:rsid w:val="E5DE693F"/>
    <w:rsid w:val="E5EF1BB0"/>
    <w:rsid w:val="E5FE5642"/>
    <w:rsid w:val="E6710BBF"/>
    <w:rsid w:val="E74FBA00"/>
    <w:rsid w:val="E78F9A05"/>
    <w:rsid w:val="E7B96992"/>
    <w:rsid w:val="E7BDC5B5"/>
    <w:rsid w:val="E7BEB2B4"/>
    <w:rsid w:val="E7BF32AF"/>
    <w:rsid w:val="E7BF9F13"/>
    <w:rsid w:val="E7D5DE79"/>
    <w:rsid w:val="E7EFF6BA"/>
    <w:rsid w:val="E7FD9DCE"/>
    <w:rsid w:val="E7FF4C5D"/>
    <w:rsid w:val="E7FFD173"/>
    <w:rsid w:val="E8FD6BBA"/>
    <w:rsid w:val="E9BEA898"/>
    <w:rsid w:val="E9E76994"/>
    <w:rsid w:val="E9EFD018"/>
    <w:rsid w:val="EA4206A4"/>
    <w:rsid w:val="EA5E14B3"/>
    <w:rsid w:val="EAEEAA10"/>
    <w:rsid w:val="EB404CF2"/>
    <w:rsid w:val="EB69C1CC"/>
    <w:rsid w:val="EBD9BB04"/>
    <w:rsid w:val="EBE7D20E"/>
    <w:rsid w:val="EBFD75FE"/>
    <w:rsid w:val="EBFE1043"/>
    <w:rsid w:val="EC990C9A"/>
    <w:rsid w:val="ECAE03E3"/>
    <w:rsid w:val="ECF77057"/>
    <w:rsid w:val="ECFF8EA9"/>
    <w:rsid w:val="ED7B2746"/>
    <w:rsid w:val="ED7C222A"/>
    <w:rsid w:val="ED7EB693"/>
    <w:rsid w:val="ED7F7F9F"/>
    <w:rsid w:val="EDBD86E0"/>
    <w:rsid w:val="EDBF386D"/>
    <w:rsid w:val="EDBFF72F"/>
    <w:rsid w:val="EDCEF781"/>
    <w:rsid w:val="EDFEB020"/>
    <w:rsid w:val="EE771718"/>
    <w:rsid w:val="EE7EE114"/>
    <w:rsid w:val="EEAD9508"/>
    <w:rsid w:val="EEAE60FA"/>
    <w:rsid w:val="EEDBC057"/>
    <w:rsid w:val="EEF6B3E0"/>
    <w:rsid w:val="EEFA40AB"/>
    <w:rsid w:val="EEFF4A0F"/>
    <w:rsid w:val="EF37B680"/>
    <w:rsid w:val="EF3E4333"/>
    <w:rsid w:val="EF553C01"/>
    <w:rsid w:val="EF5BC237"/>
    <w:rsid w:val="EF6D4134"/>
    <w:rsid w:val="EF71BB44"/>
    <w:rsid w:val="EF7DC17D"/>
    <w:rsid w:val="EF7EA0EF"/>
    <w:rsid w:val="EF7FC538"/>
    <w:rsid w:val="EFBB74BC"/>
    <w:rsid w:val="EFBE1B8A"/>
    <w:rsid w:val="EFBFD28B"/>
    <w:rsid w:val="EFC67C61"/>
    <w:rsid w:val="EFCAA91C"/>
    <w:rsid w:val="EFCFFC7E"/>
    <w:rsid w:val="EFD904C5"/>
    <w:rsid w:val="EFDC150A"/>
    <w:rsid w:val="EFDE31BD"/>
    <w:rsid w:val="EFDE9716"/>
    <w:rsid w:val="EFDF7032"/>
    <w:rsid w:val="EFE734E4"/>
    <w:rsid w:val="EFEF46EC"/>
    <w:rsid w:val="EFF37375"/>
    <w:rsid w:val="EFF52921"/>
    <w:rsid w:val="EFF74DF8"/>
    <w:rsid w:val="EFF8FFAD"/>
    <w:rsid w:val="EFFB8D4D"/>
    <w:rsid w:val="EFFD0983"/>
    <w:rsid w:val="EFFE614A"/>
    <w:rsid w:val="EFFF9B3E"/>
    <w:rsid w:val="F17F6289"/>
    <w:rsid w:val="F1BE11A6"/>
    <w:rsid w:val="F1DF5AD1"/>
    <w:rsid w:val="F1EF6019"/>
    <w:rsid w:val="F1FC6D0A"/>
    <w:rsid w:val="F2FBEDC7"/>
    <w:rsid w:val="F2FFB8F8"/>
    <w:rsid w:val="F2FFF12E"/>
    <w:rsid w:val="F367B19F"/>
    <w:rsid w:val="F3AC334E"/>
    <w:rsid w:val="F3AE4CEF"/>
    <w:rsid w:val="F3BCDA45"/>
    <w:rsid w:val="F3FA1337"/>
    <w:rsid w:val="F3FF0996"/>
    <w:rsid w:val="F3FF5B47"/>
    <w:rsid w:val="F4BB56C3"/>
    <w:rsid w:val="F4E73977"/>
    <w:rsid w:val="F53FA662"/>
    <w:rsid w:val="F5AD7BE0"/>
    <w:rsid w:val="F5CAAC03"/>
    <w:rsid w:val="F5F7DD6B"/>
    <w:rsid w:val="F5FF4391"/>
    <w:rsid w:val="F60BEA9C"/>
    <w:rsid w:val="F677DE52"/>
    <w:rsid w:val="F67EB008"/>
    <w:rsid w:val="F6AB2C75"/>
    <w:rsid w:val="F6CDE238"/>
    <w:rsid w:val="F6DF8F96"/>
    <w:rsid w:val="F6F129B7"/>
    <w:rsid w:val="F6F339C6"/>
    <w:rsid w:val="F6FB8B16"/>
    <w:rsid w:val="F6FFDC15"/>
    <w:rsid w:val="F6FFF7A1"/>
    <w:rsid w:val="F73ABEA4"/>
    <w:rsid w:val="F76DA0BB"/>
    <w:rsid w:val="F78DDE78"/>
    <w:rsid w:val="F7984278"/>
    <w:rsid w:val="F79E1EDE"/>
    <w:rsid w:val="F7BD43E5"/>
    <w:rsid w:val="F7BD6D18"/>
    <w:rsid w:val="F7CFF6E0"/>
    <w:rsid w:val="F7DE2BCF"/>
    <w:rsid w:val="F7DE874E"/>
    <w:rsid w:val="F7DF3EB8"/>
    <w:rsid w:val="F7E634D3"/>
    <w:rsid w:val="F7EB2427"/>
    <w:rsid w:val="F7EB2C96"/>
    <w:rsid w:val="F7EE72C3"/>
    <w:rsid w:val="F7EF2090"/>
    <w:rsid w:val="F7F77E82"/>
    <w:rsid w:val="F7FA944C"/>
    <w:rsid w:val="F7FA9A31"/>
    <w:rsid w:val="F7FC6074"/>
    <w:rsid w:val="F7FD24A2"/>
    <w:rsid w:val="F7FD39FE"/>
    <w:rsid w:val="F7FF4214"/>
    <w:rsid w:val="F7FF5455"/>
    <w:rsid w:val="F7FF72D9"/>
    <w:rsid w:val="F7FF9FE7"/>
    <w:rsid w:val="F7FFAF58"/>
    <w:rsid w:val="F7FFBFD8"/>
    <w:rsid w:val="F7FFEA7B"/>
    <w:rsid w:val="F8F99424"/>
    <w:rsid w:val="F93ED632"/>
    <w:rsid w:val="F97C6B0F"/>
    <w:rsid w:val="F998F7B3"/>
    <w:rsid w:val="F9EF0C9F"/>
    <w:rsid w:val="F9F99AA0"/>
    <w:rsid w:val="F9FFCD8A"/>
    <w:rsid w:val="F9FFDE64"/>
    <w:rsid w:val="FACF5379"/>
    <w:rsid w:val="FADF954D"/>
    <w:rsid w:val="FAF15C12"/>
    <w:rsid w:val="FAF99BF7"/>
    <w:rsid w:val="FAFF9EB9"/>
    <w:rsid w:val="FB4F4B33"/>
    <w:rsid w:val="FB5EC90C"/>
    <w:rsid w:val="FB6C72C7"/>
    <w:rsid w:val="FBBDD742"/>
    <w:rsid w:val="FBBFA83C"/>
    <w:rsid w:val="FBD69DF3"/>
    <w:rsid w:val="FBD9EB69"/>
    <w:rsid w:val="FBDABF98"/>
    <w:rsid w:val="FBDB2861"/>
    <w:rsid w:val="FBDE5EB8"/>
    <w:rsid w:val="FBDF2210"/>
    <w:rsid w:val="FBE3A8FD"/>
    <w:rsid w:val="FBF5A2F3"/>
    <w:rsid w:val="FBF5D1D5"/>
    <w:rsid w:val="FBF65151"/>
    <w:rsid w:val="FBF7BDF0"/>
    <w:rsid w:val="FBFA62C3"/>
    <w:rsid w:val="FBFB00DE"/>
    <w:rsid w:val="FBFF625F"/>
    <w:rsid w:val="FBFF7781"/>
    <w:rsid w:val="FBFFC3FA"/>
    <w:rsid w:val="FC7D4865"/>
    <w:rsid w:val="FC9D28E8"/>
    <w:rsid w:val="FCBB14EB"/>
    <w:rsid w:val="FCDEAAE6"/>
    <w:rsid w:val="FCE62A71"/>
    <w:rsid w:val="FCF5AA40"/>
    <w:rsid w:val="FCFCA873"/>
    <w:rsid w:val="FCFD42AB"/>
    <w:rsid w:val="FCFDB0C8"/>
    <w:rsid w:val="FD0D167D"/>
    <w:rsid w:val="FD2FE5B2"/>
    <w:rsid w:val="FD75EDAA"/>
    <w:rsid w:val="FD760DE6"/>
    <w:rsid w:val="FD7BE03F"/>
    <w:rsid w:val="FD7E1171"/>
    <w:rsid w:val="FD7E99C9"/>
    <w:rsid w:val="FD7FE67C"/>
    <w:rsid w:val="FD9D95FC"/>
    <w:rsid w:val="FDB1B229"/>
    <w:rsid w:val="FDDB0FD9"/>
    <w:rsid w:val="FDDFAFEF"/>
    <w:rsid w:val="FDE72FFA"/>
    <w:rsid w:val="FDEE0A69"/>
    <w:rsid w:val="FDEFB02C"/>
    <w:rsid w:val="FDFA80ED"/>
    <w:rsid w:val="FDFBB52C"/>
    <w:rsid w:val="FDFE961D"/>
    <w:rsid w:val="FDFFA643"/>
    <w:rsid w:val="FDFFF5DF"/>
    <w:rsid w:val="FE51E4C2"/>
    <w:rsid w:val="FE6DBFDE"/>
    <w:rsid w:val="FE7A6380"/>
    <w:rsid w:val="FE7B2744"/>
    <w:rsid w:val="FE7DE449"/>
    <w:rsid w:val="FEAA083F"/>
    <w:rsid w:val="FEC977F3"/>
    <w:rsid w:val="FECB1FCD"/>
    <w:rsid w:val="FECF37DD"/>
    <w:rsid w:val="FEDF5B19"/>
    <w:rsid w:val="FEDF848A"/>
    <w:rsid w:val="FEE3BE9A"/>
    <w:rsid w:val="FEE3C9D9"/>
    <w:rsid w:val="FEE57E1D"/>
    <w:rsid w:val="FEED1616"/>
    <w:rsid w:val="FEEF117B"/>
    <w:rsid w:val="FEEF5BB8"/>
    <w:rsid w:val="FEF47D0C"/>
    <w:rsid w:val="FEF514C9"/>
    <w:rsid w:val="FEFB21C7"/>
    <w:rsid w:val="FEFD3367"/>
    <w:rsid w:val="FEFEA73A"/>
    <w:rsid w:val="FEFEAD7F"/>
    <w:rsid w:val="FEFF13CA"/>
    <w:rsid w:val="FEFFA3C0"/>
    <w:rsid w:val="FEFFEB17"/>
    <w:rsid w:val="FF1DD0D5"/>
    <w:rsid w:val="FF377DFC"/>
    <w:rsid w:val="FF3913CB"/>
    <w:rsid w:val="FF533F56"/>
    <w:rsid w:val="FF57E0AE"/>
    <w:rsid w:val="FF5B477B"/>
    <w:rsid w:val="FF618AE1"/>
    <w:rsid w:val="FF6DF12E"/>
    <w:rsid w:val="FF6F6DA2"/>
    <w:rsid w:val="FF73AB2D"/>
    <w:rsid w:val="FF772176"/>
    <w:rsid w:val="FF7DAFA9"/>
    <w:rsid w:val="FF7E8365"/>
    <w:rsid w:val="FF7F1BBD"/>
    <w:rsid w:val="FF7FC73C"/>
    <w:rsid w:val="FF9DFEF4"/>
    <w:rsid w:val="FF9F3DA4"/>
    <w:rsid w:val="FF9F9ACF"/>
    <w:rsid w:val="FFAE2E05"/>
    <w:rsid w:val="FFAF82D4"/>
    <w:rsid w:val="FFBF0515"/>
    <w:rsid w:val="FFBF1296"/>
    <w:rsid w:val="FFBF9C8A"/>
    <w:rsid w:val="FFBFA382"/>
    <w:rsid w:val="FFCD5EBE"/>
    <w:rsid w:val="FFCF3794"/>
    <w:rsid w:val="FFD49D69"/>
    <w:rsid w:val="FFD64497"/>
    <w:rsid w:val="FFD715B9"/>
    <w:rsid w:val="FFD7167D"/>
    <w:rsid w:val="FFDC77BA"/>
    <w:rsid w:val="FFDE21D5"/>
    <w:rsid w:val="FFDF1D6A"/>
    <w:rsid w:val="FFDFA151"/>
    <w:rsid w:val="FFDFB651"/>
    <w:rsid w:val="FFDFE91D"/>
    <w:rsid w:val="FFDFF40D"/>
    <w:rsid w:val="FFE3326B"/>
    <w:rsid w:val="FFEB57C5"/>
    <w:rsid w:val="FFEB5F68"/>
    <w:rsid w:val="FFED5469"/>
    <w:rsid w:val="FFED5A91"/>
    <w:rsid w:val="FFED86A7"/>
    <w:rsid w:val="FFEDD927"/>
    <w:rsid w:val="FFEDDFAB"/>
    <w:rsid w:val="FFEF2E80"/>
    <w:rsid w:val="FFEF3C11"/>
    <w:rsid w:val="FFF44348"/>
    <w:rsid w:val="FFF5FC17"/>
    <w:rsid w:val="FFF78810"/>
    <w:rsid w:val="FFF9A5FC"/>
    <w:rsid w:val="FFF9CF40"/>
    <w:rsid w:val="FFFA53B9"/>
    <w:rsid w:val="FFFD0510"/>
    <w:rsid w:val="FFFD6EA7"/>
    <w:rsid w:val="FFFDC1EB"/>
    <w:rsid w:val="FFFDE514"/>
    <w:rsid w:val="FFFDEA44"/>
    <w:rsid w:val="FFFE5F70"/>
    <w:rsid w:val="FFFE890E"/>
    <w:rsid w:val="FFFEB17F"/>
    <w:rsid w:val="FFFEEAD0"/>
    <w:rsid w:val="FFFEFF22"/>
    <w:rsid w:val="FFFF0A8F"/>
    <w:rsid w:val="FFFF0B07"/>
    <w:rsid w:val="FFFF0B5A"/>
    <w:rsid w:val="FFFF1504"/>
    <w:rsid w:val="FFFF6358"/>
    <w:rsid w:val="FFFF73AC"/>
    <w:rsid w:val="FFFFDEBE"/>
    <w:rsid w:val="FFFFE5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keepNext/>
      <w:keepLines/>
      <w:outlineLvl w:val="2"/>
    </w:pPr>
    <w:rPr>
      <w:rFonts w:eastAsia="仿宋"/>
      <w:bCs/>
      <w:sz w:val="30"/>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rFonts w:eastAsia="文星简小标宋"/>
      <w:sz w:val="44"/>
      <w:szCs w:val="20"/>
    </w:rPr>
  </w:style>
  <w:style w:type="paragraph" w:styleId="5">
    <w:name w:val="annotation text"/>
    <w:basedOn w:val="1"/>
    <w:qFormat/>
    <w:uiPriority w:val="0"/>
    <w:pPr>
      <w:jc w:val="left"/>
    </w:pPr>
  </w:style>
  <w:style w:type="paragraph" w:styleId="6">
    <w:name w:val="Body Text Indent"/>
    <w:basedOn w:val="1"/>
    <w:unhideWhenUsed/>
    <w:qFormat/>
    <w:uiPriority w:val="99"/>
    <w:pPr>
      <w:spacing w:after="120"/>
      <w:ind w:left="420" w:leftChars="200"/>
    </w:pPr>
  </w:style>
  <w:style w:type="paragraph" w:styleId="7">
    <w:name w:val="footer"/>
    <w:basedOn w:val="1"/>
    <w:unhideWhenUsed/>
    <w:qFormat/>
    <w:uiPriority w:val="99"/>
    <w:pPr>
      <w:tabs>
        <w:tab w:val="center" w:pos="4153"/>
        <w:tab w:val="right" w:pos="8306"/>
      </w:tabs>
      <w:snapToGrid w:val="0"/>
      <w:spacing w:beforeLines="0" w:afterLines="0"/>
      <w:jc w:val="left"/>
    </w:pPr>
    <w:rPr>
      <w:rFonts w:hint="eastAsia" w:ascii="Times New Roman" w:hAnsi="Times New Roman" w:eastAsia="Times New Roman"/>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eastAsia="宋体"/>
      <w:sz w:val="18"/>
      <w:szCs w:val="18"/>
    </w:rPr>
  </w:style>
  <w:style w:type="paragraph" w:styleId="9">
    <w:name w:val="Body Text 2"/>
    <w:basedOn w:val="1"/>
    <w:qFormat/>
    <w:uiPriority w:val="0"/>
    <w:pPr>
      <w:spacing w:after="120" w:line="480" w:lineRule="auto"/>
    </w:pPr>
  </w:style>
  <w:style w:type="paragraph" w:styleId="10">
    <w:name w:val="Body Text First Indent 2"/>
    <w:basedOn w:val="9"/>
    <w:next w:val="1"/>
    <w:qFormat/>
    <w:uiPriority w:val="0"/>
    <w:pPr>
      <w:tabs>
        <w:tab w:val="left" w:pos="738"/>
        <w:tab w:val="left" w:pos="4537"/>
        <w:tab w:val="left" w:pos="7112"/>
        <w:tab w:val="left" w:pos="8039"/>
        <w:tab w:val="left" w:pos="9687"/>
      </w:tabs>
      <w:spacing w:line="240" w:lineRule="auto"/>
      <w:ind w:left="420" w:leftChars="200" w:firstLine="420" w:firstLineChars="200"/>
    </w:pPr>
    <w:rPr>
      <w:szCs w:val="21"/>
    </w:rPr>
  </w:style>
  <w:style w:type="paragraph" w:customStyle="1" w:styleId="13">
    <w:name w:val="正文首行缩进 21"/>
    <w:basedOn w:val="6"/>
    <w:qFormat/>
    <w:uiPriority w:val="0"/>
    <w:pPr>
      <w:tabs>
        <w:tab w:val="left" w:pos="900"/>
      </w:tabs>
      <w:adjustRightInd w:val="0"/>
      <w:spacing w:after="0"/>
      <w:ind w:left="0" w:leftChars="0" w:firstLine="420"/>
      <w:jc w:val="left"/>
    </w:pPr>
    <w:rPr>
      <w:rFonts w:hint="eastAsia"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6387</Words>
  <Characters>6408</Characters>
  <Lines>0</Lines>
  <Paragraphs>0</Paragraphs>
  <TotalTime>8</TotalTime>
  <ScaleCrop>false</ScaleCrop>
  <LinksUpToDate>false</LinksUpToDate>
  <CharactersWithSpaces>6415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2023-07-20T22:41:00Z</dcterms:created>
  <dc:creator>chenjie</dc:creator>
  <cp:lastModifiedBy>zhangyongdan</cp:lastModifiedBy>
  <cp:lastPrinted>2024-04-12T19:44:00Z</cp:lastPrinted>
  <dcterms:modified xsi:type="dcterms:W3CDTF">2024-05-14T17:59:20Z</dcterms:modified>
  <dc:title>深圳市社会主体出租保障性租赁住房_x000B_租赁管理细则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688A67C921764FF18421C7889AE98149_13</vt:lpwstr>
  </property>
</Properties>
</file>