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left"/>
        <w:rPr>
          <w:rFonts w:hint="eastAsia" w:ascii="仿宋_GB2312" w:hAnsi="宋体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111111"/>
          <w:kern w:val="0"/>
          <w:sz w:val="32"/>
          <w:szCs w:val="32"/>
        </w:rPr>
        <w:t>附件2</w:t>
      </w:r>
      <w:r>
        <w:rPr>
          <w:rFonts w:hint="eastAsia" w:ascii="宋体" w:hAnsi="宋体" w:eastAsia="仿宋_GB2312" w:cs="宋体"/>
          <w:color w:val="111111"/>
          <w:kern w:val="0"/>
          <w:sz w:val="32"/>
          <w:szCs w:val="32"/>
        </w:rPr>
        <w:t> </w:t>
      </w:r>
    </w:p>
    <w:p>
      <w:pPr>
        <w:spacing w:line="640" w:lineRule="exact"/>
        <w:jc w:val="center"/>
        <w:rPr>
          <w:rFonts w:hint="eastAsia" w:ascii="宋体" w:hAnsi="宋体"/>
          <w:b/>
          <w:sz w:val="32"/>
          <w:szCs w:val="32"/>
          <w:u w:val="single"/>
        </w:rPr>
      </w:pPr>
      <w:bookmarkStart w:id="0" w:name="_GoBack"/>
      <w:r>
        <w:rPr>
          <w:rFonts w:hint="eastAsia" w:ascii="宋体" w:hAnsi="宋体"/>
          <w:b/>
          <w:sz w:val="32"/>
          <w:szCs w:val="32"/>
          <w:u w:val="single"/>
        </w:rPr>
        <w:t>办理积分落户审核表</w:t>
      </w:r>
    </w:p>
    <w:bookmarkEnd w:id="0"/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1"/>
        <w:gridCol w:w="345"/>
        <w:gridCol w:w="789"/>
        <w:gridCol w:w="363"/>
        <w:gridCol w:w="346"/>
        <w:gridCol w:w="709"/>
        <w:gridCol w:w="708"/>
        <w:gridCol w:w="284"/>
        <w:gridCol w:w="274"/>
        <w:gridCol w:w="1002"/>
        <w:gridCol w:w="141"/>
        <w:gridCol w:w="851"/>
        <w:gridCol w:w="508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4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49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□男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别  □女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297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   □已婚   □离婚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状况   □未婚   □丧偶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9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97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年龄情况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居住期限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参保情况</w:t>
            </w:r>
          </w:p>
        </w:tc>
        <w:tc>
          <w:tcPr>
            <w:tcW w:w="19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  <w:tc>
          <w:tcPr>
            <w:tcW w:w="19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职业资格水平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举家迁移</w:t>
            </w: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  <w:tc>
          <w:tcPr>
            <w:tcW w:w="1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荣誉称号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特殊艰苦行业</w:t>
            </w: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  <w:tc>
          <w:tcPr>
            <w:tcW w:w="1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民营企业法人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社会服务</w:t>
            </w: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  <w:tc>
          <w:tcPr>
            <w:tcW w:w="1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违法行为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9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刑事犯罪记录</w:t>
            </w: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分值</w:t>
            </w:r>
          </w:p>
        </w:tc>
        <w:tc>
          <w:tcPr>
            <w:tcW w:w="39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是否参加邪教组织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5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197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  <w:tc>
          <w:tcPr>
            <w:tcW w:w="39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2"/>
              </w:rPr>
              <w:t>申请人积分总分值</w:t>
            </w:r>
          </w:p>
        </w:tc>
        <w:tc>
          <w:tcPr>
            <w:tcW w:w="629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申请人现户籍地</w:t>
            </w:r>
          </w:p>
        </w:tc>
        <w:tc>
          <w:tcPr>
            <w:tcW w:w="629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6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拟迁入落户地址</w:t>
            </w:r>
          </w:p>
        </w:tc>
        <w:tc>
          <w:tcPr>
            <w:tcW w:w="629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随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迁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员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警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调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查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796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申请人上述情况经民警     、     共同调查核实，情况属实，符合积分落户条件，同意办理落户。    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民警签名 ：    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</w:t>
            </w:r>
          </w:p>
        </w:tc>
        <w:tc>
          <w:tcPr>
            <w:tcW w:w="7796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- 1 -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mYyZmI2YzM2OGZiYjcwZDQyMjI5YTNhZjZmOTEifQ=="/>
  </w:docVars>
  <w:rsids>
    <w:rsidRoot w:val="4720587B"/>
    <w:rsid w:val="4720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2024-03-05T02:22:00Z</dcterms:created>
  <dc:creator>Administrator</dc:creator>
  <cp:lastModifiedBy>Administrator</cp:lastModifiedBy>
  <dcterms:modified xsi:type="dcterms:W3CDTF">2024-03-05T02:22:47Z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73121B29F1CF417BBB0FA6D9720A3E2E_11</vt:lpwstr>
  </property>
</Properties>
</file>