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附件1</w:t>
      </w:r>
    </w:p>
    <w:p>
      <w:pPr>
        <w:spacing w:line="520" w:lineRule="exact"/>
        <w:textAlignment w:val="baseline"/>
        <w:rPr>
          <w:rFonts w:ascii="仿宋_GB2312" w:hAnsi="仿宋_GB2312" w:eastAsia="仿宋_GB2312" w:cs="仿宋_GB2312"/>
          <w:bCs/>
          <w:color w:val="000000" w:themeColor="text1"/>
          <w:sz w:val="32"/>
          <w:szCs w:val="32"/>
          <w14:textFill>
            <w14:solidFill>
              <w14:schemeClr w14:val="tx1"/>
            </w14:solidFill>
          </w14:textFill>
        </w:rPr>
      </w:pPr>
    </w:p>
    <w:p>
      <w:pPr>
        <w:spacing w:line="600" w:lineRule="exact"/>
        <w:jc w:val="center"/>
        <w:textAlignment w:val="baseline"/>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2022年沈阳市普通话水平测试应试人员</w:t>
      </w:r>
    </w:p>
    <w:p>
      <w:pPr>
        <w:spacing w:line="600" w:lineRule="exact"/>
        <w:jc w:val="center"/>
        <w:textAlignment w:val="baseline"/>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新冠肺炎疫情防控告知书</w:t>
      </w:r>
    </w:p>
    <w:p>
      <w:pPr>
        <w:widowControl/>
        <w:jc w:val="center"/>
        <w:textAlignment w:val="baseline"/>
        <w:rPr>
          <w:rFonts w:hint="eastAsia" w:ascii="楷体" w:hAnsi="楷体" w:eastAsia="楷体" w:cs="楷体"/>
          <w:bCs/>
          <w:color w:val="000000" w:themeColor="text1"/>
          <w:sz w:val="32"/>
          <w:szCs w:val="32"/>
          <w14:textFill>
            <w14:solidFill>
              <w14:schemeClr w14:val="tx1"/>
            </w14:solidFill>
          </w14:textFill>
        </w:rPr>
      </w:pPr>
      <w:r>
        <w:rPr>
          <w:rFonts w:hint="eastAsia" w:ascii="楷体" w:hAnsi="楷体" w:eastAsia="楷体" w:cs="楷体"/>
          <w:bCs/>
          <w:color w:val="000000" w:themeColor="text1"/>
          <w:sz w:val="32"/>
          <w:szCs w:val="32"/>
          <w14:textFill>
            <w14:solidFill>
              <w14:schemeClr w14:val="tx1"/>
            </w14:solidFill>
          </w14:textFill>
        </w:rPr>
        <w:t>（</w:t>
      </w:r>
      <w:r>
        <w:rPr>
          <w:rStyle w:val="14"/>
          <w:rFonts w:hint="eastAsia" w:ascii="楷体" w:hAnsi="楷体" w:eastAsia="楷体" w:cs="楷体"/>
          <w:bCs/>
          <w:i w:val="0"/>
          <w:color w:val="000000" w:themeColor="text1"/>
          <w:kern w:val="0"/>
          <w:sz w:val="32"/>
          <w:szCs w:val="32"/>
          <w14:textFill>
            <w14:solidFill>
              <w14:schemeClr w14:val="tx1"/>
            </w14:solidFill>
          </w14:textFill>
        </w:rPr>
        <w:t>动态调整，请应试人员持续关注</w:t>
      </w:r>
      <w:r>
        <w:rPr>
          <w:rFonts w:hint="eastAsia" w:ascii="楷体" w:hAnsi="楷体" w:eastAsia="楷体" w:cs="楷体"/>
          <w:bCs/>
          <w:color w:val="000000" w:themeColor="text1"/>
          <w:sz w:val="32"/>
          <w:szCs w:val="32"/>
          <w14:textFill>
            <w14:solidFill>
              <w14:schemeClr w14:val="tx1"/>
            </w14:solidFill>
          </w14:textFill>
        </w:rPr>
        <w:t>）</w:t>
      </w:r>
    </w:p>
    <w:p>
      <w:pPr>
        <w:pStyle w:val="3"/>
        <w:widowControl/>
        <w:spacing w:beforeAutospacing="0" w:afterAutospacing="0" w:line="600" w:lineRule="exact"/>
        <w:ind w:firstLine="640" w:firstLineChars="200"/>
        <w:jc w:val="both"/>
        <w:textAlignment w:val="baseline"/>
        <w:rPr>
          <w:rFonts w:hint="eastAsia" w:ascii="仿宋" w:hAnsi="仿宋" w:eastAsia="仿宋" w:cs="仿宋"/>
          <w:b w:val="0"/>
          <w:bCs/>
          <w:color w:val="000000" w:themeColor="text1"/>
          <w:kern w:val="2"/>
          <w:sz w:val="32"/>
          <w:szCs w:val="32"/>
          <w14:textFill>
            <w14:solidFill>
              <w14:schemeClr w14:val="tx1"/>
            </w14:solidFill>
          </w14:textFill>
        </w:rPr>
      </w:pPr>
      <w:r>
        <w:rPr>
          <w:rFonts w:hint="eastAsia" w:ascii="仿宋" w:hAnsi="仿宋" w:eastAsia="仿宋" w:cs="仿宋"/>
          <w:b w:val="0"/>
          <w:bCs/>
          <w:color w:val="000000" w:themeColor="text1"/>
          <w:kern w:val="2"/>
          <w:sz w:val="32"/>
          <w:szCs w:val="32"/>
          <w14:textFill>
            <w14:solidFill>
              <w14:schemeClr w14:val="tx1"/>
            </w14:solidFill>
          </w14:textFill>
        </w:rPr>
        <w:t>根据目前国家、省和我市新冠肺炎疫情防控工作最新要求，现将应试人员参加2022年</w:t>
      </w:r>
      <w:r>
        <w:rPr>
          <w:rFonts w:hint="eastAsia" w:ascii="仿宋" w:hAnsi="仿宋" w:eastAsia="仿宋" w:cs="仿宋"/>
          <w:b w:val="0"/>
          <w:bCs/>
          <w:color w:val="000000" w:themeColor="text1"/>
          <w:kern w:val="2"/>
          <w:sz w:val="32"/>
          <w:szCs w:val="32"/>
          <w:lang w:val="en-US" w:eastAsia="zh-CN"/>
          <w14:textFill>
            <w14:solidFill>
              <w14:schemeClr w14:val="tx1"/>
            </w14:solidFill>
          </w14:textFill>
        </w:rPr>
        <w:t>11月份</w:t>
      </w:r>
      <w:r>
        <w:rPr>
          <w:rFonts w:hint="eastAsia" w:ascii="仿宋" w:hAnsi="仿宋" w:eastAsia="仿宋" w:cs="仿宋"/>
          <w:b w:val="0"/>
          <w:bCs/>
          <w:color w:val="000000" w:themeColor="text1"/>
          <w:kern w:val="2"/>
          <w:sz w:val="32"/>
          <w:szCs w:val="32"/>
          <w14:textFill>
            <w14:solidFill>
              <w14:schemeClr w14:val="tx1"/>
            </w14:solidFill>
          </w14:textFill>
        </w:rPr>
        <w:t>普通话水平测试的新冠肺炎疫情防控有关事项告知如下：</w:t>
      </w:r>
    </w:p>
    <w:p>
      <w:pPr>
        <w:spacing w:line="560" w:lineRule="exact"/>
        <w:ind w:firstLine="640" w:firstLineChars="200"/>
        <w:textAlignment w:val="baseline"/>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一、考前准备事项</w:t>
      </w:r>
    </w:p>
    <w:p>
      <w:pPr>
        <w:spacing w:line="560" w:lineRule="exact"/>
        <w:ind w:firstLine="640" w:firstLineChars="200"/>
        <w:textAlignment w:val="baseline"/>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（一）主动了解最新疫情管控措施，配合做好考试疫情防控工作</w:t>
      </w:r>
    </w:p>
    <w:p>
      <w:pPr>
        <w:spacing w:line="560" w:lineRule="exact"/>
        <w:ind w:firstLine="640" w:firstLineChars="200"/>
        <w:textAlignment w:val="baseline"/>
        <w:rPr>
          <w:rFonts w:hint="eastAsia" w:ascii="仿宋" w:hAnsi="仿宋" w:eastAsia="仿宋" w:cs="仿宋"/>
          <w:b/>
          <w:bCs/>
          <w:color w:val="C00000"/>
          <w:kern w:val="0"/>
          <w:sz w:val="32"/>
          <w:szCs w:val="32"/>
          <w:lang w:val="en-US" w:eastAsia="zh-CN" w:bidi="ar-SA"/>
        </w:rPr>
      </w:pP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主动了解并严格遵守属地及沈阳市最新疫情防控要求，随时关注国内疫情防控权威信息，充分了解沈阳市对域外来（返）沈人员的疫情防控具体要求，积极配合测试点做好测试现场疫情防控工作。</w:t>
      </w:r>
      <w:r>
        <w:rPr>
          <w:rFonts w:hint="eastAsia" w:ascii="仿宋" w:hAnsi="仿宋" w:eastAsia="仿宋" w:cs="仿宋"/>
          <w:b/>
          <w:bCs/>
          <w:color w:val="C00000"/>
          <w:kern w:val="0"/>
          <w:sz w:val="32"/>
          <w:szCs w:val="32"/>
          <w:lang w:val="en-US" w:eastAsia="zh-CN" w:bidi="ar-SA"/>
        </w:rPr>
        <w:t>建议所有应试人员在测试日前7天返回沈阳市内，域外来（返）沈参加测试的应试人员预留充足的时间，避免因旅居史、接触史等原因被管控而无法参加考试。</w:t>
      </w:r>
    </w:p>
    <w:p>
      <w:pPr>
        <w:spacing w:line="560" w:lineRule="exact"/>
        <w:ind w:firstLine="640" w:firstLineChars="200"/>
        <w:textAlignment w:val="baseline"/>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（二）确保“辽事通”或“盛事通”健康码、“通信大数据行程卡”状态正常</w:t>
      </w:r>
    </w:p>
    <w:p>
      <w:pPr>
        <w:spacing w:line="560" w:lineRule="exact"/>
        <w:ind w:firstLine="640" w:firstLineChars="200"/>
        <w:textAlignment w:val="baseline"/>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应试人员须于测试日前7天完成“辽事通”或“盛事通”健康码的申领（微信小程序或“辽事通”或“盛事通”APP），做好备考期间个人日常防护和自主健康监测，并持续关注“辽事通”或“盛事通”健康码、“通信大数据行程卡”状态。</w:t>
      </w:r>
    </w:p>
    <w:p>
      <w:pPr>
        <w:spacing w:line="560" w:lineRule="exact"/>
        <w:ind w:firstLine="640" w:firstLineChars="200"/>
        <w:textAlignment w:val="baseline"/>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如果旅居史、接触史发生变化或出现相关症状，须及时通过“辽事通”或“盛事通”的“健康信息”“风险排查”进行申报更新，有发热、咳嗽、咽痛、乏力、嗅（味）觉减退、腹泻等症状的，应到医疗机构及时就诊排查。若因不报备、不执行有关防控措施，影响疫情防控工作，将承担相应法律责任。</w:t>
      </w:r>
    </w:p>
    <w:p>
      <w:pPr>
        <w:spacing w:line="560" w:lineRule="exact"/>
        <w:ind w:firstLine="640" w:firstLineChars="200"/>
        <w:textAlignment w:val="baseline"/>
        <w:rPr>
          <w:rFonts w:hint="eastAsia" w:ascii="楷体" w:hAnsi="楷体" w:eastAsia="楷体" w:cs="楷体"/>
          <w:b w:val="0"/>
          <w:bCs/>
          <w:color w:val="000000" w:themeColor="text1"/>
          <w:sz w:val="32"/>
          <w:szCs w:val="32"/>
          <w:lang w:val="en-US" w:eastAsia="zh-CN"/>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（三）测试当天，有</w:t>
      </w:r>
      <w:r>
        <w:rPr>
          <w:rFonts w:hint="eastAsia" w:ascii="楷体" w:hAnsi="楷体" w:eastAsia="楷体" w:cs="楷体"/>
          <w:b w:val="0"/>
          <w:bCs/>
          <w:color w:val="000000" w:themeColor="text1"/>
          <w:sz w:val="32"/>
          <w:szCs w:val="32"/>
          <w:lang w:val="en-US" w:eastAsia="zh-CN"/>
          <w14:textFill>
            <w14:solidFill>
              <w14:schemeClr w14:val="tx1"/>
            </w14:solidFill>
          </w14:textFill>
        </w:rPr>
        <w:t>下列</w:t>
      </w:r>
      <w:r>
        <w:rPr>
          <w:rFonts w:hint="eastAsia" w:ascii="楷体" w:hAnsi="楷体" w:eastAsia="楷体" w:cs="楷体"/>
          <w:b w:val="0"/>
          <w:bCs/>
          <w:color w:val="000000" w:themeColor="text1"/>
          <w:sz w:val="32"/>
          <w:szCs w:val="32"/>
          <w14:textFill>
            <w14:solidFill>
              <w14:schemeClr w14:val="tx1"/>
            </w14:solidFill>
          </w14:textFill>
        </w:rPr>
        <w:t>情形之一者不得参加</w:t>
      </w:r>
      <w:r>
        <w:rPr>
          <w:rFonts w:hint="eastAsia" w:ascii="楷体" w:hAnsi="楷体" w:eastAsia="楷体" w:cs="楷体"/>
          <w:b w:val="0"/>
          <w:bCs/>
          <w:color w:val="000000" w:themeColor="text1"/>
          <w:sz w:val="32"/>
          <w:szCs w:val="32"/>
          <w:lang w:val="en-US" w:eastAsia="zh-CN"/>
          <w14:textFill>
            <w14:solidFill>
              <w14:schemeClr w14:val="tx1"/>
            </w14:solidFill>
          </w14:textFill>
        </w:rPr>
        <w:t>测试</w:t>
      </w:r>
    </w:p>
    <w:p>
      <w:pPr>
        <w:spacing w:line="560" w:lineRule="exact"/>
        <w:ind w:firstLine="640" w:firstLineChars="200"/>
        <w:textAlignment w:val="baseline"/>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1.测试前7日内有境内低、中、高风险地区、前10日内有港澳台地区或境外旅居史的人员；</w:t>
      </w:r>
    </w:p>
    <w:p>
      <w:pPr>
        <w:spacing w:line="560" w:lineRule="exact"/>
        <w:ind w:firstLine="640" w:firstLineChars="200"/>
        <w:textAlignment w:val="baseline"/>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2.新冠肺炎确诊病历、无症状感染者、疑似病历、密切接触者和次密切接触者等因疫情防控要求被隔离管控的人员；</w:t>
      </w:r>
    </w:p>
    <w:p>
      <w:pPr>
        <w:spacing w:line="560" w:lineRule="exact"/>
        <w:ind w:firstLine="640" w:firstLineChars="200"/>
        <w:textAlignment w:val="baseline"/>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3.尚在随访或医学观察期内的已治愈出院的确诊病历和已解除集中隔离医学观察的无症状感染者；</w:t>
      </w:r>
    </w:p>
    <w:p>
      <w:pPr>
        <w:spacing w:line="560" w:lineRule="exact"/>
        <w:ind w:firstLine="640" w:firstLineChars="200"/>
        <w:textAlignment w:val="baseline"/>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4.依据沈阳市或属地疫情防控要求被管控的人员，以及其他不得参加聚集性活动的人员（不得以参加测试为由拒绝执行属地疫情管控措施）；</w:t>
      </w:r>
    </w:p>
    <w:p>
      <w:pPr>
        <w:spacing w:line="560" w:lineRule="exact"/>
        <w:ind w:firstLine="640" w:firstLineChars="200"/>
        <w:textAlignment w:val="baseline"/>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5.不能按沈阳市防疫和测试疫情防控要求提供相应核酸检测阴性证明者；</w:t>
      </w:r>
    </w:p>
    <w:p>
      <w:pPr>
        <w:spacing w:line="560" w:lineRule="exact"/>
        <w:ind w:firstLine="640" w:firstLineChars="200"/>
        <w:textAlignment w:val="baseline"/>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6.“辽事通”或“盛事通”健康码非绿码、“通信大数据行程卡”非绿码；</w:t>
      </w:r>
    </w:p>
    <w:p>
      <w:pPr>
        <w:spacing w:line="560" w:lineRule="exact"/>
        <w:ind w:firstLine="640" w:firstLineChars="200"/>
        <w:textAlignment w:val="baseline"/>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7.因体温异常、干咳、乏力等症状经综合研判不具备参加测试条件的人员。</w:t>
      </w:r>
    </w:p>
    <w:p>
      <w:pPr>
        <w:spacing w:line="560" w:lineRule="exact"/>
        <w:ind w:firstLine="640" w:firstLineChars="200"/>
        <w:textAlignment w:val="baseline"/>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存在以上不得参加</w:t>
      </w:r>
      <w:r>
        <w:rPr>
          <w:rFonts w:hint="eastAsia" w:ascii="仿宋" w:hAnsi="仿宋" w:eastAsia="仿宋" w:cs="仿宋"/>
          <w:bCs/>
          <w:color w:val="000000" w:themeColor="text1"/>
          <w:sz w:val="32"/>
          <w:szCs w:val="32"/>
          <w:lang w:val="en-US" w:eastAsia="zh-CN"/>
          <w14:textFill>
            <w14:solidFill>
              <w14:schemeClr w14:val="tx1"/>
            </w14:solidFill>
          </w14:textFill>
        </w:rPr>
        <w:t>测试</w:t>
      </w:r>
      <w:r>
        <w:rPr>
          <w:rFonts w:hint="eastAsia" w:ascii="仿宋" w:hAnsi="仿宋" w:eastAsia="仿宋" w:cs="仿宋"/>
          <w:bCs/>
          <w:color w:val="000000" w:themeColor="text1"/>
          <w:sz w:val="32"/>
          <w:szCs w:val="32"/>
          <w14:textFill>
            <w14:solidFill>
              <w14:schemeClr w14:val="tx1"/>
            </w14:solidFill>
          </w14:textFill>
        </w:rPr>
        <w:t>情形的应试人员，一律不得进入测试点，否则将按违反疫情防控要求处理，一切后果由应试人员自行承担。</w:t>
      </w:r>
    </w:p>
    <w:p>
      <w:pPr>
        <w:spacing w:line="560" w:lineRule="exact"/>
        <w:ind w:firstLine="640" w:firstLineChars="200"/>
        <w:textAlignment w:val="baseline"/>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（四）考前做好自我防护</w:t>
      </w:r>
    </w:p>
    <w:p>
      <w:pPr>
        <w:spacing w:line="560" w:lineRule="exact"/>
        <w:ind w:firstLine="640" w:firstLineChars="200"/>
        <w:textAlignment w:val="baseline"/>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应试人员须严格遵守沈阳市现行域外来（返）沈人员管理规定：对7天内有高风险区旅居史的来（返）沈人员，实施7天集中隔离医学观察；对7天内有中低风险区旅居史、近7天内来自疫情发生地所在县区来（返）沈人员，实施7天居家隔离医学观察，如不具备居家隔离医学观察条件，采取集中隔离医学观察；对7天内来自非风险地区的来（返）沈人员在抵沈后实施“5天5检+健康监测”的管控措施。</w:t>
      </w:r>
    </w:p>
    <w:p>
      <w:pPr>
        <w:spacing w:line="560" w:lineRule="exact"/>
        <w:ind w:firstLine="640" w:firstLineChars="200"/>
        <w:textAlignment w:val="baseline"/>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抵沈前要下载“盛事通”APP、微信小程序搜索“盛事通”或扫描“来沈人员主动报备”二维码，向社区和单位完成</w:t>
      </w:r>
      <w:bookmarkStart w:id="0" w:name="_GoBack"/>
      <w:bookmarkEnd w:id="0"/>
      <w:r>
        <w:rPr>
          <w:rFonts w:hint="eastAsia" w:ascii="仿宋" w:hAnsi="仿宋" w:eastAsia="仿宋" w:cs="仿宋"/>
          <w:bCs/>
          <w:color w:val="000000" w:themeColor="text1"/>
          <w:sz w:val="32"/>
          <w:szCs w:val="32"/>
          <w:lang w:val="en-US" w:eastAsia="zh-CN"/>
          <w14:textFill>
            <w14:solidFill>
              <w14:schemeClr w14:val="tx1"/>
            </w14:solidFill>
          </w14:textFill>
        </w:rPr>
        <w:t>双报备，配合做好“落地检”，以及按风险地区等级要求分类落实疫情管控措施。</w:t>
      </w:r>
    </w:p>
    <w:p>
      <w:pPr>
        <w:spacing w:line="560" w:lineRule="exact"/>
        <w:ind w:firstLine="640" w:firstLineChars="200"/>
        <w:textAlignment w:val="baseline"/>
        <w:rPr>
          <w:rFonts w:hint="eastAsia" w:ascii="楷体" w:hAnsi="楷体" w:eastAsia="楷体" w:cs="楷体"/>
          <w:b w:val="0"/>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应试人员避免测试日前7天内有风险地区或疫情发生地所在县区旅居史、接触史；避免测试日前10天内有国（境）外旅居史；避免与新冠肺炎确诊病例、疑似病例、无症状感染者及国内疫情风险地区（或疫情发生地）人员、近期国（境）外返回人员接触；不参加聚集性活动，不到人群密集场所，尽量避免不必要的外出；在公共场所应佩戴口罩，注意保持安全社交距离，做好自我防护，避免出现发热、干咳等异常症状。建议符合新冠疫苗接种条件的应试人员接种新冠疫苗和新冠疫苗加强针。</w:t>
      </w:r>
    </w:p>
    <w:p>
      <w:pPr>
        <w:spacing w:line="560" w:lineRule="exact"/>
        <w:ind w:firstLine="640" w:firstLineChars="200"/>
        <w:textAlignment w:val="baseline"/>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w:t>
      </w:r>
      <w:r>
        <w:rPr>
          <w:rFonts w:hint="eastAsia" w:ascii="楷体" w:hAnsi="楷体" w:eastAsia="楷体" w:cs="楷体"/>
          <w:b w:val="0"/>
          <w:bCs/>
          <w:color w:val="000000" w:themeColor="text1"/>
          <w:sz w:val="32"/>
          <w:szCs w:val="32"/>
          <w:lang w:val="en-US" w:eastAsia="zh-CN"/>
          <w14:textFill>
            <w14:solidFill>
              <w14:schemeClr w14:val="tx1"/>
            </w14:solidFill>
          </w14:textFill>
        </w:rPr>
        <w:t>五</w:t>
      </w:r>
      <w:r>
        <w:rPr>
          <w:rFonts w:hint="eastAsia" w:ascii="楷体" w:hAnsi="楷体" w:eastAsia="楷体" w:cs="楷体"/>
          <w:b w:val="0"/>
          <w:bCs/>
          <w:color w:val="000000" w:themeColor="text1"/>
          <w:sz w:val="32"/>
          <w:szCs w:val="32"/>
          <w:lang w:eastAsia="zh-CN"/>
          <w14:textFill>
            <w14:solidFill>
              <w14:schemeClr w14:val="tx1"/>
            </w14:solidFill>
          </w14:textFill>
        </w:rPr>
        <w:t>）</w:t>
      </w:r>
      <w:r>
        <w:rPr>
          <w:rFonts w:hint="eastAsia" w:ascii="楷体" w:hAnsi="楷体" w:eastAsia="楷体" w:cs="楷体"/>
          <w:b w:val="0"/>
          <w:bCs/>
          <w:color w:val="000000" w:themeColor="text1"/>
          <w:sz w:val="32"/>
          <w:szCs w:val="32"/>
          <w14:textFill>
            <w14:solidFill>
              <w14:schemeClr w14:val="tx1"/>
            </w14:solidFill>
          </w14:textFill>
        </w:rPr>
        <w:t>提前备好符合防疫要求的核酸检测阴性证明</w:t>
      </w:r>
    </w:p>
    <w:p>
      <w:pPr>
        <w:spacing w:line="560" w:lineRule="exact"/>
        <w:ind w:firstLine="640" w:firstLineChars="200"/>
        <w:textAlignment w:val="baseline"/>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1.核酸检测阴性证明必须是有资质的核酸检测机构出具，纸质或电子均可，要求能明确显示核酸检测报告时间和核酸检测的地点。</w:t>
      </w:r>
    </w:p>
    <w:p>
      <w:pPr>
        <w:spacing w:line="560" w:lineRule="exact"/>
        <w:ind w:firstLine="640" w:firstLineChars="200"/>
        <w:textAlignment w:val="baseline"/>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2.应试人员（不属于上述“测试当天不得参加测试的情形者”）应提供本人测试入场前48小时内沈阳市的核酸检测阴性证明。</w:t>
      </w:r>
    </w:p>
    <w:p>
      <w:pPr>
        <w:spacing w:line="560" w:lineRule="exact"/>
        <w:ind w:firstLine="643" w:firstLineChars="200"/>
        <w:textAlignment w:val="baseline"/>
        <w:rPr>
          <w:rFonts w:hint="eastAsia" w:ascii="仿宋" w:hAnsi="仿宋" w:eastAsia="仿宋" w:cs="仿宋"/>
          <w:b/>
          <w:bCs w:val="0"/>
          <w:color w:val="000000" w:themeColor="text1"/>
          <w:sz w:val="32"/>
          <w:szCs w:val="32"/>
          <w:lang w:val="en-US" w:eastAsia="zh-CN"/>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跨省或跨市（沈阳市以外旅居史或行程）的应试人员，需严格落实出发地和沈阳市的核酸检测相关要求，应提供本人测试入场前5天连续5次沈阳市内的核酸检测阴性证明，每连续两次核酸检测应间隔24小时以上。核酸检测阴性证明自行下载保存备查，历史记录可以通过“支付宝”健康码进入“辽宁省核酸检测结果”查询。</w:t>
      </w:r>
    </w:p>
    <w:p>
      <w:pPr>
        <w:spacing w:line="560" w:lineRule="exact"/>
        <w:ind w:firstLine="640" w:firstLineChars="200"/>
        <w:textAlignment w:val="baseline"/>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应试人员根据本人参加测试的时间和核酸检测报告所需时间等，合理安排核酸检测，确保核酸检测报告时间、核酸检测的地点符合要求（可到定点医疗机构进行检测），避免影响参加考试。</w:t>
      </w:r>
    </w:p>
    <w:p>
      <w:pPr>
        <w:spacing w:line="560" w:lineRule="exact"/>
        <w:ind w:firstLine="640" w:firstLineChars="200"/>
        <w:textAlignment w:val="baseline"/>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二、现场资格审查和测试当天要求</w:t>
      </w:r>
    </w:p>
    <w:p>
      <w:pPr>
        <w:spacing w:line="60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应试人员按照准考证注明的报到时间提前到达测试点，在测试点入口防疫检查处有序排队，规范佩戴医用外科口罩，保持1米以上间隔距离，并提前</w:t>
      </w:r>
      <w:r>
        <w:rPr>
          <w:rFonts w:hint="eastAsia" w:ascii="仿宋" w:hAnsi="仿宋" w:eastAsia="仿宋" w:cs="仿宋"/>
          <w:bCs/>
          <w:color w:val="000000" w:themeColor="text1"/>
          <w:sz w:val="32"/>
          <w:szCs w:val="32"/>
          <w:lang w:val="en-US" w:eastAsia="zh-CN"/>
          <w14:textFill>
            <w14:solidFill>
              <w14:schemeClr w14:val="tx1"/>
            </w14:solidFill>
          </w14:textFill>
        </w:rPr>
        <w:t>准备好下列资料：</w:t>
      </w:r>
      <w:r>
        <w:rPr>
          <w:rFonts w:hint="eastAsia" w:ascii="仿宋" w:hAnsi="仿宋" w:eastAsia="仿宋" w:cs="仿宋"/>
          <w:bCs/>
          <w:color w:val="000000" w:themeColor="text1"/>
          <w:sz w:val="32"/>
          <w:szCs w:val="32"/>
          <w14:textFill>
            <w14:solidFill>
              <w14:schemeClr w14:val="tx1"/>
            </w14:solidFill>
          </w14:textFill>
        </w:rPr>
        <w:t>1.现场资格审查资料（详见《</w:t>
      </w:r>
      <w:r>
        <w:rPr>
          <w:rFonts w:hint="eastAsia" w:ascii="仿宋" w:hAnsi="仿宋" w:eastAsia="仿宋" w:cs="仿宋"/>
          <w:bCs/>
          <w:color w:val="000000" w:themeColor="text1"/>
          <w:sz w:val="32"/>
          <w:szCs w:val="32"/>
          <w:lang w:val="en-US" w:eastAsia="zh-CN"/>
          <w14:textFill>
            <w14:solidFill>
              <w14:schemeClr w14:val="tx1"/>
            </w14:solidFill>
          </w14:textFill>
        </w:rPr>
        <w:t>沈阳市</w:t>
      </w:r>
      <w:r>
        <w:rPr>
          <w:rFonts w:hint="eastAsia" w:ascii="仿宋" w:hAnsi="仿宋" w:eastAsia="仿宋" w:cs="仿宋"/>
          <w:bCs/>
          <w:color w:val="000000" w:themeColor="text1"/>
          <w:sz w:val="32"/>
          <w:szCs w:val="32"/>
          <w14:textFill>
            <w14:solidFill>
              <w14:schemeClr w14:val="tx1"/>
            </w14:solidFill>
          </w14:textFill>
        </w:rPr>
        <w:t>2022年</w:t>
      </w:r>
      <w:r>
        <w:rPr>
          <w:rFonts w:hint="eastAsia" w:ascii="仿宋" w:hAnsi="仿宋" w:eastAsia="仿宋" w:cs="仿宋"/>
          <w:bCs/>
          <w:color w:val="000000" w:themeColor="text1"/>
          <w:sz w:val="32"/>
          <w:szCs w:val="32"/>
          <w:lang w:val="en-US" w:eastAsia="zh-CN"/>
          <w14:textFill>
            <w14:solidFill>
              <w14:schemeClr w14:val="tx1"/>
            </w14:solidFill>
          </w14:textFill>
        </w:rPr>
        <w:t>11月份</w:t>
      </w:r>
      <w:r>
        <w:rPr>
          <w:rFonts w:hint="eastAsia" w:ascii="仿宋" w:hAnsi="仿宋" w:eastAsia="仿宋" w:cs="仿宋"/>
          <w:bCs/>
          <w:color w:val="000000" w:themeColor="text1"/>
          <w:sz w:val="32"/>
          <w:szCs w:val="32"/>
          <w14:textFill>
            <w14:solidFill>
              <w14:schemeClr w14:val="tx1"/>
            </w14:solidFill>
          </w14:textFill>
        </w:rPr>
        <w:t>普通话水平测试</w:t>
      </w:r>
      <w:r>
        <w:rPr>
          <w:rFonts w:hint="eastAsia" w:ascii="仿宋" w:hAnsi="仿宋" w:eastAsia="仿宋" w:cs="仿宋"/>
          <w:bCs/>
          <w:color w:val="000000" w:themeColor="text1"/>
          <w:sz w:val="32"/>
          <w:szCs w:val="32"/>
          <w:lang w:val="en-US" w:eastAsia="zh-CN"/>
          <w14:textFill>
            <w14:solidFill>
              <w14:schemeClr w14:val="tx1"/>
            </w14:solidFill>
          </w14:textFill>
        </w:rPr>
        <w:t>报名通知</w:t>
      </w:r>
      <w:r>
        <w:rPr>
          <w:rFonts w:hint="eastAsia" w:ascii="仿宋" w:hAnsi="仿宋" w:eastAsia="仿宋" w:cs="仿宋"/>
          <w:bCs/>
          <w:color w:val="000000" w:themeColor="text1"/>
          <w:sz w:val="32"/>
          <w:szCs w:val="32"/>
          <w14:textFill>
            <w14:solidFill>
              <w14:schemeClr w14:val="tx1"/>
            </w14:solidFill>
          </w14:textFill>
        </w:rPr>
        <w:t>》正文）；2.“辽事通”或“盛事通”健康码以及“通信大数据行程卡”绿码；3.符合要求的本人核酸检测阴性证明（详见上文“提前备好符合防疫要求的核酸检测阴性证明”）；4.《2022年沈阳市普通话水平测试疫情防控承诺书》；5.体温正常（低于37.3℃）</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无咳嗽等呼吸道异常症状。</w:t>
      </w:r>
    </w:p>
    <w:p>
      <w:pPr>
        <w:spacing w:line="560" w:lineRule="exact"/>
        <w:ind w:firstLine="640" w:firstLineChars="200"/>
        <w:textAlignment w:val="baseline"/>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应试人员须服从现场指挥，自觉做好疫情防控。应试人员除身份确认需摘除口罩外，</w:t>
      </w:r>
      <w:r>
        <w:rPr>
          <w:rFonts w:hint="eastAsia" w:ascii="仿宋" w:hAnsi="仿宋" w:eastAsia="仿宋" w:cs="仿宋"/>
          <w:bCs/>
          <w:color w:val="000000" w:themeColor="text1"/>
          <w:sz w:val="32"/>
          <w:szCs w:val="32"/>
          <w:lang w:val="en-US" w:eastAsia="zh-CN"/>
          <w14:textFill>
            <w14:solidFill>
              <w14:schemeClr w14:val="tx1"/>
            </w14:solidFill>
          </w14:textFill>
        </w:rPr>
        <w:t>测试</w:t>
      </w:r>
      <w:r>
        <w:rPr>
          <w:rFonts w:hint="eastAsia" w:ascii="仿宋" w:hAnsi="仿宋" w:eastAsia="仿宋" w:cs="仿宋"/>
          <w:bCs/>
          <w:color w:val="000000" w:themeColor="text1"/>
          <w:sz w:val="32"/>
          <w:szCs w:val="32"/>
          <w14:textFill>
            <w14:solidFill>
              <w14:schemeClr w14:val="tx1"/>
            </w14:solidFill>
          </w14:textFill>
        </w:rPr>
        <w:t>全程须佩戴一次性医用口罩。现场须扫“场所码”。</w:t>
      </w:r>
      <w:r>
        <w:rPr>
          <w:rFonts w:hint="eastAsia" w:ascii="仿宋" w:hAnsi="仿宋" w:eastAsia="仿宋" w:cs="仿宋"/>
          <w:bCs/>
          <w:color w:val="000000" w:themeColor="text1"/>
          <w:sz w:val="32"/>
          <w:szCs w:val="32"/>
          <w:lang w:val="en-US" w:eastAsia="zh-CN"/>
          <w14:textFill>
            <w14:solidFill>
              <w14:schemeClr w14:val="tx1"/>
            </w14:solidFill>
          </w14:textFill>
        </w:rPr>
        <w:t>测试</w:t>
      </w:r>
      <w:r>
        <w:rPr>
          <w:rFonts w:hint="eastAsia" w:ascii="仿宋" w:hAnsi="仿宋" w:eastAsia="仿宋" w:cs="仿宋"/>
          <w:bCs/>
          <w:color w:val="000000" w:themeColor="text1"/>
          <w:sz w:val="32"/>
          <w:szCs w:val="32"/>
          <w14:textFill>
            <w14:solidFill>
              <w14:schemeClr w14:val="tx1"/>
            </w14:solidFill>
          </w14:textFill>
        </w:rPr>
        <w:t>过程中，应试人员进出考场、如厕时要与他人保持安全距离，避免近距离交流；出现发热、干咳等异常症状的，应及时向考务人员报告，由主考会同负责防疫检查的考务人员根据情况进行处置。考试结束后，应试人员按照</w:t>
      </w:r>
      <w:r>
        <w:rPr>
          <w:rFonts w:hint="eastAsia" w:ascii="仿宋" w:hAnsi="仿宋" w:eastAsia="仿宋" w:cs="仿宋"/>
          <w:bCs/>
          <w:color w:val="000000" w:themeColor="text1"/>
          <w:sz w:val="32"/>
          <w:szCs w:val="32"/>
          <w:lang w:val="en-US" w:eastAsia="zh-CN"/>
          <w14:textFill>
            <w14:solidFill>
              <w14:schemeClr w14:val="tx1"/>
            </w14:solidFill>
          </w14:textFill>
        </w:rPr>
        <w:t>考务</w:t>
      </w:r>
      <w:r>
        <w:rPr>
          <w:rFonts w:hint="eastAsia" w:ascii="仿宋" w:hAnsi="仿宋" w:eastAsia="仿宋" w:cs="仿宋"/>
          <w:bCs/>
          <w:color w:val="000000" w:themeColor="text1"/>
          <w:sz w:val="32"/>
          <w:szCs w:val="32"/>
          <w14:textFill>
            <w14:solidFill>
              <w14:schemeClr w14:val="tx1"/>
            </w14:solidFill>
          </w14:textFill>
        </w:rPr>
        <w:t>人员指示有序离场，不得拥挤，注意保持安全距离。</w:t>
      </w:r>
    </w:p>
    <w:p>
      <w:pPr>
        <w:numPr>
          <w:ilvl w:val="0"/>
          <w:numId w:val="1"/>
        </w:numPr>
        <w:spacing w:line="560" w:lineRule="exact"/>
        <w:ind w:firstLine="640" w:firstLineChars="200"/>
        <w:textAlignment w:val="baseline"/>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重要提示</w:t>
      </w:r>
    </w:p>
    <w:p>
      <w:pPr>
        <w:numPr>
          <w:ilvl w:val="0"/>
          <w:numId w:val="0"/>
        </w:numPr>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bCs/>
          <w:color w:val="000000" w:themeColor="text1"/>
          <w:sz w:val="32"/>
          <w:szCs w:val="32"/>
          <w14:textFill>
            <w14:solidFill>
              <w14:schemeClr w14:val="tx1"/>
            </w14:solidFill>
          </w14:textFill>
        </w:rPr>
        <w:t>应试人员应认真阅读</w:t>
      </w:r>
      <w:r>
        <w:rPr>
          <w:rFonts w:hint="eastAsia" w:ascii="仿宋" w:hAnsi="仿宋" w:eastAsia="仿宋" w:cs="仿宋"/>
          <w:bCs/>
          <w:color w:val="000000" w:themeColor="text1"/>
          <w:sz w:val="32"/>
          <w:szCs w:val="32"/>
          <w:lang w:val="en-US" w:eastAsia="zh-CN"/>
          <w14:textFill>
            <w14:solidFill>
              <w14:schemeClr w14:val="tx1"/>
            </w14:solidFill>
          </w14:textFill>
        </w:rPr>
        <w:t>本告知书及</w:t>
      </w:r>
      <w:r>
        <w:rPr>
          <w:rFonts w:hint="eastAsia" w:ascii="仿宋" w:hAnsi="仿宋" w:eastAsia="仿宋" w:cs="仿宋"/>
          <w:sz w:val="32"/>
          <w:szCs w:val="32"/>
          <w:lang w:val="en-US" w:eastAsia="zh-CN"/>
        </w:rPr>
        <w:t>《</w:t>
      </w:r>
      <w:r>
        <w:rPr>
          <w:rFonts w:hint="eastAsia" w:ascii="仿宋" w:hAnsi="仿宋" w:eastAsia="仿宋" w:cs="仿宋"/>
          <w:sz w:val="32"/>
          <w:szCs w:val="32"/>
        </w:rPr>
        <w:t>2022年沈阳市普通话水平测试疫情防控承诺书</w:t>
      </w:r>
      <w:r>
        <w:rPr>
          <w:rFonts w:hint="eastAsia" w:ascii="仿宋" w:hAnsi="仿宋" w:eastAsia="仿宋" w:cs="仿宋"/>
          <w:sz w:val="32"/>
          <w:szCs w:val="32"/>
          <w:lang w:val="en-US" w:eastAsia="zh-CN"/>
        </w:rPr>
        <w:t>》</w:t>
      </w:r>
      <w:r>
        <w:rPr>
          <w:rFonts w:hint="eastAsia" w:ascii="仿宋" w:hAnsi="仿宋" w:eastAsia="仿宋" w:cs="仿宋"/>
          <w:bCs/>
          <w:color w:val="000000" w:themeColor="text1"/>
          <w:sz w:val="32"/>
          <w:szCs w:val="32"/>
          <w14:textFill>
            <w14:solidFill>
              <w14:schemeClr w14:val="tx1"/>
            </w14:solidFill>
          </w14:textFill>
        </w:rPr>
        <w:t>，提前打印准考证并做好相应准备。应试人员打印准考证即视为阅知并认同告知书内容。如违反相关规定，自愿承担相关责任、接受相应处理。</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本次测试疫情防控要求将根据国家和辽宁省，以及沈阳市疫情防控的总体部署、最新要求进行动态调整，请广大应试人员密切关注沈阳市教育局官方网站、“沈阳教育发布”微信公众号</w:t>
      </w:r>
      <w:r>
        <w:rPr>
          <w:rFonts w:hint="eastAsia" w:ascii="仿宋" w:hAnsi="仿宋" w:eastAsia="仿宋" w:cs="仿宋"/>
          <w:bCs/>
          <w:color w:val="000000" w:themeColor="text1"/>
          <w:sz w:val="32"/>
          <w:szCs w:val="32"/>
          <w:lang w:eastAsia="zh-CN"/>
          <w14:textFill>
            <w14:solidFill>
              <w14:schemeClr w14:val="tx1"/>
            </w14:solidFill>
          </w14:textFill>
        </w:rPr>
        <w:t>，保持报名注册用的手机号码畅通。</w:t>
      </w:r>
    </w:p>
    <w:sectPr>
      <w:headerReference r:id="rId3" w:type="default"/>
      <w:footerReference r:id="rId4"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XLEbyQEAAJ4DAAAOAAAAAAAAAAEAIAAAAB4BAABkcnMvZTJvRG9j&#10;LnhtbFBLBQYAAAAABgAGAFkBAABZ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val="en-US" w:eastAsia="zh-CN"/>
      </w:rPr>
    </w:pPr>
    <w:r>
      <w:rPr>
        <w:rFonts w:hint="eastAsia"/>
        <w:lang w:val="en-US"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6B5AD"/>
    <w:multiLevelType w:val="singleLevel"/>
    <w:tmpl w:val="9566B5A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s>
  <w:rsids>
    <w:rsidRoot w:val="548B6DE8"/>
    <w:rsid w:val="00011063"/>
    <w:rsid w:val="0002296A"/>
    <w:rsid w:val="000307DE"/>
    <w:rsid w:val="00033EAB"/>
    <w:rsid w:val="000C6F1D"/>
    <w:rsid w:val="000E47AD"/>
    <w:rsid w:val="000F46FB"/>
    <w:rsid w:val="00142203"/>
    <w:rsid w:val="00160925"/>
    <w:rsid w:val="00176CBC"/>
    <w:rsid w:val="001A49D8"/>
    <w:rsid w:val="001B6CB6"/>
    <w:rsid w:val="001D1561"/>
    <w:rsid w:val="001F696B"/>
    <w:rsid w:val="0021254C"/>
    <w:rsid w:val="00215C4B"/>
    <w:rsid w:val="0026223D"/>
    <w:rsid w:val="00266788"/>
    <w:rsid w:val="00275A68"/>
    <w:rsid w:val="00295244"/>
    <w:rsid w:val="002A6E85"/>
    <w:rsid w:val="002B768A"/>
    <w:rsid w:val="002C1221"/>
    <w:rsid w:val="002E2490"/>
    <w:rsid w:val="002F4E90"/>
    <w:rsid w:val="0030518B"/>
    <w:rsid w:val="00307833"/>
    <w:rsid w:val="00327819"/>
    <w:rsid w:val="00395DC5"/>
    <w:rsid w:val="003D0076"/>
    <w:rsid w:val="003F4446"/>
    <w:rsid w:val="004271D9"/>
    <w:rsid w:val="00450329"/>
    <w:rsid w:val="004516B3"/>
    <w:rsid w:val="004B7EF9"/>
    <w:rsid w:val="004F373C"/>
    <w:rsid w:val="005141F8"/>
    <w:rsid w:val="0052372C"/>
    <w:rsid w:val="005477CB"/>
    <w:rsid w:val="005514B2"/>
    <w:rsid w:val="005705F7"/>
    <w:rsid w:val="005811B7"/>
    <w:rsid w:val="005A2E64"/>
    <w:rsid w:val="005A4185"/>
    <w:rsid w:val="005B2A14"/>
    <w:rsid w:val="005B4119"/>
    <w:rsid w:val="005E7067"/>
    <w:rsid w:val="005E78E2"/>
    <w:rsid w:val="00613C98"/>
    <w:rsid w:val="00662998"/>
    <w:rsid w:val="00671978"/>
    <w:rsid w:val="00675A63"/>
    <w:rsid w:val="0068788C"/>
    <w:rsid w:val="006921BC"/>
    <w:rsid w:val="006945E9"/>
    <w:rsid w:val="00696DCA"/>
    <w:rsid w:val="006B16BF"/>
    <w:rsid w:val="00720E8E"/>
    <w:rsid w:val="00740AC5"/>
    <w:rsid w:val="00750AAB"/>
    <w:rsid w:val="00752910"/>
    <w:rsid w:val="00752F4B"/>
    <w:rsid w:val="00761EAF"/>
    <w:rsid w:val="00783815"/>
    <w:rsid w:val="007865FB"/>
    <w:rsid w:val="00793979"/>
    <w:rsid w:val="00793B0E"/>
    <w:rsid w:val="00797D32"/>
    <w:rsid w:val="007B73D2"/>
    <w:rsid w:val="007D66C4"/>
    <w:rsid w:val="007E6339"/>
    <w:rsid w:val="007F2587"/>
    <w:rsid w:val="00801BD8"/>
    <w:rsid w:val="00804C63"/>
    <w:rsid w:val="00830BCA"/>
    <w:rsid w:val="00830BE2"/>
    <w:rsid w:val="00841483"/>
    <w:rsid w:val="00851DAA"/>
    <w:rsid w:val="008562CD"/>
    <w:rsid w:val="00866B03"/>
    <w:rsid w:val="0086745B"/>
    <w:rsid w:val="00872424"/>
    <w:rsid w:val="00884000"/>
    <w:rsid w:val="00891C1F"/>
    <w:rsid w:val="008B5A22"/>
    <w:rsid w:val="008C5D7E"/>
    <w:rsid w:val="008D2B85"/>
    <w:rsid w:val="008E6F35"/>
    <w:rsid w:val="008F4F8D"/>
    <w:rsid w:val="00923E6F"/>
    <w:rsid w:val="00925B35"/>
    <w:rsid w:val="00927A84"/>
    <w:rsid w:val="009A20B0"/>
    <w:rsid w:val="009B72DA"/>
    <w:rsid w:val="009C1D13"/>
    <w:rsid w:val="009F11F9"/>
    <w:rsid w:val="009F12D8"/>
    <w:rsid w:val="00A074E9"/>
    <w:rsid w:val="00A116C2"/>
    <w:rsid w:val="00A4022A"/>
    <w:rsid w:val="00A65DF0"/>
    <w:rsid w:val="00A70752"/>
    <w:rsid w:val="00A72CBA"/>
    <w:rsid w:val="00A7313F"/>
    <w:rsid w:val="00A735F8"/>
    <w:rsid w:val="00A87543"/>
    <w:rsid w:val="00A9496B"/>
    <w:rsid w:val="00AA2D98"/>
    <w:rsid w:val="00AB0CD2"/>
    <w:rsid w:val="00AC6CE2"/>
    <w:rsid w:val="00AD2F17"/>
    <w:rsid w:val="00AE1E47"/>
    <w:rsid w:val="00AE2B1B"/>
    <w:rsid w:val="00B04571"/>
    <w:rsid w:val="00B064BF"/>
    <w:rsid w:val="00B26E1B"/>
    <w:rsid w:val="00B27E1F"/>
    <w:rsid w:val="00B63B66"/>
    <w:rsid w:val="00B65992"/>
    <w:rsid w:val="00B67A7F"/>
    <w:rsid w:val="00B75AA2"/>
    <w:rsid w:val="00BB6038"/>
    <w:rsid w:val="00BD1C98"/>
    <w:rsid w:val="00BD4F6E"/>
    <w:rsid w:val="00BE19BD"/>
    <w:rsid w:val="00BE6D6E"/>
    <w:rsid w:val="00C13FC9"/>
    <w:rsid w:val="00C25F36"/>
    <w:rsid w:val="00C42864"/>
    <w:rsid w:val="00C664CF"/>
    <w:rsid w:val="00C84248"/>
    <w:rsid w:val="00C87C1B"/>
    <w:rsid w:val="00CC3FFF"/>
    <w:rsid w:val="00CC59C1"/>
    <w:rsid w:val="00CE5622"/>
    <w:rsid w:val="00CF3ADD"/>
    <w:rsid w:val="00CF74E2"/>
    <w:rsid w:val="00D24FBA"/>
    <w:rsid w:val="00D60CDD"/>
    <w:rsid w:val="00DA090D"/>
    <w:rsid w:val="00E33528"/>
    <w:rsid w:val="00E4014E"/>
    <w:rsid w:val="00E438AD"/>
    <w:rsid w:val="00E52066"/>
    <w:rsid w:val="00E57F5C"/>
    <w:rsid w:val="00E760D2"/>
    <w:rsid w:val="00E93F83"/>
    <w:rsid w:val="00EB2FC8"/>
    <w:rsid w:val="00EF31A2"/>
    <w:rsid w:val="00F3614E"/>
    <w:rsid w:val="00F70C96"/>
    <w:rsid w:val="00FC3BAE"/>
    <w:rsid w:val="00FD5714"/>
    <w:rsid w:val="00FE73EA"/>
    <w:rsid w:val="00FF461B"/>
    <w:rsid w:val="020250A8"/>
    <w:rsid w:val="022018BD"/>
    <w:rsid w:val="026C0537"/>
    <w:rsid w:val="03053D5B"/>
    <w:rsid w:val="03060030"/>
    <w:rsid w:val="035B1E41"/>
    <w:rsid w:val="03754464"/>
    <w:rsid w:val="03E13308"/>
    <w:rsid w:val="04BD51CB"/>
    <w:rsid w:val="04FE63B4"/>
    <w:rsid w:val="05097AB8"/>
    <w:rsid w:val="060317A8"/>
    <w:rsid w:val="0624003F"/>
    <w:rsid w:val="073D00B1"/>
    <w:rsid w:val="097F1A8E"/>
    <w:rsid w:val="0988510E"/>
    <w:rsid w:val="0A6A4360"/>
    <w:rsid w:val="0ABD1900"/>
    <w:rsid w:val="0B437BF6"/>
    <w:rsid w:val="0BAD28E2"/>
    <w:rsid w:val="120B3EBE"/>
    <w:rsid w:val="12C5437B"/>
    <w:rsid w:val="14BB4515"/>
    <w:rsid w:val="15935C33"/>
    <w:rsid w:val="160175A5"/>
    <w:rsid w:val="17EADAE3"/>
    <w:rsid w:val="1AF7E5E8"/>
    <w:rsid w:val="1B740837"/>
    <w:rsid w:val="1B7FA147"/>
    <w:rsid w:val="1BA513E1"/>
    <w:rsid w:val="1BD50212"/>
    <w:rsid w:val="1C3E261B"/>
    <w:rsid w:val="1CB74473"/>
    <w:rsid w:val="1D9926F3"/>
    <w:rsid w:val="1DDFE8E3"/>
    <w:rsid w:val="1DE11604"/>
    <w:rsid w:val="1E7E02C4"/>
    <w:rsid w:val="1F4B71D4"/>
    <w:rsid w:val="1F5F910E"/>
    <w:rsid w:val="204A77D9"/>
    <w:rsid w:val="209D6091"/>
    <w:rsid w:val="22224598"/>
    <w:rsid w:val="23857C11"/>
    <w:rsid w:val="24345AEA"/>
    <w:rsid w:val="25711CB0"/>
    <w:rsid w:val="265F3341"/>
    <w:rsid w:val="27147132"/>
    <w:rsid w:val="275F35DB"/>
    <w:rsid w:val="28411F89"/>
    <w:rsid w:val="28C7762E"/>
    <w:rsid w:val="2AC9749D"/>
    <w:rsid w:val="2CC408EA"/>
    <w:rsid w:val="2D2A3A2A"/>
    <w:rsid w:val="2D85475D"/>
    <w:rsid w:val="2D893826"/>
    <w:rsid w:val="2DBF02EF"/>
    <w:rsid w:val="2F5D2325"/>
    <w:rsid w:val="2F6A2F55"/>
    <w:rsid w:val="307551E0"/>
    <w:rsid w:val="30BB5B4C"/>
    <w:rsid w:val="30F30CF1"/>
    <w:rsid w:val="31B509FE"/>
    <w:rsid w:val="31C34A4F"/>
    <w:rsid w:val="323E0697"/>
    <w:rsid w:val="329F32F2"/>
    <w:rsid w:val="32D110C9"/>
    <w:rsid w:val="33612718"/>
    <w:rsid w:val="33A321E1"/>
    <w:rsid w:val="35AC593F"/>
    <w:rsid w:val="37205599"/>
    <w:rsid w:val="38E35860"/>
    <w:rsid w:val="394C76D0"/>
    <w:rsid w:val="39AF5377"/>
    <w:rsid w:val="39E80D0A"/>
    <w:rsid w:val="39FD1880"/>
    <w:rsid w:val="3A766192"/>
    <w:rsid w:val="3AD65D1A"/>
    <w:rsid w:val="3BBDDB3E"/>
    <w:rsid w:val="3BBF9C41"/>
    <w:rsid w:val="3BE012FF"/>
    <w:rsid w:val="3BF3FD63"/>
    <w:rsid w:val="3BFC5B9F"/>
    <w:rsid w:val="3DBA3819"/>
    <w:rsid w:val="3DCC33AB"/>
    <w:rsid w:val="3E5661CB"/>
    <w:rsid w:val="3EE77ABF"/>
    <w:rsid w:val="3EFA5451"/>
    <w:rsid w:val="3F73BE0A"/>
    <w:rsid w:val="40B864DA"/>
    <w:rsid w:val="42296D89"/>
    <w:rsid w:val="44BB7071"/>
    <w:rsid w:val="45060876"/>
    <w:rsid w:val="45385537"/>
    <w:rsid w:val="45684E29"/>
    <w:rsid w:val="457D6744"/>
    <w:rsid w:val="462002E9"/>
    <w:rsid w:val="47B05E7B"/>
    <w:rsid w:val="47CFDB97"/>
    <w:rsid w:val="47FC39D9"/>
    <w:rsid w:val="481E077C"/>
    <w:rsid w:val="4A4C41C8"/>
    <w:rsid w:val="4A5A3324"/>
    <w:rsid w:val="4A900CD0"/>
    <w:rsid w:val="4B755C47"/>
    <w:rsid w:val="4D431282"/>
    <w:rsid w:val="4DC72A8A"/>
    <w:rsid w:val="4DE82963"/>
    <w:rsid w:val="4F7121E0"/>
    <w:rsid w:val="4FEF93AB"/>
    <w:rsid w:val="51E99BB4"/>
    <w:rsid w:val="520958FC"/>
    <w:rsid w:val="529214B7"/>
    <w:rsid w:val="5295068F"/>
    <w:rsid w:val="53702921"/>
    <w:rsid w:val="548A60A8"/>
    <w:rsid w:val="548B6DE8"/>
    <w:rsid w:val="54CC682B"/>
    <w:rsid w:val="55317984"/>
    <w:rsid w:val="55BF1B01"/>
    <w:rsid w:val="55BF91E9"/>
    <w:rsid w:val="56F356CD"/>
    <w:rsid w:val="573F8BEA"/>
    <w:rsid w:val="57FED520"/>
    <w:rsid w:val="59463041"/>
    <w:rsid w:val="596D2336"/>
    <w:rsid w:val="59BD72B8"/>
    <w:rsid w:val="5B0430C9"/>
    <w:rsid w:val="5C017B87"/>
    <w:rsid w:val="5D3F9501"/>
    <w:rsid w:val="5D4F52F4"/>
    <w:rsid w:val="5E7F73F6"/>
    <w:rsid w:val="5F717A7E"/>
    <w:rsid w:val="5FE9A6EE"/>
    <w:rsid w:val="60187CB5"/>
    <w:rsid w:val="60515AB4"/>
    <w:rsid w:val="62497CC7"/>
    <w:rsid w:val="624C7DBC"/>
    <w:rsid w:val="625531AF"/>
    <w:rsid w:val="629A234F"/>
    <w:rsid w:val="62E43041"/>
    <w:rsid w:val="63485260"/>
    <w:rsid w:val="638E1826"/>
    <w:rsid w:val="64FD58E3"/>
    <w:rsid w:val="6814507E"/>
    <w:rsid w:val="683C3027"/>
    <w:rsid w:val="68803D63"/>
    <w:rsid w:val="69C46F1B"/>
    <w:rsid w:val="6A2C378F"/>
    <w:rsid w:val="6A8B5B30"/>
    <w:rsid w:val="6B0A0769"/>
    <w:rsid w:val="6BF7C87F"/>
    <w:rsid w:val="6C7037FA"/>
    <w:rsid w:val="6CFF0544"/>
    <w:rsid w:val="6D001BFD"/>
    <w:rsid w:val="6D384D1F"/>
    <w:rsid w:val="6D515C50"/>
    <w:rsid w:val="6D9B34BE"/>
    <w:rsid w:val="6E15B538"/>
    <w:rsid w:val="6EEECD01"/>
    <w:rsid w:val="6F0F57A7"/>
    <w:rsid w:val="6F2878FB"/>
    <w:rsid w:val="6FC38E9F"/>
    <w:rsid w:val="703140D0"/>
    <w:rsid w:val="704344EB"/>
    <w:rsid w:val="70BD1D97"/>
    <w:rsid w:val="71B44B4E"/>
    <w:rsid w:val="71CF3B66"/>
    <w:rsid w:val="71EE126D"/>
    <w:rsid w:val="7265409A"/>
    <w:rsid w:val="727D7636"/>
    <w:rsid w:val="737E4EAE"/>
    <w:rsid w:val="7411144B"/>
    <w:rsid w:val="749F3065"/>
    <w:rsid w:val="751E2445"/>
    <w:rsid w:val="75385A96"/>
    <w:rsid w:val="75720390"/>
    <w:rsid w:val="76740B28"/>
    <w:rsid w:val="76F50BFF"/>
    <w:rsid w:val="77671B5F"/>
    <w:rsid w:val="77C6057B"/>
    <w:rsid w:val="77D72C03"/>
    <w:rsid w:val="77EF3869"/>
    <w:rsid w:val="77FBC0ED"/>
    <w:rsid w:val="77FDB608"/>
    <w:rsid w:val="77FFF93E"/>
    <w:rsid w:val="78DF0457"/>
    <w:rsid w:val="792E68FA"/>
    <w:rsid w:val="796A22E9"/>
    <w:rsid w:val="79BF14E8"/>
    <w:rsid w:val="7A6E6F9B"/>
    <w:rsid w:val="7B49220C"/>
    <w:rsid w:val="7B656D46"/>
    <w:rsid w:val="7B7E66DB"/>
    <w:rsid w:val="7BBBDEFF"/>
    <w:rsid w:val="7BBE696E"/>
    <w:rsid w:val="7C5FC27A"/>
    <w:rsid w:val="7C651DC8"/>
    <w:rsid w:val="7C95557C"/>
    <w:rsid w:val="7C9C42B9"/>
    <w:rsid w:val="7D092EDC"/>
    <w:rsid w:val="7D2C7087"/>
    <w:rsid w:val="7D551F4E"/>
    <w:rsid w:val="7D77279C"/>
    <w:rsid w:val="7DFE0F77"/>
    <w:rsid w:val="7E191FB7"/>
    <w:rsid w:val="7E2843E2"/>
    <w:rsid w:val="7E7F3B60"/>
    <w:rsid w:val="7E99740D"/>
    <w:rsid w:val="7EAF1F1A"/>
    <w:rsid w:val="7FA3561A"/>
    <w:rsid w:val="7FA35A4A"/>
    <w:rsid w:val="7FBFE745"/>
    <w:rsid w:val="7FDCB975"/>
    <w:rsid w:val="7FEF00F7"/>
    <w:rsid w:val="7FEF8DA4"/>
    <w:rsid w:val="7FEFE2EF"/>
    <w:rsid w:val="7FF32660"/>
    <w:rsid w:val="7FF6DD83"/>
    <w:rsid w:val="82F75C56"/>
    <w:rsid w:val="87FE9F7D"/>
    <w:rsid w:val="8BCF1F83"/>
    <w:rsid w:val="967B9E24"/>
    <w:rsid w:val="9FBBB78D"/>
    <w:rsid w:val="AFBB072F"/>
    <w:rsid w:val="B7AB4BDB"/>
    <w:rsid w:val="BBCF5324"/>
    <w:rsid w:val="BC7ED4AC"/>
    <w:rsid w:val="BFED2983"/>
    <w:rsid w:val="CD1E69F0"/>
    <w:rsid w:val="CEA9187A"/>
    <w:rsid w:val="CFD7970D"/>
    <w:rsid w:val="CFEF36B2"/>
    <w:rsid w:val="D2FDF4A6"/>
    <w:rsid w:val="D7FD4137"/>
    <w:rsid w:val="D9A5D13C"/>
    <w:rsid w:val="D9B50F05"/>
    <w:rsid w:val="DCE76D5E"/>
    <w:rsid w:val="DF77FC70"/>
    <w:rsid w:val="DFBEBB8B"/>
    <w:rsid w:val="E2F70AD6"/>
    <w:rsid w:val="E37117F1"/>
    <w:rsid w:val="E6FF204A"/>
    <w:rsid w:val="E87F7B33"/>
    <w:rsid w:val="EBBB2ADA"/>
    <w:rsid w:val="EBF763E1"/>
    <w:rsid w:val="EEF66F3B"/>
    <w:rsid w:val="EF7D543C"/>
    <w:rsid w:val="EF9FE79A"/>
    <w:rsid w:val="EFAE7AAE"/>
    <w:rsid w:val="F55F2223"/>
    <w:rsid w:val="F5DF5EBF"/>
    <w:rsid w:val="F5F6C4DA"/>
    <w:rsid w:val="F7FFA290"/>
    <w:rsid w:val="F8F711CF"/>
    <w:rsid w:val="FBFC10AE"/>
    <w:rsid w:val="FBFFEDE6"/>
    <w:rsid w:val="FC731638"/>
    <w:rsid w:val="FDFBC25B"/>
    <w:rsid w:val="FECFE4D5"/>
    <w:rsid w:val="FEFA7005"/>
    <w:rsid w:val="FF27068B"/>
    <w:rsid w:val="FF5B034B"/>
    <w:rsid w:val="FF6FAB5D"/>
    <w:rsid w:val="FF97F0F2"/>
    <w:rsid w:val="FFB887CF"/>
    <w:rsid w:val="FFDF0D61"/>
    <w:rsid w:val="FFDFF57A"/>
    <w:rsid w:val="FFEF39C1"/>
    <w:rsid w:val="FFF4516C"/>
    <w:rsid w:val="FFFFB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Cs w:val="32"/>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Arial" w:hAnsi="Arial" w:eastAsia="黑体"/>
      <w:sz w:val="20"/>
    </w:rPr>
  </w:style>
  <w:style w:type="paragraph" w:styleId="5">
    <w:name w:val="Balloon Text"/>
    <w:basedOn w:val="1"/>
    <w:link w:val="18"/>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qFormat/>
    <w:uiPriority w:val="0"/>
    <w:rPr>
      <w:color w:val="800080"/>
      <w:u w:val="single"/>
    </w:rPr>
  </w:style>
  <w:style w:type="character" w:styleId="14">
    <w:name w:val="Emphasis"/>
    <w:basedOn w:val="11"/>
    <w:qFormat/>
    <w:uiPriority w:val="0"/>
    <w:rPr>
      <w:i/>
    </w:rPr>
  </w:style>
  <w:style w:type="character" w:styleId="15">
    <w:name w:val="Hyperlink"/>
    <w:basedOn w:val="11"/>
    <w:qFormat/>
    <w:uiPriority w:val="0"/>
    <w:rPr>
      <w:color w:val="0000FF"/>
      <w:u w:val="single"/>
    </w:rPr>
  </w:style>
  <w:style w:type="character" w:customStyle="1" w:styleId="16">
    <w:name w:val="页眉 Char"/>
    <w:basedOn w:val="11"/>
    <w:link w:val="7"/>
    <w:qFormat/>
    <w:uiPriority w:val="0"/>
    <w:rPr>
      <w:rFonts w:asciiTheme="minorHAnsi" w:hAnsiTheme="minorHAnsi" w:eastAsiaTheme="minorEastAsia" w:cstheme="minorBidi"/>
      <w:kern w:val="2"/>
      <w:sz w:val="18"/>
      <w:szCs w:val="18"/>
    </w:rPr>
  </w:style>
  <w:style w:type="character" w:customStyle="1" w:styleId="17">
    <w:name w:val="页脚 Char"/>
    <w:basedOn w:val="11"/>
    <w:link w:val="6"/>
    <w:qFormat/>
    <w:uiPriority w:val="0"/>
    <w:rPr>
      <w:rFonts w:asciiTheme="minorHAnsi" w:hAnsiTheme="minorHAnsi" w:eastAsiaTheme="minorEastAsia" w:cstheme="minorBidi"/>
      <w:kern w:val="2"/>
      <w:sz w:val="18"/>
      <w:szCs w:val="18"/>
    </w:rPr>
  </w:style>
  <w:style w:type="character" w:customStyle="1" w:styleId="18">
    <w:name w:val="批注框文本 Char"/>
    <w:basedOn w:val="11"/>
    <w:link w:val="5"/>
    <w:qFormat/>
    <w:uiPriority w:val="0"/>
    <w:rPr>
      <w:rFonts w:asciiTheme="minorHAnsi" w:hAnsiTheme="minorHAnsi" w:eastAsiaTheme="minorEastAsia" w:cstheme="minorBidi"/>
      <w:kern w:val="2"/>
      <w:sz w:val="18"/>
      <w:szCs w:val="18"/>
    </w:rPr>
  </w:style>
  <w:style w:type="paragraph" w:customStyle="1" w:styleId="19">
    <w:name w:val="列出段落1"/>
    <w:basedOn w:val="1"/>
    <w:unhideWhenUsed/>
    <w:qFormat/>
    <w:uiPriority w:val="99"/>
    <w:pPr>
      <w:ind w:firstLine="420" w:firstLineChars="200"/>
    </w:pPr>
  </w:style>
  <w:style w:type="character" w:customStyle="1" w:styleId="20">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5480</Words>
  <Characters>5728</Characters>
  <Lines>4</Lines>
  <Paragraphs>11</Paragraphs>
  <TotalTime>29</TotalTime>
  <ScaleCrop>false</ScaleCrop>
  <LinksUpToDate>false</LinksUpToDate>
  <CharactersWithSpaces>5789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2020-09-02T08:49:00Z</dcterms:created>
  <dc:creator>peter yu</dc:creator>
  <cp:lastModifiedBy>WPS_1622451383</cp:lastModifiedBy>
  <cp:lastPrinted>2022-06-22T19:31:00Z</cp:lastPrinted>
  <dcterms:modified xsi:type="dcterms:W3CDTF">2022-10-26T05:53:31Z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0E6DA5BB9F0C48DA86785434AC69DE15</vt:lpwstr>
  </property>
</Properties>
</file>