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Nimbus Roman No9 L" w:hAnsi="Nimbus Roman No9 L" w:eastAsia="方正小标宋简体" w:cs="方正小标宋_GBK"/>
          <w:sz w:val="44"/>
          <w:szCs w:val="44"/>
          <w:lang w:val="zh-CN" w:bidi="zh-CN"/>
        </w:rPr>
      </w:pPr>
      <w:bookmarkStart w:id="0" w:name="_GoBack"/>
      <w:bookmarkEnd w:id="0"/>
      <w:r>
        <w:rPr>
          <w:rFonts w:hint="eastAsia" w:ascii="Nimbus Roman No9 L" w:hAnsi="Nimbus Roman No9 L" w:eastAsia="方正小标宋简体" w:cs="方正小标宋_GBK"/>
          <w:sz w:val="44"/>
          <w:szCs w:val="44"/>
          <w:lang w:val="zh-CN" w:bidi="zh-CN"/>
        </w:rPr>
        <w:t>绍兴市住房公积金贷款合作楼盘结顶审批表</w:t>
      </w:r>
    </w:p>
    <w:p>
      <w:pPr>
        <w:spacing w:line="660" w:lineRule="exact"/>
        <w:ind w:firstLine="440" w:firstLineChars="100"/>
        <w:jc w:val="center"/>
        <w:rPr>
          <w:rFonts w:hint="eastAsia" w:ascii="Nimbus Roman No9 L" w:hAnsi="Nimbus Roman No9 L" w:eastAsia="方正小标宋简体" w:cs="方正小标宋_GBK"/>
          <w:sz w:val="44"/>
          <w:szCs w:val="44"/>
          <w:lang w:val="zh-CN" w:bidi="zh-CN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3828"/>
        <w:gridCol w:w="99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4"/>
              <w:spacing w:before="151"/>
              <w:jc w:val="center"/>
              <w:rPr>
                <w:rFonts w:ascii="Nimbus Roman No9 L" w:hAnsi="Nimbus Roman No9 L" w:eastAsia="宋体"/>
                <w:b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/>
                <w:b/>
                <w:sz w:val="24"/>
                <w:szCs w:val="24"/>
              </w:rPr>
              <w:t>房地产公司名称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pStyle w:val="4"/>
              <w:spacing w:before="151"/>
              <w:ind w:left="170"/>
              <w:jc w:val="center"/>
              <w:rPr>
                <w:rFonts w:ascii="Nimbus Roman No9 L" w:hAnsi="Nimbus Roman No9 L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pStyle w:val="4"/>
              <w:spacing w:before="151"/>
              <w:jc w:val="center"/>
              <w:rPr>
                <w:rFonts w:ascii="Nimbus Roman No9 L" w:hAnsi="Nimbus Roman No9 L" w:eastAsia="宋体"/>
                <w:b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/>
                <w:b/>
                <w:sz w:val="24"/>
                <w:szCs w:val="24"/>
              </w:rPr>
              <w:t>结顶</w:t>
            </w:r>
          </w:p>
          <w:p>
            <w:pPr>
              <w:pStyle w:val="4"/>
              <w:spacing w:before="151"/>
              <w:jc w:val="center"/>
              <w:rPr>
                <w:rFonts w:hint="eastAsia" w:ascii="Nimbus Roman No9 L" w:hAnsi="Nimbus Roman No9 L" w:eastAsia="宋体"/>
                <w:b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/>
                <w:b/>
                <w:sz w:val="24"/>
                <w:szCs w:val="24"/>
              </w:rPr>
              <w:t>幢号</w:t>
            </w:r>
          </w:p>
        </w:tc>
        <w:tc>
          <w:tcPr>
            <w:tcW w:w="2126" w:type="dxa"/>
            <w:vMerge w:val="restart"/>
            <w:noWrap w:val="0"/>
            <w:vAlign w:val="top"/>
          </w:tcPr>
          <w:p>
            <w:pPr>
              <w:pStyle w:val="4"/>
              <w:spacing w:before="151"/>
              <w:ind w:left="170"/>
              <w:rPr>
                <w:rFonts w:ascii="Nimbus Roman No9 L" w:hAnsi="Nimbus Roman No9 L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4"/>
              <w:spacing w:before="151"/>
              <w:jc w:val="center"/>
              <w:rPr>
                <w:rFonts w:ascii="Nimbus Roman No9 L" w:hAnsi="Nimbus Roman No9 L" w:eastAsia="宋体"/>
                <w:b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/>
                <w:b/>
                <w:sz w:val="24"/>
                <w:szCs w:val="24"/>
              </w:rPr>
              <w:t>楼盘名称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pStyle w:val="4"/>
              <w:spacing w:before="151"/>
              <w:ind w:left="170"/>
              <w:jc w:val="center"/>
              <w:rPr>
                <w:rFonts w:ascii="Nimbus Roman No9 L" w:hAnsi="Nimbus Roman No9 L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pStyle w:val="4"/>
              <w:spacing w:before="151"/>
              <w:ind w:left="170"/>
              <w:rPr>
                <w:rFonts w:ascii="Nimbus Roman No9 L" w:hAnsi="Nimbus Roman No9 L" w:eastAsia="宋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pStyle w:val="4"/>
              <w:spacing w:before="151"/>
              <w:ind w:left="170"/>
              <w:rPr>
                <w:rFonts w:ascii="Nimbus Roman No9 L" w:hAnsi="Nimbus Roman No9 L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pStyle w:val="4"/>
              <w:spacing w:before="151"/>
              <w:jc w:val="center"/>
              <w:rPr>
                <w:rFonts w:ascii="Nimbus Roman No9 L" w:hAnsi="Nimbus Roman No9 L" w:eastAsia="宋体"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/>
                <w:b/>
                <w:sz w:val="24"/>
                <w:szCs w:val="24"/>
              </w:rPr>
              <w:t>审核内容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pStyle w:val="4"/>
              <w:snapToGrid w:val="0"/>
              <w:spacing w:line="360" w:lineRule="atLeast"/>
              <w:rPr>
                <w:rFonts w:ascii="Nimbus Roman No9 L" w:hAnsi="Nimbus Roman No9 L" w:eastAsia="宋体"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/>
                <w:sz w:val="24"/>
                <w:szCs w:val="24"/>
              </w:rPr>
              <w:t>（1）房地产公司及本市股东全员建立住房公积金制度情况；</w:t>
            </w:r>
          </w:p>
          <w:p>
            <w:pPr>
              <w:pStyle w:val="4"/>
              <w:snapToGrid w:val="0"/>
              <w:spacing w:line="360" w:lineRule="atLeast"/>
              <w:rPr>
                <w:rFonts w:ascii="Nimbus Roman No9 L" w:hAnsi="Nimbus Roman No9 L" w:eastAsia="宋体"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/>
                <w:sz w:val="24"/>
                <w:szCs w:val="24"/>
              </w:rPr>
              <w:t>（2）房地产公司财务经营状况；</w:t>
            </w:r>
          </w:p>
          <w:p>
            <w:pPr>
              <w:pStyle w:val="4"/>
              <w:snapToGrid w:val="0"/>
              <w:spacing w:line="360" w:lineRule="atLeast"/>
              <w:rPr>
                <w:rFonts w:ascii="Nimbus Roman No9 L" w:hAnsi="Nimbus Roman No9 L" w:eastAsia="宋体"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/>
                <w:sz w:val="24"/>
                <w:szCs w:val="24"/>
              </w:rPr>
              <w:t>（3）合作楼盘结顶情况；</w:t>
            </w:r>
          </w:p>
          <w:p>
            <w:pPr>
              <w:pStyle w:val="4"/>
              <w:snapToGrid w:val="0"/>
              <w:rPr>
                <w:rFonts w:ascii="Nimbus Roman No9 L" w:hAnsi="Nimbus Roman No9 L" w:eastAsia="宋体"/>
                <w:sz w:val="28"/>
                <w:szCs w:val="28"/>
              </w:rPr>
            </w:pPr>
            <w:r>
              <w:rPr>
                <w:rFonts w:hint="eastAsia" w:ascii="Nimbus Roman No9 L" w:hAnsi="Nimbus Roman No9 L" w:eastAsia="宋体"/>
                <w:sz w:val="24"/>
                <w:szCs w:val="24"/>
              </w:rPr>
              <w:t>（4）有无其他违规违约情况</w:t>
            </w:r>
            <w:r>
              <w:rPr>
                <w:rFonts w:hint="eastAsia" w:ascii="Nimbus Roman No9 L" w:hAnsi="Nimbus Roman No9 L" w:eastAsia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0" w:hRule="atLeast"/>
        </w:trPr>
        <w:tc>
          <w:tcPr>
            <w:tcW w:w="851" w:type="dxa"/>
            <w:noWrap w:val="0"/>
            <w:vAlign w:val="top"/>
          </w:tcPr>
          <w:p>
            <w:pPr>
              <w:pStyle w:val="4"/>
              <w:spacing w:before="151"/>
              <w:jc w:val="both"/>
              <w:rPr>
                <w:rFonts w:ascii="Nimbus Roman No9 L" w:hAnsi="Nimbus Roman No9 L" w:eastAsia="宋体"/>
                <w:color w:val="000000"/>
                <w:sz w:val="28"/>
                <w:szCs w:val="28"/>
              </w:rPr>
            </w:pPr>
          </w:p>
          <w:p>
            <w:pPr>
              <w:pStyle w:val="4"/>
              <w:spacing w:before="151"/>
              <w:ind w:left="170"/>
              <w:jc w:val="center"/>
              <w:rPr>
                <w:rFonts w:ascii="Nimbus Roman No9 L" w:hAnsi="Nimbus Roman No9 L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宋体"/>
                <w:b/>
                <w:color w:val="000000"/>
                <w:sz w:val="28"/>
                <w:szCs w:val="28"/>
              </w:rPr>
              <w:t>审</w:t>
            </w:r>
          </w:p>
          <w:p>
            <w:pPr>
              <w:pStyle w:val="4"/>
              <w:spacing w:before="151"/>
              <w:ind w:left="170"/>
              <w:jc w:val="center"/>
              <w:rPr>
                <w:rFonts w:ascii="Nimbus Roman No9 L" w:hAnsi="Nimbus Roman No9 L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宋体"/>
                <w:b/>
                <w:color w:val="000000"/>
                <w:sz w:val="28"/>
                <w:szCs w:val="28"/>
              </w:rPr>
              <w:t>核</w:t>
            </w:r>
          </w:p>
          <w:p>
            <w:pPr>
              <w:pStyle w:val="4"/>
              <w:spacing w:before="151"/>
              <w:ind w:left="170"/>
              <w:jc w:val="center"/>
              <w:rPr>
                <w:rFonts w:ascii="Nimbus Roman No9 L" w:hAnsi="Nimbus Roman No9 L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宋体"/>
                <w:b/>
                <w:color w:val="000000"/>
                <w:sz w:val="28"/>
                <w:szCs w:val="28"/>
              </w:rPr>
              <w:t xml:space="preserve">调 </w:t>
            </w:r>
          </w:p>
          <w:p>
            <w:pPr>
              <w:pStyle w:val="4"/>
              <w:spacing w:before="151"/>
              <w:ind w:left="170"/>
              <w:jc w:val="center"/>
              <w:rPr>
                <w:rFonts w:ascii="Nimbus Roman No9 L" w:hAnsi="Nimbus Roman No9 L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宋体"/>
                <w:b/>
                <w:color w:val="000000"/>
                <w:sz w:val="28"/>
                <w:szCs w:val="28"/>
              </w:rPr>
              <w:t>查</w:t>
            </w:r>
          </w:p>
          <w:p>
            <w:pPr>
              <w:pStyle w:val="4"/>
              <w:spacing w:before="151"/>
              <w:ind w:left="170"/>
              <w:jc w:val="center"/>
              <w:rPr>
                <w:rFonts w:ascii="Nimbus Roman No9 L" w:hAnsi="Nimbus Roman No9 L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宋体"/>
                <w:b/>
                <w:color w:val="000000"/>
                <w:sz w:val="28"/>
                <w:szCs w:val="28"/>
              </w:rPr>
              <w:t xml:space="preserve">小 </w:t>
            </w:r>
          </w:p>
          <w:p>
            <w:pPr>
              <w:pStyle w:val="4"/>
              <w:spacing w:before="151"/>
              <w:ind w:left="170"/>
              <w:jc w:val="center"/>
              <w:rPr>
                <w:rFonts w:ascii="Nimbus Roman No9 L" w:hAnsi="Nimbus Roman No9 L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宋体"/>
                <w:b/>
                <w:color w:val="000000"/>
                <w:sz w:val="28"/>
                <w:szCs w:val="28"/>
              </w:rPr>
              <w:t>组</w:t>
            </w:r>
          </w:p>
          <w:p>
            <w:pPr>
              <w:pStyle w:val="4"/>
              <w:spacing w:before="151"/>
              <w:ind w:left="170"/>
              <w:jc w:val="center"/>
              <w:rPr>
                <w:rFonts w:ascii="Nimbus Roman No9 L" w:hAnsi="Nimbus Roman No9 L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宋体"/>
                <w:b/>
                <w:color w:val="000000"/>
                <w:sz w:val="28"/>
                <w:szCs w:val="28"/>
              </w:rPr>
              <w:t xml:space="preserve">意 </w:t>
            </w:r>
          </w:p>
          <w:p>
            <w:pPr>
              <w:pStyle w:val="4"/>
              <w:spacing w:before="151"/>
              <w:ind w:left="170"/>
              <w:jc w:val="center"/>
              <w:rPr>
                <w:rFonts w:ascii="Nimbus Roman No9 L" w:hAnsi="Nimbus Roman No9 L" w:eastAsia="宋体"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宋体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spacing w:before="151"/>
              <w:ind w:left="170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业务负责处</w:t>
            </w:r>
            <w:r>
              <w:rPr>
                <w:rFonts w:hint="eastAsia" w:ascii="宋体" w:hAnsi="宋体" w:eastAsia="宋体"/>
                <w:b/>
                <w:strike w:val="0"/>
                <w:dstrike w:val="0"/>
                <w:color w:val="000000"/>
                <w:sz w:val="28"/>
                <w:szCs w:val="28"/>
              </w:rPr>
              <w:t>（科）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室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意见</w:t>
            </w:r>
          </w:p>
          <w:p>
            <w:pPr>
              <w:rPr>
                <w:color w:val="000000"/>
              </w:rPr>
            </w:pPr>
          </w:p>
          <w:p>
            <w:pPr>
              <w:pStyle w:val="4"/>
              <w:spacing w:before="151"/>
              <w:rPr>
                <w:rFonts w:ascii="Nimbus Roman No9 L" w:hAnsi="Nimbus Roman No9 L" w:eastAsia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pStyle w:val="4"/>
              <w:spacing w:before="151"/>
              <w:ind w:firstLine="120" w:firstLineChars="50"/>
              <w:rPr>
                <w:rFonts w:ascii="Nimbus Roman No9 L" w:hAnsi="Nimbus Roman No9 L" w:eastAsia="宋体"/>
                <w:sz w:val="24"/>
                <w:szCs w:val="24"/>
              </w:rPr>
            </w:pPr>
          </w:p>
          <w:p>
            <w:pPr>
              <w:pStyle w:val="4"/>
              <w:spacing w:before="151"/>
              <w:ind w:firstLine="120" w:firstLineChars="50"/>
              <w:rPr>
                <w:rFonts w:ascii="Nimbus Roman No9 L" w:hAnsi="Nimbus Roman No9 L" w:eastAsia="宋体"/>
                <w:sz w:val="24"/>
                <w:szCs w:val="24"/>
              </w:rPr>
            </w:pPr>
          </w:p>
          <w:p>
            <w:pPr>
              <w:pStyle w:val="4"/>
              <w:spacing w:before="151"/>
              <w:ind w:firstLine="120" w:firstLineChars="50"/>
              <w:rPr>
                <w:rFonts w:hint="eastAsia" w:ascii="Nimbus Roman No9 L" w:hAnsi="Nimbus Roman No9 L" w:eastAsia="宋体"/>
                <w:sz w:val="24"/>
                <w:szCs w:val="24"/>
              </w:rPr>
            </w:pPr>
          </w:p>
          <w:p>
            <w:pPr>
              <w:pStyle w:val="4"/>
              <w:spacing w:before="151"/>
              <w:ind w:firstLine="1540" w:firstLineChars="550"/>
              <w:rPr>
                <w:rFonts w:hint="eastAsia" w:ascii="Nimbus Roman No9 L" w:hAnsi="Nimbus Roman No9 L" w:eastAsia="宋体"/>
                <w:sz w:val="28"/>
                <w:szCs w:val="28"/>
              </w:rPr>
            </w:pPr>
          </w:p>
          <w:p>
            <w:pPr>
              <w:pStyle w:val="4"/>
              <w:spacing w:before="151"/>
              <w:rPr>
                <w:rFonts w:hint="eastAsia" w:ascii="Nimbus Roman No9 L" w:hAnsi="Nimbus Roman No9 L" w:eastAsia="宋体"/>
                <w:sz w:val="28"/>
                <w:szCs w:val="28"/>
              </w:rPr>
            </w:pPr>
          </w:p>
          <w:p>
            <w:pPr>
              <w:pStyle w:val="4"/>
              <w:spacing w:before="151"/>
              <w:ind w:firstLine="1540" w:firstLineChars="550"/>
              <w:rPr>
                <w:rFonts w:hint="eastAsia" w:ascii="Nimbus Roman No9 L" w:hAnsi="Nimbus Roman No9 L" w:eastAsia="宋体"/>
                <w:sz w:val="28"/>
                <w:szCs w:val="28"/>
              </w:rPr>
            </w:pPr>
          </w:p>
          <w:p>
            <w:pPr>
              <w:pStyle w:val="4"/>
              <w:spacing w:before="151"/>
              <w:ind w:left="170"/>
              <w:jc w:val="both"/>
              <w:rPr>
                <w:rFonts w:hint="eastAsia" w:ascii="Nimbus Roman No9 L" w:hAnsi="Nimbus Roman No9 L" w:eastAsia="宋体"/>
                <w:b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151"/>
              <w:ind w:left="170"/>
              <w:jc w:val="center"/>
              <w:rPr>
                <w:rFonts w:hint="eastAsia" w:ascii="Nimbus Roman No9 L" w:hAnsi="Nimbus Roman No9 L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宋体"/>
                <w:b w:val="0"/>
                <w:bCs/>
                <w:sz w:val="28"/>
                <w:szCs w:val="28"/>
                <w:lang w:eastAsia="zh-CN"/>
              </w:rPr>
              <w:t xml:space="preserve">查勘人签字(2人)：              </w:t>
            </w:r>
          </w:p>
          <w:p>
            <w:pPr>
              <w:pStyle w:val="4"/>
              <w:spacing w:before="151"/>
              <w:ind w:left="170"/>
              <w:jc w:val="center"/>
              <w:rPr>
                <w:rFonts w:hint="eastAsia" w:ascii="Nimbus Roman No9 L" w:hAnsi="Nimbus Roman No9 L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宋体"/>
                <w:b w:val="0"/>
                <w:bCs/>
                <w:sz w:val="28"/>
                <w:szCs w:val="28"/>
                <w:lang w:eastAsia="zh-CN"/>
              </w:rPr>
              <w:t xml:space="preserve">                          年    月    日</w:t>
            </w:r>
          </w:p>
          <w:p>
            <w:pPr>
              <w:pStyle w:val="4"/>
              <w:spacing w:before="151"/>
              <w:rPr>
                <w:rFonts w:hint="eastAsia" w:ascii="Nimbus Roman No9 L" w:hAnsi="Nimbus Roman No9 L" w:eastAsia="宋体"/>
                <w:sz w:val="24"/>
                <w:szCs w:val="24"/>
              </w:rPr>
            </w:pPr>
          </w:p>
          <w:p>
            <w:pPr>
              <w:pStyle w:val="4"/>
              <w:spacing w:before="151"/>
              <w:rPr>
                <w:rFonts w:hint="eastAsia" w:ascii="Nimbus Roman No9 L" w:hAnsi="Nimbus Roman No9 L" w:eastAsia="宋体"/>
                <w:sz w:val="24"/>
                <w:szCs w:val="24"/>
              </w:rPr>
            </w:pPr>
          </w:p>
          <w:p>
            <w:pPr>
              <w:pStyle w:val="4"/>
              <w:spacing w:before="151"/>
              <w:rPr>
                <w:rFonts w:hint="eastAsia" w:ascii="Nimbus Roman No9 L" w:hAnsi="Nimbus Roman No9 L" w:eastAsia="宋体"/>
                <w:sz w:val="24"/>
                <w:szCs w:val="24"/>
              </w:rPr>
            </w:pPr>
          </w:p>
          <w:p>
            <w:pPr>
              <w:pStyle w:val="4"/>
              <w:spacing w:before="151"/>
              <w:ind w:firstLine="3360" w:firstLineChars="1200"/>
              <w:rPr>
                <w:rFonts w:ascii="Nimbus Roman No9 L" w:hAnsi="Nimbus Roman No9 L" w:eastAsia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7835A"/>
    <w:rsid w:val="1BD7835A"/>
    <w:rsid w:val="7BD81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138</Characters>
  <Lines>0</Lines>
  <Paragraphs>0</Paragraphs>
  <TotalTime>0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2024-06-14T08:51:00Z</dcterms:created>
  <dc:creator>sxszf</dc:creator>
  <cp:lastModifiedBy>赵朋玥</cp:lastModifiedBy>
  <dcterms:modified xsi:type="dcterms:W3CDTF">2024-07-17T05:41:42Z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A8F28CB9F22B42188FCD4547B11F888A_13</vt:lpwstr>
  </property>
</Properties>
</file>