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楷体_GB2312" w:eastAsia="楷体_GB2312"/>
          <w:b/>
          <w:bCs/>
          <w:sz w:val="22"/>
          <w:szCs w:val="22"/>
        </w:rPr>
      </w:pPr>
      <w:bookmarkStart w:id="0" w:name="_GoBack"/>
      <w:r>
        <w:rPr>
          <w:rFonts w:hint="eastAsia" w:ascii="楷体_GB2312" w:eastAsia="楷体_GB2312"/>
          <w:b/>
          <w:bCs/>
          <w:sz w:val="24"/>
          <w:szCs w:val="24"/>
        </w:rPr>
        <w:t>附件：</w:t>
      </w:r>
    </w:p>
    <w:bookmarkEnd w:id="0"/>
    <w:p>
      <w:pPr>
        <w:spacing w:line="44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绍兴市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中等专业学校</w:t>
      </w:r>
      <w:r>
        <w:rPr>
          <w:rFonts w:hint="eastAsia" w:ascii="黑体" w:hAnsi="黑体" w:eastAsia="黑体"/>
          <w:bCs/>
          <w:sz w:val="36"/>
          <w:szCs w:val="36"/>
        </w:rPr>
        <w:t>2023年新教师招聘报名表</w:t>
      </w:r>
    </w:p>
    <w:tbl>
      <w:tblPr>
        <w:tblStyle w:val="2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15"/>
        <w:gridCol w:w="1356"/>
        <w:gridCol w:w="136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报考学科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生源地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硕士专业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博士毕业学校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博士专业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电子邮箱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主要简历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及荣誉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（简历从高中开始填）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声 明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本表所填写的内容准确无误，所提交的资料真实有效且符合相关要求，如有虚假，由此产生的一切后果由本人承担。</w:t>
            </w: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报名人签名（手写）：           </w:t>
            </w:r>
          </w:p>
          <w:p>
            <w:pPr>
              <w:spacing w:line="440" w:lineRule="exact"/>
              <w:ind w:firstLine="2880" w:firstLineChars="1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学校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审核意见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549AB"/>
    <w:rsid w:val="0BF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2023-06-28T05:51:00Z</dcterms:created>
  <dc:creator>Irene</dc:creator>
  <cp:lastModifiedBy>Irene</cp:lastModifiedBy>
  <dcterms:modified xsi:type="dcterms:W3CDTF">2023-06-28T05:51:48Z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