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68D2D">
      <w:pPr>
        <w:pStyle w:val="7"/>
        <w:ind w:left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附件1</w:t>
      </w:r>
    </w:p>
    <w:p w14:paraId="03B86D1E">
      <w:pPr>
        <w:pStyle w:val="7"/>
        <w:ind w:left="0"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/>
        </w:rPr>
        <w:t>苏州交投新基建科技有限公司公开招聘岗位简介表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55"/>
        <w:gridCol w:w="825"/>
        <w:gridCol w:w="825"/>
        <w:gridCol w:w="855"/>
        <w:gridCol w:w="1080"/>
        <w:gridCol w:w="1785"/>
        <w:gridCol w:w="836"/>
        <w:gridCol w:w="6232"/>
      </w:tblGrid>
      <w:tr w14:paraId="73A8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77DD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岗位编号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7676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选聘单位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266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招聘岗位名称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BD9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6767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要求学历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4833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年龄要求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479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专业要求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14:paraId="05E2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工作年限</w:t>
            </w:r>
          </w:p>
        </w:tc>
        <w:tc>
          <w:tcPr>
            <w:tcW w:w="2200" w:type="pct"/>
            <w:vMerge w:val="restart"/>
            <w:shd w:val="clear" w:color="auto" w:fill="auto"/>
            <w:vAlign w:val="center"/>
          </w:tcPr>
          <w:p w14:paraId="3167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9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任职要求</w:t>
            </w:r>
          </w:p>
        </w:tc>
      </w:tr>
      <w:tr w14:paraId="0872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07" w:type="pct"/>
            <w:vMerge w:val="continue"/>
            <w:shd w:val="clear" w:color="auto" w:fill="auto"/>
            <w:vAlign w:val="center"/>
          </w:tcPr>
          <w:p w14:paraId="175D3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01" w:type="pct"/>
            <w:vMerge w:val="continue"/>
            <w:shd w:val="clear" w:color="auto" w:fill="auto"/>
            <w:vAlign w:val="center"/>
          </w:tcPr>
          <w:p w14:paraId="699F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1" w:type="pct"/>
            <w:vMerge w:val="continue"/>
            <w:shd w:val="clear" w:color="auto" w:fill="auto"/>
            <w:vAlign w:val="center"/>
          </w:tcPr>
          <w:p w14:paraId="7EB1A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1" w:type="pct"/>
            <w:vMerge w:val="continue"/>
            <w:shd w:val="clear" w:color="auto" w:fill="auto"/>
            <w:vAlign w:val="center"/>
          </w:tcPr>
          <w:p w14:paraId="61DD2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01" w:type="pct"/>
            <w:vMerge w:val="continue"/>
            <w:shd w:val="clear" w:color="auto" w:fill="auto"/>
            <w:vAlign w:val="center"/>
          </w:tcPr>
          <w:p w14:paraId="67B36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381" w:type="pct"/>
            <w:vMerge w:val="continue"/>
            <w:shd w:val="clear" w:color="auto" w:fill="auto"/>
            <w:vAlign w:val="center"/>
          </w:tcPr>
          <w:p w14:paraId="12943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30" w:type="pct"/>
            <w:vMerge w:val="continue"/>
            <w:shd w:val="clear" w:color="auto" w:fill="auto"/>
            <w:vAlign w:val="center"/>
          </w:tcPr>
          <w:p w14:paraId="14958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5" w:type="pct"/>
            <w:vMerge w:val="continue"/>
            <w:shd w:val="clear" w:color="auto" w:fill="auto"/>
            <w:vAlign w:val="center"/>
          </w:tcPr>
          <w:p w14:paraId="09077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00" w:type="pct"/>
            <w:vMerge w:val="continue"/>
            <w:shd w:val="clear" w:color="auto" w:fill="auto"/>
            <w:vAlign w:val="center"/>
          </w:tcPr>
          <w:p w14:paraId="4C2D4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33B8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307" w:type="pct"/>
            <w:shd w:val="clear" w:color="auto" w:fill="auto"/>
            <w:vAlign w:val="center"/>
          </w:tcPr>
          <w:p w14:paraId="0FF4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571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8EA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  <w:lang w:val="en-US" w:eastAsia="zh-CN" w:bidi="ar"/>
              </w:rPr>
              <w:t>销售顾问</w:t>
            </w:r>
            <w:r>
              <w:rPr>
                <w:rStyle w:val="15"/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  <w:lang w:val="en-US" w:eastAsia="zh-CN" w:bidi="ar"/>
              </w:rPr>
              <w:t>（公建方向）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8C5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BCEB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sz w:val="30"/>
                <w:szCs w:val="30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color w:val="2E54A1" w:themeColor="accent1" w:themeShade="BF"/>
                <w:sz w:val="30"/>
                <w:szCs w:val="3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47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1995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年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日及以后出生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CF0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市场营销、材料科学与工程、材料化学、建筑工程、工程管理、交通工程等相关专业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D3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2"/>
                <w:rFonts w:hint="eastAsia" w:ascii="黑体" w:hAnsi="黑体" w:eastAsia="黑体" w:cs="黑体"/>
                <w:strike/>
                <w:dstrike w:val="0"/>
                <w:color w:val="0000FF"/>
                <w:sz w:val="30"/>
                <w:szCs w:val="30"/>
                <w:highlight w:val="yellow"/>
                <w:lang w:val="en-US" w:eastAsia="zh-CN" w:bidi="ar"/>
              </w:rPr>
            </w:pP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3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年及以上</w:t>
            </w:r>
          </w:p>
        </w:tc>
        <w:tc>
          <w:tcPr>
            <w:tcW w:w="2200" w:type="pct"/>
            <w:shd w:val="clear" w:color="auto" w:fill="auto"/>
            <w:vAlign w:val="center"/>
          </w:tcPr>
          <w:p w14:paraId="444B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需具备3年及以上政府和国央企领域销售工作经验；熟悉掌握对接业主方决策链覆盖能力；熟悉政府和国央企的采购流程；能够出差客户现场并挖掘客户需求；能够熟练运用销售管理系统并适应公司的销售管理机制；能承担公司销售指标任务，以目标为导向制定年度、季度月度销售计划并有效执行。</w:t>
            </w:r>
          </w:p>
          <w:p w14:paraId="1A50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需工作责任心强，吃苦耐劳、作风正派、遵章守纪、廉洁自律；无违法违纪行为，具有较强的开拓精神，良好的沟通和团队合作能力。特别优秀者条件可适当放宽。</w:t>
            </w:r>
          </w:p>
        </w:tc>
      </w:tr>
      <w:tr w14:paraId="176B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307" w:type="pct"/>
            <w:shd w:val="clear" w:color="auto" w:fill="auto"/>
            <w:vAlign w:val="center"/>
          </w:tcPr>
          <w:p w14:paraId="6A64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008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665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57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u w:val="none"/>
                <w:lang w:val="en-US" w:eastAsia="zh-CN" w:bidi="ar"/>
              </w:rPr>
              <w:t>销售专员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u w:val="none"/>
                <w:lang w:val="en-US" w:eastAsia="zh-CN" w:bidi="ar"/>
              </w:rPr>
              <w:t>（渠道）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DD9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B44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sz w:val="30"/>
                <w:szCs w:val="30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color w:val="2E54A1" w:themeColor="accent1" w:themeShade="BF"/>
                <w:sz w:val="30"/>
                <w:szCs w:val="3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552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1990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年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日及以后出生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642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市场营销、商务管理、材料科学与工程、材料化学、建筑工程、交通工程等相关专业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17B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3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年及以上</w:t>
            </w:r>
          </w:p>
        </w:tc>
        <w:tc>
          <w:tcPr>
            <w:tcW w:w="2200" w:type="pct"/>
            <w:shd w:val="clear" w:color="auto" w:fill="auto"/>
            <w:vAlign w:val="center"/>
          </w:tcPr>
          <w:p w14:paraId="0FFF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</w:pP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需具备3年及以上政府和国央企领域销售工作经验；熟悉掌握对接业主方决策链覆盖能力；熟悉政府和国央企的采购流程；能够出差客户现场并挖掘客户需求；能够熟练运用销售管理系统并适应公司的销售管理机制；能承担公司销售指标任务，以目标为导向制定年度、季度月度销售计划并有效执行。</w:t>
            </w:r>
          </w:p>
          <w:p w14:paraId="0616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需工作责任心强，吃苦耐劳、作风正派、遵章守纪、廉洁自律；无违法违纪行为，具有较强的开拓精神，良好的沟通和团队合作能力。特别优秀者条件可适当放宽。</w:t>
            </w:r>
          </w:p>
        </w:tc>
      </w:tr>
      <w:tr w14:paraId="4909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307" w:type="pct"/>
            <w:shd w:val="clear" w:color="auto" w:fill="auto"/>
            <w:vAlign w:val="center"/>
          </w:tcPr>
          <w:p w14:paraId="5303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D42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703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u w:val="none"/>
                <w:lang w:val="en-US" w:eastAsia="zh-CN" w:bidi="ar"/>
              </w:rPr>
              <w:t>安环专员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CAC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0A8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sz w:val="30"/>
                <w:szCs w:val="30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color w:val="2E54A1" w:themeColor="accent1" w:themeShade="BF"/>
                <w:sz w:val="30"/>
                <w:szCs w:val="3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84D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1990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年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1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日及以后出生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694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环境科学、安全工程、化学工程等相关专业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28E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Style w:val="15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5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年及以上</w:t>
            </w:r>
          </w:p>
        </w:tc>
        <w:tc>
          <w:tcPr>
            <w:tcW w:w="2200" w:type="pct"/>
            <w:shd w:val="clear" w:color="auto" w:fill="auto"/>
            <w:vAlign w:val="center"/>
          </w:tcPr>
          <w:p w14:paraId="4C60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需具备5年以上制造业企业相关安全管理工作经验（其中至少2年设备安全管理相关工作经验）；熟悉各类生产设备的结构、原理及操作流程；具备丰富的设备安全隐患排查和治理经验；精通国家安全生产法律法规、标准规范及行业安全要求；具备较强的安全风险识别、分析和管控的能力；熟悉设备安全管理体系建设，能够独立制定设备安全管理制度、操作规程及应急预案的文件；能够根据目标制定工作计划，确保执行工作计划。</w:t>
            </w:r>
          </w:p>
          <w:p w14:paraId="508B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持有注册安全工程师证书、特种设备安全管理、电气安全等相关资格证书者优先考虑。</w:t>
            </w:r>
          </w:p>
        </w:tc>
      </w:tr>
      <w:tr w14:paraId="74BC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307" w:type="pct"/>
            <w:shd w:val="clear" w:color="auto" w:fill="auto"/>
            <w:vAlign w:val="center"/>
          </w:tcPr>
          <w:p w14:paraId="435CE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FCD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20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u w:val="none"/>
                <w:lang w:val="en-US" w:eastAsia="zh-CN" w:bidi="ar"/>
              </w:rPr>
              <w:t>销售顾问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1D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DD1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kern w:val="0"/>
                <w:sz w:val="30"/>
                <w:szCs w:val="3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73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1995年1月1日及以后出生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281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市场营销、材料科学与工程、材料化学、建筑工程、工程管理、交通工程等相关专业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003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3年及以上/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2200" w:type="pct"/>
            <w:shd w:val="clear" w:color="auto" w:fill="auto"/>
            <w:vAlign w:val="center"/>
          </w:tcPr>
          <w:p w14:paraId="5440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需具备3年及以上的光伏行业销售工作经验；熟悉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 w:bidi="ar"/>
              </w:rPr>
              <w:t>掌握对接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业主方决策链覆盖能力；熟悉光伏行业企业采购流程；能够出差客户现场并能够挖掘客户需求；能够熟练运用销售管理系统，学习并适应公司的销售管理机制；能承担公司销售指标任务，以目标为导向制定年度、季度月度销售计划并有效执行。</w:t>
            </w:r>
          </w:p>
          <w:p w14:paraId="4BB3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需工作责任心强，吃苦耐劳、作风正派、遵章守纪、廉洁自律；无违法违纪行为，具有较强的开拓精神，良好的沟通和团队合作能力。特别优秀者条件可适当放宽，应届毕业生亦可。</w:t>
            </w:r>
          </w:p>
        </w:tc>
      </w:tr>
      <w:tr w14:paraId="7B58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307" w:type="pct"/>
            <w:shd w:val="clear" w:color="auto" w:fill="auto"/>
            <w:vAlign w:val="center"/>
          </w:tcPr>
          <w:p w14:paraId="16D3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AB10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中宜硅材公司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77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30"/>
                <w:szCs w:val="30"/>
                <w:u w:val="none"/>
                <w:lang w:val="en-US" w:eastAsia="zh-CN" w:bidi="ar"/>
              </w:rPr>
              <w:t>研发技术员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1A3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87A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kern w:val="0"/>
                <w:sz w:val="30"/>
                <w:szCs w:val="30"/>
                <w:u w:val="none"/>
                <w:lang w:val="en-US" w:eastAsia="zh-CN" w:bidi="ar"/>
              </w:rPr>
              <w:t>研究生及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2E54A1" w:themeColor="accent1" w:themeShade="BF"/>
                <w:kern w:val="0"/>
                <w:sz w:val="30"/>
                <w:szCs w:val="30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D3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1990年1月1日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及以后出生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00D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材料科学与工程、化学、化工、高分子材料、无机材料等、化学分析等相关专业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88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3年及以上/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2200" w:type="pct"/>
            <w:shd w:val="clear" w:color="auto" w:fill="auto"/>
            <w:vAlign w:val="center"/>
          </w:tcPr>
          <w:p w14:paraId="0EC2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需具备涂层、新材料或化工等相关领域的研发经验。对各种原材料的基本使用原则及功能性、陶瓷涂层的基本原理熟知；熟悉陶瓷涂层的生产及施工工艺；了解涂层行业的当前发展情况及未来的发展趋势、产品应用领域痛点，明确产品的价值；了解当前国家、地区等各类科技政策，并能够撰写各类申报技术材料；能够根据目标制定工作计划，确保执行工作计划。</w:t>
            </w:r>
          </w:p>
          <w:p w14:paraId="0BCD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需工作责任心强，吃苦耐劳、作风正派、遵章守纪、廉洁自律；无违法违纪行为，具有较强的开拓精神，良好的沟通和团队合作能力。特别优秀者条件可适当放宽，应届毕业生亦可。</w:t>
            </w:r>
          </w:p>
        </w:tc>
      </w:tr>
    </w:tbl>
    <w:p w14:paraId="51301FAD">
      <w:pPr>
        <w:pStyle w:val="7"/>
        <w:ind w:left="0"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 w14:paraId="243D9355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689" w:right="1327" w:bottom="1689" w:left="132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64B0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1D16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71D16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k3NDlhODY4Mjk4NzA5NjdkNGYwNGVhODkxMzUifQ=="/>
    <w:docVar w:name="KSO_WPS_MARK_KEY" w:val="6a207a6d-4ecd-4f81-83fb-1091928a0757"/>
  </w:docVars>
  <w:rsids>
    <w:rsidRoot w:val="00000000"/>
    <w:rsid w:val="02A453E8"/>
    <w:rsid w:val="03B920E2"/>
    <w:rsid w:val="05520726"/>
    <w:rsid w:val="09BB6AB2"/>
    <w:rsid w:val="0A1A3531"/>
    <w:rsid w:val="0D21140B"/>
    <w:rsid w:val="10BA6864"/>
    <w:rsid w:val="10E46A1D"/>
    <w:rsid w:val="123C6A5E"/>
    <w:rsid w:val="1525798D"/>
    <w:rsid w:val="160D3CFA"/>
    <w:rsid w:val="18092031"/>
    <w:rsid w:val="1B345ABC"/>
    <w:rsid w:val="208304B2"/>
    <w:rsid w:val="22085A93"/>
    <w:rsid w:val="25492524"/>
    <w:rsid w:val="28555E89"/>
    <w:rsid w:val="2EAC735A"/>
    <w:rsid w:val="38D177EE"/>
    <w:rsid w:val="3AB962FE"/>
    <w:rsid w:val="3F2E224A"/>
    <w:rsid w:val="407F2DA4"/>
    <w:rsid w:val="50CB2FDB"/>
    <w:rsid w:val="513E6F3E"/>
    <w:rsid w:val="61B71A51"/>
    <w:rsid w:val="65840CA2"/>
    <w:rsid w:val="65894E02"/>
    <w:rsid w:val="6A617C95"/>
    <w:rsid w:val="6E5518BE"/>
    <w:rsid w:val="6E9F08FD"/>
    <w:rsid w:val="71E52EDD"/>
    <w:rsid w:val="73E36130"/>
    <w:rsid w:val="75CA0FED"/>
    <w:rsid w:val="7938581E"/>
    <w:rsid w:val="7EC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8">
    <w:name w:val="Body Text First Indent 2"/>
    <w:basedOn w:val="3"/>
    <w:next w:val="7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6">
    <w:name w:val="font71"/>
    <w:basedOn w:val="10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7">
    <w:name w:val="font112"/>
    <w:basedOn w:val="10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8">
    <w:name w:val="font1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1576</Words>
  <Characters>1601</Characters>
  <Lines>0</Lines>
  <Paragraphs>0</Paragraphs>
  <TotalTime>4</TotalTime>
  <ScaleCrop>false</ScaleCrop>
  <LinksUpToDate>false</LinksUpToDate>
  <CharactersWithSpaces>1601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2024-08-14T07:21:00Z</dcterms:created>
  <dc:creator>admin</dc:creator>
  <cp:lastModifiedBy>Administrator</cp:lastModifiedBy>
  <cp:lastPrinted>2025-03-11T01:01:00Z</cp:lastPrinted>
  <dcterms:modified xsi:type="dcterms:W3CDTF">2025-07-10T05:36:50Z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0AC74FEE68E84005B6D8E1A705C8A47F_13</vt:lpwstr>
  </property>
  <property fmtid="{D5CDD505-2E9C-101B-9397-08002B2CF9AE}" pid="4" name="KSOTemplateDocerSaveRecord">
    <vt:lpwstr>eyJoZGlkIjoiNDBhMjBiNjQ3MTFjNDJjNzg0ZWQxOWJiZmYzZjRmNDMifQ==</vt:lpwstr>
  </property>
</Properties>
</file>