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A11D2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2" w:afterLines="100" w:line="380" w:lineRule="exact"/>
        <w:textAlignment w:val="auto"/>
        <w:rPr>
          <w:rFonts w:ascii="方正小标宋简体" w:eastAsia="方正小标宋简体"/>
          <w:color w:val="auto"/>
          <w:sz w:val="28"/>
          <w:highlight w:val="none"/>
        </w:rPr>
      </w:pPr>
      <w:r>
        <w:rPr>
          <w:rFonts w:hint="eastAsia" w:ascii="方正小标宋简体" w:eastAsia="方正小标宋简体"/>
          <w:color w:val="auto"/>
          <w:sz w:val="28"/>
          <w:highlight w:val="none"/>
        </w:rPr>
        <w:t>附件</w:t>
      </w:r>
      <w:r>
        <w:rPr>
          <w:rFonts w:hint="eastAsia" w:ascii="方正小标宋简体" w:eastAsia="方正小标宋简体"/>
          <w:color w:val="auto"/>
          <w:sz w:val="28"/>
          <w:highlight w:val="none"/>
          <w:lang w:val="en-US" w:eastAsia="zh-CN"/>
        </w:rPr>
        <w:t>1</w:t>
      </w:r>
      <w:r>
        <w:rPr>
          <w:rFonts w:hint="eastAsia" w:ascii="方正小标宋简体" w:eastAsia="方正小标宋简体"/>
          <w:color w:val="auto"/>
          <w:sz w:val="28"/>
          <w:highlight w:val="none"/>
        </w:rPr>
        <w:t>：</w:t>
      </w:r>
    </w:p>
    <w:p w14:paraId="7717A20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312" w:afterLines="100" w:line="440" w:lineRule="exact"/>
        <w:jc w:val="center"/>
        <w:textAlignment w:val="auto"/>
        <w:rPr>
          <w:rFonts w:hint="eastAsia" w:ascii="黑体" w:hAnsi="黑体" w:eastAsia="黑体" w:cs="黑体"/>
          <w:b/>
          <w:bCs/>
          <w:color w:val="auto"/>
          <w:sz w:val="40"/>
          <w:szCs w:val="40"/>
          <w:highlight w:val="none"/>
        </w:rPr>
      </w:pPr>
      <w:r>
        <w:rPr>
          <w:rFonts w:hint="eastAsia" w:ascii="黑体" w:hAnsi="黑体" w:eastAsia="黑体" w:cs="黑体"/>
          <w:b/>
          <w:bCs/>
          <w:color w:val="auto"/>
          <w:sz w:val="40"/>
          <w:szCs w:val="40"/>
          <w:highlight w:val="none"/>
        </w:rPr>
        <w:t>苏州工业园区服务外包职业学院2025年面向社会招聘专任教师简介表</w:t>
      </w:r>
    </w:p>
    <w:tbl>
      <w:tblPr>
        <w:tblStyle w:val="6"/>
        <w:tblW w:w="1375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930"/>
        <w:gridCol w:w="2370"/>
        <w:gridCol w:w="870"/>
        <w:gridCol w:w="1155"/>
        <w:gridCol w:w="6015"/>
        <w:gridCol w:w="1565"/>
      </w:tblGrid>
      <w:tr w14:paraId="0A1828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847" w:type="dxa"/>
            <w:shd w:val="clear" w:color="auto" w:fill="auto"/>
            <w:vAlign w:val="center"/>
          </w:tcPr>
          <w:p w14:paraId="2CF676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auto"/>
                <w:kern w:val="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kern w:val="0"/>
                <w:sz w:val="30"/>
                <w:szCs w:val="30"/>
                <w:highlight w:val="none"/>
              </w:rPr>
              <w:t>岗位序号</w:t>
            </w:r>
          </w:p>
        </w:tc>
        <w:tc>
          <w:tcPr>
            <w:tcW w:w="930" w:type="dxa"/>
            <w:shd w:val="clear" w:color="auto" w:fill="auto"/>
            <w:vAlign w:val="center"/>
          </w:tcPr>
          <w:p w14:paraId="151EBD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right="-10" w:rightChars="-5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auto"/>
                <w:kern w:val="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kern w:val="0"/>
                <w:sz w:val="30"/>
                <w:szCs w:val="30"/>
                <w:highlight w:val="none"/>
              </w:rPr>
              <w:t>招聘部门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1A23E5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auto"/>
                <w:kern w:val="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kern w:val="0"/>
                <w:sz w:val="30"/>
                <w:szCs w:val="30"/>
                <w:highlight w:val="none"/>
              </w:rPr>
              <w:t>岗位名称</w:t>
            </w:r>
          </w:p>
        </w:tc>
        <w:tc>
          <w:tcPr>
            <w:tcW w:w="870" w:type="dxa"/>
            <w:shd w:val="clear" w:color="auto" w:fill="auto"/>
            <w:vAlign w:val="center"/>
          </w:tcPr>
          <w:p w14:paraId="6D68BB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auto"/>
                <w:kern w:val="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kern w:val="0"/>
                <w:sz w:val="30"/>
                <w:szCs w:val="30"/>
                <w:highlight w:val="none"/>
              </w:rPr>
              <w:t>招聘</w:t>
            </w:r>
          </w:p>
          <w:p w14:paraId="379E4B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auto"/>
                <w:kern w:val="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kern w:val="0"/>
                <w:sz w:val="30"/>
                <w:szCs w:val="30"/>
                <w:highlight w:val="none"/>
              </w:rPr>
              <w:t>人数</w:t>
            </w:r>
          </w:p>
        </w:tc>
        <w:tc>
          <w:tcPr>
            <w:tcW w:w="1155" w:type="dxa"/>
            <w:shd w:val="clear" w:color="auto" w:fill="auto"/>
            <w:vAlign w:val="center"/>
          </w:tcPr>
          <w:p w14:paraId="1BC43B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auto"/>
                <w:kern w:val="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kern w:val="0"/>
                <w:sz w:val="30"/>
                <w:szCs w:val="30"/>
                <w:highlight w:val="none"/>
              </w:rPr>
              <w:t>学历</w:t>
            </w:r>
          </w:p>
        </w:tc>
        <w:tc>
          <w:tcPr>
            <w:tcW w:w="6015" w:type="dxa"/>
            <w:shd w:val="clear" w:color="auto" w:fill="auto"/>
            <w:vAlign w:val="center"/>
          </w:tcPr>
          <w:p w14:paraId="1FCCDC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auto"/>
                <w:kern w:val="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kern w:val="0"/>
                <w:sz w:val="30"/>
                <w:szCs w:val="30"/>
                <w:highlight w:val="none"/>
              </w:rPr>
              <w:t>专业</w:t>
            </w:r>
          </w:p>
        </w:tc>
        <w:tc>
          <w:tcPr>
            <w:tcW w:w="1565" w:type="dxa"/>
            <w:shd w:val="clear" w:color="auto" w:fill="auto"/>
            <w:vAlign w:val="center"/>
          </w:tcPr>
          <w:p w14:paraId="341F47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auto"/>
                <w:kern w:val="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kern w:val="0"/>
                <w:sz w:val="30"/>
                <w:szCs w:val="30"/>
                <w:highlight w:val="none"/>
              </w:rPr>
              <w:t>其他条件</w:t>
            </w:r>
          </w:p>
        </w:tc>
      </w:tr>
      <w:tr w14:paraId="7FDAAB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  <w:jc w:val="center"/>
        </w:trPr>
        <w:tc>
          <w:tcPr>
            <w:tcW w:w="847" w:type="dxa"/>
            <w:shd w:val="clear" w:color="auto" w:fill="auto"/>
            <w:noWrap/>
            <w:vAlign w:val="center"/>
          </w:tcPr>
          <w:p w14:paraId="2ED524C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1</w:t>
            </w:r>
          </w:p>
        </w:tc>
        <w:tc>
          <w:tcPr>
            <w:tcW w:w="930" w:type="dxa"/>
            <w:shd w:val="clear" w:color="auto" w:fill="auto"/>
            <w:noWrap/>
            <w:vAlign w:val="center"/>
          </w:tcPr>
          <w:p w14:paraId="5F183FC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生物科技学院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2C80C84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  <w:t>智能医疗装备技术专业专任教师</w:t>
            </w:r>
          </w:p>
        </w:tc>
        <w:tc>
          <w:tcPr>
            <w:tcW w:w="870" w:type="dxa"/>
            <w:shd w:val="clear" w:color="auto" w:fill="auto"/>
            <w:noWrap/>
            <w:vAlign w:val="center"/>
          </w:tcPr>
          <w:p w14:paraId="2557322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2</w:t>
            </w:r>
          </w:p>
        </w:tc>
        <w:tc>
          <w:tcPr>
            <w:tcW w:w="1155" w:type="dxa"/>
            <w:shd w:val="clear" w:color="auto" w:fill="auto"/>
            <w:noWrap/>
            <w:vAlign w:val="center"/>
          </w:tcPr>
          <w:p w14:paraId="382B7E9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  <w:t>硕士研究生及以上</w:t>
            </w:r>
            <w:bookmarkStart w:id="0" w:name="_GoBack"/>
            <w:bookmarkEnd w:id="0"/>
          </w:p>
        </w:tc>
        <w:tc>
          <w:tcPr>
            <w:tcW w:w="6015" w:type="dxa"/>
            <w:shd w:val="clear" w:color="auto" w:fill="auto"/>
            <w:vAlign w:val="center"/>
          </w:tcPr>
          <w:p w14:paraId="353C437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生物医学工程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仪器仪表工程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仪器科学与技术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人工智能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控制科学与工程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微电子学与固体电子学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控制工程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模式识别与智能系统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测试计量技术及仪器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电子科学与技术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信息与通信工程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集成电路工程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光学工程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电子信息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光学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机械电子工程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机械工程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集成电路科学与工程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控制理论与控制工程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检测技术与自动化装置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精密仪器及机械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机械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机械制造及其自动化</w:t>
            </w:r>
          </w:p>
        </w:tc>
        <w:tc>
          <w:tcPr>
            <w:tcW w:w="1565" w:type="dxa"/>
            <w:shd w:val="clear" w:color="auto" w:fill="auto"/>
            <w:vAlign w:val="center"/>
          </w:tcPr>
          <w:p w14:paraId="1B1A293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具有相应学位</w:t>
            </w:r>
          </w:p>
        </w:tc>
      </w:tr>
      <w:tr w14:paraId="336E97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847" w:type="dxa"/>
            <w:shd w:val="clear" w:color="auto" w:fill="auto"/>
            <w:noWrap/>
            <w:vAlign w:val="center"/>
          </w:tcPr>
          <w:p w14:paraId="084C565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2</w:t>
            </w:r>
          </w:p>
        </w:tc>
        <w:tc>
          <w:tcPr>
            <w:tcW w:w="930" w:type="dxa"/>
            <w:shd w:val="clear" w:color="auto" w:fill="auto"/>
            <w:noWrap/>
            <w:vAlign w:val="center"/>
          </w:tcPr>
          <w:p w14:paraId="306ED43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金融科技学院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23973D4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  <w:t>大数据技术专业专任教师</w:t>
            </w:r>
          </w:p>
        </w:tc>
        <w:tc>
          <w:tcPr>
            <w:tcW w:w="870" w:type="dxa"/>
            <w:shd w:val="clear" w:color="auto" w:fill="auto"/>
            <w:noWrap/>
            <w:vAlign w:val="center"/>
          </w:tcPr>
          <w:p w14:paraId="1C358AF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1</w:t>
            </w:r>
          </w:p>
        </w:tc>
        <w:tc>
          <w:tcPr>
            <w:tcW w:w="1155" w:type="dxa"/>
            <w:shd w:val="clear" w:color="auto" w:fill="auto"/>
            <w:noWrap/>
            <w:vAlign w:val="center"/>
          </w:tcPr>
          <w:p w14:paraId="5099B77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  <w:t>硕士研究生及以上</w:t>
            </w:r>
          </w:p>
        </w:tc>
        <w:tc>
          <w:tcPr>
            <w:tcW w:w="6015" w:type="dxa"/>
            <w:shd w:val="clear" w:color="auto" w:fill="auto"/>
            <w:noWrap/>
            <w:vAlign w:val="center"/>
          </w:tcPr>
          <w:p w14:paraId="336E174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计算机技术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计算机应用技术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计算机科学与技术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计算机软件与理论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大数据技术与工程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软件工程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系统工程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模式识别与智能系统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人工智能</w:t>
            </w:r>
          </w:p>
        </w:tc>
        <w:tc>
          <w:tcPr>
            <w:tcW w:w="1565" w:type="dxa"/>
            <w:shd w:val="clear" w:color="auto" w:fill="auto"/>
            <w:vAlign w:val="center"/>
          </w:tcPr>
          <w:p w14:paraId="0780318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具有相应学位</w:t>
            </w:r>
          </w:p>
        </w:tc>
      </w:tr>
      <w:tr w14:paraId="752B08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847" w:type="dxa"/>
            <w:shd w:val="clear" w:color="auto" w:fill="auto"/>
            <w:noWrap/>
            <w:vAlign w:val="center"/>
          </w:tcPr>
          <w:p w14:paraId="5E8CADA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3</w:t>
            </w:r>
          </w:p>
        </w:tc>
        <w:tc>
          <w:tcPr>
            <w:tcW w:w="930" w:type="dxa"/>
            <w:shd w:val="clear" w:color="auto" w:fill="auto"/>
            <w:noWrap/>
            <w:vAlign w:val="center"/>
          </w:tcPr>
          <w:p w14:paraId="1BBFA2D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金融科技学院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2614A12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  <w:t>金融科技应用专业专任教师</w:t>
            </w:r>
          </w:p>
        </w:tc>
        <w:tc>
          <w:tcPr>
            <w:tcW w:w="870" w:type="dxa"/>
            <w:shd w:val="clear" w:color="auto" w:fill="auto"/>
            <w:noWrap/>
            <w:vAlign w:val="center"/>
          </w:tcPr>
          <w:p w14:paraId="782D4BD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1</w:t>
            </w:r>
          </w:p>
        </w:tc>
        <w:tc>
          <w:tcPr>
            <w:tcW w:w="1155" w:type="dxa"/>
            <w:shd w:val="clear" w:color="auto" w:fill="auto"/>
            <w:noWrap/>
            <w:vAlign w:val="center"/>
          </w:tcPr>
          <w:p w14:paraId="04748A1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  <w:t>硕士研究生及以上</w:t>
            </w:r>
          </w:p>
        </w:tc>
        <w:tc>
          <w:tcPr>
            <w:tcW w:w="6015" w:type="dxa"/>
            <w:shd w:val="clear" w:color="auto" w:fill="auto"/>
            <w:noWrap/>
            <w:vAlign w:val="center"/>
          </w:tcPr>
          <w:p w14:paraId="11719F3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金融学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管理科学与工程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统计学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数量经济学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应用经济学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数学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应用数学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人工智能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大数据技术与工程</w:t>
            </w:r>
          </w:p>
        </w:tc>
        <w:tc>
          <w:tcPr>
            <w:tcW w:w="1565" w:type="dxa"/>
            <w:shd w:val="clear" w:color="auto" w:fill="auto"/>
            <w:vAlign w:val="center"/>
          </w:tcPr>
          <w:p w14:paraId="6785C0E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具有相应学位</w:t>
            </w:r>
          </w:p>
        </w:tc>
      </w:tr>
      <w:tr w14:paraId="3F9F8F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847" w:type="dxa"/>
            <w:shd w:val="clear" w:color="auto" w:fill="auto"/>
            <w:noWrap/>
            <w:vAlign w:val="center"/>
          </w:tcPr>
          <w:p w14:paraId="011A168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4</w:t>
            </w:r>
          </w:p>
        </w:tc>
        <w:tc>
          <w:tcPr>
            <w:tcW w:w="930" w:type="dxa"/>
            <w:shd w:val="clear" w:color="auto" w:fill="auto"/>
            <w:noWrap/>
            <w:vAlign w:val="center"/>
          </w:tcPr>
          <w:p w14:paraId="1BD6FFC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信息工程学院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2193E5E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  <w:t>软件技术专业专任教师</w:t>
            </w:r>
          </w:p>
        </w:tc>
        <w:tc>
          <w:tcPr>
            <w:tcW w:w="870" w:type="dxa"/>
            <w:shd w:val="clear" w:color="auto" w:fill="auto"/>
            <w:noWrap/>
            <w:vAlign w:val="center"/>
          </w:tcPr>
          <w:p w14:paraId="0F5144E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2</w:t>
            </w:r>
          </w:p>
        </w:tc>
        <w:tc>
          <w:tcPr>
            <w:tcW w:w="1155" w:type="dxa"/>
            <w:shd w:val="clear" w:color="auto" w:fill="auto"/>
            <w:noWrap/>
            <w:vAlign w:val="center"/>
          </w:tcPr>
          <w:p w14:paraId="3C1C188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  <w:t>硕士研究生及以上</w:t>
            </w:r>
          </w:p>
        </w:tc>
        <w:tc>
          <w:tcPr>
            <w:tcW w:w="6015" w:type="dxa"/>
            <w:shd w:val="clear" w:color="auto" w:fill="auto"/>
            <w:noWrap/>
            <w:vAlign w:val="center"/>
          </w:tcPr>
          <w:p w14:paraId="5A505CD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计算机类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机电控制类</w:t>
            </w:r>
          </w:p>
        </w:tc>
        <w:tc>
          <w:tcPr>
            <w:tcW w:w="1565" w:type="dxa"/>
            <w:shd w:val="clear" w:color="auto" w:fill="auto"/>
            <w:vAlign w:val="center"/>
          </w:tcPr>
          <w:p w14:paraId="5413358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具有相应学位</w:t>
            </w:r>
          </w:p>
        </w:tc>
      </w:tr>
      <w:tr w14:paraId="0F1E9C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847" w:type="dxa"/>
            <w:shd w:val="clear" w:color="auto" w:fill="auto"/>
            <w:noWrap/>
            <w:vAlign w:val="center"/>
          </w:tcPr>
          <w:p w14:paraId="7A0FA28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5</w:t>
            </w:r>
          </w:p>
        </w:tc>
        <w:tc>
          <w:tcPr>
            <w:tcW w:w="930" w:type="dxa"/>
            <w:shd w:val="clear" w:color="auto" w:fill="auto"/>
            <w:noWrap/>
            <w:vAlign w:val="center"/>
          </w:tcPr>
          <w:p w14:paraId="120BAF6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信息工程学院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19C2568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  <w:t>计算机网络技术</w:t>
            </w:r>
            <w:r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  <w:t>现代移动通信技术专业专任教师</w:t>
            </w:r>
          </w:p>
        </w:tc>
        <w:tc>
          <w:tcPr>
            <w:tcW w:w="870" w:type="dxa"/>
            <w:shd w:val="clear" w:color="auto" w:fill="auto"/>
            <w:noWrap/>
            <w:vAlign w:val="center"/>
          </w:tcPr>
          <w:p w14:paraId="2C860A8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2</w:t>
            </w:r>
          </w:p>
        </w:tc>
        <w:tc>
          <w:tcPr>
            <w:tcW w:w="1155" w:type="dxa"/>
            <w:shd w:val="clear" w:color="auto" w:fill="auto"/>
            <w:noWrap/>
            <w:vAlign w:val="center"/>
          </w:tcPr>
          <w:p w14:paraId="773E7D9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  <w:t>硕士研究生及以上</w:t>
            </w:r>
          </w:p>
        </w:tc>
        <w:tc>
          <w:tcPr>
            <w:tcW w:w="6015" w:type="dxa"/>
            <w:shd w:val="clear" w:color="auto" w:fill="auto"/>
            <w:noWrap/>
            <w:vAlign w:val="center"/>
          </w:tcPr>
          <w:p w14:paraId="55A2B4D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计算机类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机电控制类</w:t>
            </w:r>
          </w:p>
        </w:tc>
        <w:tc>
          <w:tcPr>
            <w:tcW w:w="1565" w:type="dxa"/>
            <w:shd w:val="clear" w:color="auto" w:fill="auto"/>
            <w:vAlign w:val="center"/>
          </w:tcPr>
          <w:p w14:paraId="2929667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具有相应学位</w:t>
            </w:r>
          </w:p>
        </w:tc>
      </w:tr>
      <w:tr w14:paraId="4F30A7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847" w:type="dxa"/>
            <w:shd w:val="clear" w:color="auto" w:fill="auto"/>
            <w:noWrap/>
            <w:vAlign w:val="center"/>
          </w:tcPr>
          <w:p w14:paraId="2FA4EA0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6</w:t>
            </w:r>
          </w:p>
        </w:tc>
        <w:tc>
          <w:tcPr>
            <w:tcW w:w="930" w:type="dxa"/>
            <w:shd w:val="clear" w:color="auto" w:fill="auto"/>
            <w:noWrap/>
            <w:vAlign w:val="center"/>
          </w:tcPr>
          <w:p w14:paraId="0A3C753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智能管理学院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546C28F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  <w:t>智能产品开发与应用专业专任教师</w:t>
            </w:r>
          </w:p>
        </w:tc>
        <w:tc>
          <w:tcPr>
            <w:tcW w:w="870" w:type="dxa"/>
            <w:shd w:val="clear" w:color="auto" w:fill="auto"/>
            <w:noWrap/>
            <w:vAlign w:val="center"/>
          </w:tcPr>
          <w:p w14:paraId="7419BB2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1</w:t>
            </w:r>
          </w:p>
        </w:tc>
        <w:tc>
          <w:tcPr>
            <w:tcW w:w="1155" w:type="dxa"/>
            <w:shd w:val="clear" w:color="auto" w:fill="auto"/>
            <w:noWrap/>
            <w:vAlign w:val="center"/>
          </w:tcPr>
          <w:p w14:paraId="64FE05C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  <w:t>硕士研究生及以上</w:t>
            </w:r>
          </w:p>
        </w:tc>
        <w:tc>
          <w:tcPr>
            <w:tcW w:w="6015" w:type="dxa"/>
            <w:shd w:val="clear" w:color="auto" w:fill="auto"/>
            <w:noWrap/>
            <w:vAlign w:val="center"/>
          </w:tcPr>
          <w:p w14:paraId="0F04417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模式识别与智能系统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计算机科学与技术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控制科学与工程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控制理论与控制工程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控制工程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计算机技术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智能科学与技术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人工智能</w:t>
            </w:r>
          </w:p>
        </w:tc>
        <w:tc>
          <w:tcPr>
            <w:tcW w:w="1565" w:type="dxa"/>
            <w:shd w:val="clear" w:color="auto" w:fill="auto"/>
            <w:vAlign w:val="center"/>
          </w:tcPr>
          <w:p w14:paraId="29BBACB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具有相应学位</w:t>
            </w:r>
          </w:p>
        </w:tc>
      </w:tr>
      <w:tr w14:paraId="413CDE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847" w:type="dxa"/>
            <w:shd w:val="clear" w:color="auto" w:fill="auto"/>
            <w:noWrap/>
            <w:vAlign w:val="center"/>
          </w:tcPr>
          <w:p w14:paraId="59950FE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7</w:t>
            </w:r>
          </w:p>
        </w:tc>
        <w:tc>
          <w:tcPr>
            <w:tcW w:w="930" w:type="dxa"/>
            <w:shd w:val="clear" w:color="auto" w:fill="auto"/>
            <w:noWrap/>
            <w:vAlign w:val="center"/>
          </w:tcPr>
          <w:p w14:paraId="516EBBD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智能管理学院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01ADAE0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  <w:t>嵌入式技术应用专业专任教师</w:t>
            </w:r>
          </w:p>
        </w:tc>
        <w:tc>
          <w:tcPr>
            <w:tcW w:w="870" w:type="dxa"/>
            <w:shd w:val="clear" w:color="auto" w:fill="auto"/>
            <w:noWrap/>
            <w:vAlign w:val="center"/>
          </w:tcPr>
          <w:p w14:paraId="5DCDCDC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2</w:t>
            </w:r>
          </w:p>
        </w:tc>
        <w:tc>
          <w:tcPr>
            <w:tcW w:w="1155" w:type="dxa"/>
            <w:shd w:val="clear" w:color="auto" w:fill="auto"/>
            <w:noWrap/>
            <w:vAlign w:val="center"/>
          </w:tcPr>
          <w:p w14:paraId="38CB9FE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  <w:t>硕士研究生及以上</w:t>
            </w:r>
          </w:p>
        </w:tc>
        <w:tc>
          <w:tcPr>
            <w:tcW w:w="6015" w:type="dxa"/>
            <w:shd w:val="clear" w:color="auto" w:fill="auto"/>
            <w:noWrap/>
            <w:vAlign w:val="center"/>
          </w:tcPr>
          <w:p w14:paraId="09C6F35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计算机系统结构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计算机应用技术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计算机技术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计算机科学与技术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人工智能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电子科学与技术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电子与通信工程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电子信息</w:t>
            </w:r>
          </w:p>
        </w:tc>
        <w:tc>
          <w:tcPr>
            <w:tcW w:w="1565" w:type="dxa"/>
            <w:shd w:val="clear" w:color="auto" w:fill="auto"/>
            <w:vAlign w:val="center"/>
          </w:tcPr>
          <w:p w14:paraId="301969B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具有相应学位</w:t>
            </w:r>
          </w:p>
        </w:tc>
      </w:tr>
      <w:tr w14:paraId="1A0EA6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  <w:jc w:val="center"/>
        </w:trPr>
        <w:tc>
          <w:tcPr>
            <w:tcW w:w="847" w:type="dxa"/>
            <w:shd w:val="clear" w:color="auto" w:fill="auto"/>
            <w:noWrap/>
            <w:vAlign w:val="center"/>
          </w:tcPr>
          <w:p w14:paraId="5ACBB1F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8</w:t>
            </w:r>
          </w:p>
        </w:tc>
        <w:tc>
          <w:tcPr>
            <w:tcW w:w="930" w:type="dxa"/>
            <w:shd w:val="clear" w:color="auto" w:fill="auto"/>
            <w:noWrap/>
            <w:vAlign w:val="center"/>
          </w:tcPr>
          <w:p w14:paraId="182AD28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智能管理学院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5FFFE8D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  <w:t>物联网应用技术专业专任教师</w:t>
            </w:r>
          </w:p>
        </w:tc>
        <w:tc>
          <w:tcPr>
            <w:tcW w:w="870" w:type="dxa"/>
            <w:shd w:val="clear" w:color="auto" w:fill="auto"/>
            <w:noWrap/>
            <w:vAlign w:val="center"/>
          </w:tcPr>
          <w:p w14:paraId="5BE8663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1</w:t>
            </w:r>
          </w:p>
        </w:tc>
        <w:tc>
          <w:tcPr>
            <w:tcW w:w="1155" w:type="dxa"/>
            <w:shd w:val="clear" w:color="auto" w:fill="auto"/>
            <w:noWrap/>
            <w:vAlign w:val="center"/>
          </w:tcPr>
          <w:p w14:paraId="630119A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  <w:t>硕士研究生及以上</w:t>
            </w:r>
          </w:p>
        </w:tc>
        <w:tc>
          <w:tcPr>
            <w:tcW w:w="6015" w:type="dxa"/>
            <w:shd w:val="clear" w:color="auto" w:fill="auto"/>
            <w:noWrap/>
            <w:vAlign w:val="center"/>
          </w:tcPr>
          <w:p w14:paraId="761429A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计算机应用技术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计算机科学与技术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控制科学与工程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电子信息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电路与系统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电子与通信工程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电子科学与技术</w:t>
            </w:r>
          </w:p>
        </w:tc>
        <w:tc>
          <w:tcPr>
            <w:tcW w:w="1565" w:type="dxa"/>
            <w:shd w:val="clear" w:color="auto" w:fill="auto"/>
            <w:vAlign w:val="center"/>
          </w:tcPr>
          <w:p w14:paraId="7F7BF51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具有相应学位</w:t>
            </w:r>
          </w:p>
        </w:tc>
      </w:tr>
      <w:tr w14:paraId="48851D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  <w:jc w:val="center"/>
        </w:trPr>
        <w:tc>
          <w:tcPr>
            <w:tcW w:w="847" w:type="dxa"/>
            <w:shd w:val="clear" w:color="auto" w:fill="auto"/>
            <w:noWrap/>
            <w:vAlign w:val="center"/>
          </w:tcPr>
          <w:p w14:paraId="6CAD890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9</w:t>
            </w:r>
          </w:p>
        </w:tc>
        <w:tc>
          <w:tcPr>
            <w:tcW w:w="930" w:type="dxa"/>
            <w:shd w:val="clear" w:color="auto" w:fill="auto"/>
            <w:noWrap/>
            <w:vAlign w:val="center"/>
          </w:tcPr>
          <w:p w14:paraId="31B84EC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智能管理学院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59A6B7F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  <w:t>智慧城市管理技术专业专任教师</w:t>
            </w:r>
          </w:p>
        </w:tc>
        <w:tc>
          <w:tcPr>
            <w:tcW w:w="870" w:type="dxa"/>
            <w:shd w:val="clear" w:color="auto" w:fill="auto"/>
            <w:noWrap/>
            <w:vAlign w:val="center"/>
          </w:tcPr>
          <w:p w14:paraId="344B7F2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1</w:t>
            </w:r>
          </w:p>
        </w:tc>
        <w:tc>
          <w:tcPr>
            <w:tcW w:w="1155" w:type="dxa"/>
            <w:shd w:val="clear" w:color="auto" w:fill="auto"/>
            <w:noWrap/>
            <w:vAlign w:val="center"/>
          </w:tcPr>
          <w:p w14:paraId="455095E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  <w:t>硕士研究生及以上</w:t>
            </w:r>
          </w:p>
        </w:tc>
        <w:tc>
          <w:tcPr>
            <w:tcW w:w="6015" w:type="dxa"/>
            <w:shd w:val="clear" w:color="auto" w:fill="auto"/>
            <w:noWrap/>
            <w:vAlign w:val="center"/>
          </w:tcPr>
          <w:p w14:paraId="6984B75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测绘工程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测绘科学与技术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建筑技术科学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城市与区域规划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土木工程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供热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、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供燃气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、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通风及空调工程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动力工程及工程热物理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人机与环境工程</w:t>
            </w:r>
          </w:p>
        </w:tc>
        <w:tc>
          <w:tcPr>
            <w:tcW w:w="1565" w:type="dxa"/>
            <w:shd w:val="clear" w:color="auto" w:fill="auto"/>
            <w:vAlign w:val="center"/>
          </w:tcPr>
          <w:p w14:paraId="2C36A99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具有相应学位</w:t>
            </w:r>
          </w:p>
        </w:tc>
      </w:tr>
      <w:tr w14:paraId="6B4A0B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  <w:jc w:val="center"/>
        </w:trPr>
        <w:tc>
          <w:tcPr>
            <w:tcW w:w="847" w:type="dxa"/>
            <w:shd w:val="clear" w:color="auto" w:fill="auto"/>
            <w:noWrap/>
            <w:vAlign w:val="center"/>
          </w:tcPr>
          <w:p w14:paraId="21CC815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10</w:t>
            </w:r>
          </w:p>
        </w:tc>
        <w:tc>
          <w:tcPr>
            <w:tcW w:w="930" w:type="dxa"/>
            <w:shd w:val="clear" w:color="auto" w:fill="auto"/>
            <w:noWrap/>
            <w:vAlign w:val="center"/>
          </w:tcPr>
          <w:p w14:paraId="1D94DD1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智能管理学院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380291B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  <w:t>集成电路技术专业</w:t>
            </w:r>
            <w:r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  <w:lang w:val="en-US" w:eastAsia="zh-CN"/>
              </w:rPr>
              <w:t>-</w:t>
            </w:r>
            <w:r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  <w:t>专任教师</w:t>
            </w:r>
          </w:p>
        </w:tc>
        <w:tc>
          <w:tcPr>
            <w:tcW w:w="870" w:type="dxa"/>
            <w:shd w:val="clear" w:color="auto" w:fill="auto"/>
            <w:noWrap/>
            <w:vAlign w:val="center"/>
          </w:tcPr>
          <w:p w14:paraId="0A56632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1</w:t>
            </w:r>
          </w:p>
        </w:tc>
        <w:tc>
          <w:tcPr>
            <w:tcW w:w="1155" w:type="dxa"/>
            <w:shd w:val="clear" w:color="auto" w:fill="auto"/>
            <w:noWrap/>
            <w:vAlign w:val="center"/>
          </w:tcPr>
          <w:p w14:paraId="6BEBD87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  <w:t>硕士研究生及以上</w:t>
            </w:r>
          </w:p>
        </w:tc>
        <w:tc>
          <w:tcPr>
            <w:tcW w:w="6015" w:type="dxa"/>
            <w:shd w:val="clear" w:color="auto" w:fill="auto"/>
            <w:noWrap/>
            <w:vAlign w:val="center"/>
          </w:tcPr>
          <w:p w14:paraId="4406420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微电子学与固体电子学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电子科学与技术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集成电路工程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集成电路科学与工程</w:t>
            </w:r>
          </w:p>
        </w:tc>
        <w:tc>
          <w:tcPr>
            <w:tcW w:w="1565" w:type="dxa"/>
            <w:shd w:val="clear" w:color="auto" w:fill="auto"/>
            <w:vAlign w:val="center"/>
          </w:tcPr>
          <w:p w14:paraId="6BA8350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具有相应学位</w:t>
            </w:r>
          </w:p>
        </w:tc>
      </w:tr>
      <w:tr w14:paraId="797A09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  <w:jc w:val="center"/>
        </w:trPr>
        <w:tc>
          <w:tcPr>
            <w:tcW w:w="847" w:type="dxa"/>
            <w:shd w:val="clear" w:color="auto" w:fill="auto"/>
            <w:noWrap/>
            <w:vAlign w:val="center"/>
          </w:tcPr>
          <w:p w14:paraId="2A0C6F6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11</w:t>
            </w:r>
          </w:p>
        </w:tc>
        <w:tc>
          <w:tcPr>
            <w:tcW w:w="930" w:type="dxa"/>
            <w:shd w:val="clear" w:color="auto" w:fill="auto"/>
            <w:noWrap/>
            <w:vAlign w:val="center"/>
          </w:tcPr>
          <w:p w14:paraId="0A39C42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商务管理学院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0388C89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  <w:t>商务管理专业专任教师</w:t>
            </w:r>
          </w:p>
        </w:tc>
        <w:tc>
          <w:tcPr>
            <w:tcW w:w="870" w:type="dxa"/>
            <w:shd w:val="clear" w:color="auto" w:fill="auto"/>
            <w:noWrap/>
            <w:vAlign w:val="center"/>
          </w:tcPr>
          <w:p w14:paraId="34EA622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1</w:t>
            </w:r>
          </w:p>
        </w:tc>
        <w:tc>
          <w:tcPr>
            <w:tcW w:w="1155" w:type="dxa"/>
            <w:shd w:val="clear" w:color="auto" w:fill="auto"/>
            <w:noWrap/>
            <w:vAlign w:val="center"/>
          </w:tcPr>
          <w:p w14:paraId="5D2377B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  <w:t>硕士研究生及以上</w:t>
            </w:r>
          </w:p>
        </w:tc>
        <w:tc>
          <w:tcPr>
            <w:tcW w:w="6015" w:type="dxa"/>
            <w:shd w:val="clear" w:color="auto" w:fill="auto"/>
            <w:noWrap/>
            <w:vAlign w:val="center"/>
          </w:tcPr>
          <w:p w14:paraId="231030B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统计学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数量经济学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应用统计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应用经济学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数字经济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应用数学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计算机应用技术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大数据技术与工程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计算机科学与技术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模式识别与智能系统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教育经济与管理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国际贸易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国际商务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工商管理</w:t>
            </w:r>
          </w:p>
        </w:tc>
        <w:tc>
          <w:tcPr>
            <w:tcW w:w="1565" w:type="dxa"/>
            <w:shd w:val="clear" w:color="auto" w:fill="auto"/>
            <w:vAlign w:val="center"/>
          </w:tcPr>
          <w:p w14:paraId="2461754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具有相应学位</w:t>
            </w:r>
          </w:p>
        </w:tc>
      </w:tr>
      <w:tr w14:paraId="70C318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  <w:jc w:val="center"/>
        </w:trPr>
        <w:tc>
          <w:tcPr>
            <w:tcW w:w="847" w:type="dxa"/>
            <w:shd w:val="clear" w:color="auto" w:fill="auto"/>
            <w:noWrap/>
            <w:vAlign w:val="center"/>
          </w:tcPr>
          <w:p w14:paraId="2A2E440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12</w:t>
            </w:r>
          </w:p>
        </w:tc>
        <w:tc>
          <w:tcPr>
            <w:tcW w:w="930" w:type="dxa"/>
            <w:shd w:val="clear" w:color="auto" w:fill="auto"/>
            <w:noWrap/>
            <w:vAlign w:val="center"/>
          </w:tcPr>
          <w:p w14:paraId="4F08B27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数字艺术学院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5F902CB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  <w:t>数字出版专业专任教师</w:t>
            </w:r>
          </w:p>
        </w:tc>
        <w:tc>
          <w:tcPr>
            <w:tcW w:w="870" w:type="dxa"/>
            <w:shd w:val="clear" w:color="auto" w:fill="auto"/>
            <w:noWrap/>
            <w:vAlign w:val="center"/>
          </w:tcPr>
          <w:p w14:paraId="01CDC3D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1</w:t>
            </w:r>
          </w:p>
        </w:tc>
        <w:tc>
          <w:tcPr>
            <w:tcW w:w="1155" w:type="dxa"/>
            <w:shd w:val="clear" w:color="auto" w:fill="auto"/>
            <w:noWrap/>
            <w:vAlign w:val="center"/>
          </w:tcPr>
          <w:p w14:paraId="4728641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  <w:t>硕士研究生及以上</w:t>
            </w:r>
          </w:p>
        </w:tc>
        <w:tc>
          <w:tcPr>
            <w:tcW w:w="6015" w:type="dxa"/>
            <w:shd w:val="clear" w:color="auto" w:fill="auto"/>
            <w:noWrap/>
            <w:vAlign w:val="center"/>
          </w:tcPr>
          <w:p w14:paraId="0265962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设计艺术学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设计学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艺术设计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工业设计工程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电影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戏剧与影视</w:t>
            </w:r>
          </w:p>
        </w:tc>
        <w:tc>
          <w:tcPr>
            <w:tcW w:w="1565" w:type="dxa"/>
            <w:shd w:val="clear" w:color="auto" w:fill="auto"/>
            <w:vAlign w:val="center"/>
          </w:tcPr>
          <w:p w14:paraId="6FC1542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具有相应学位</w:t>
            </w:r>
          </w:p>
        </w:tc>
      </w:tr>
      <w:tr w14:paraId="65B504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5" w:hRule="atLeast"/>
          <w:jc w:val="center"/>
        </w:trPr>
        <w:tc>
          <w:tcPr>
            <w:tcW w:w="847" w:type="dxa"/>
            <w:shd w:val="clear" w:color="auto" w:fill="auto"/>
            <w:noWrap/>
            <w:vAlign w:val="center"/>
          </w:tcPr>
          <w:p w14:paraId="4A7AABB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13</w:t>
            </w:r>
          </w:p>
        </w:tc>
        <w:tc>
          <w:tcPr>
            <w:tcW w:w="930" w:type="dxa"/>
            <w:shd w:val="clear" w:color="auto" w:fill="auto"/>
            <w:noWrap/>
            <w:vAlign w:val="center"/>
          </w:tcPr>
          <w:p w14:paraId="28FEFC9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数字艺术学院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565FB30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  <w:t>数字媒体艺术设计专业专任教师</w:t>
            </w:r>
          </w:p>
        </w:tc>
        <w:tc>
          <w:tcPr>
            <w:tcW w:w="870" w:type="dxa"/>
            <w:shd w:val="clear" w:color="auto" w:fill="auto"/>
            <w:noWrap/>
            <w:vAlign w:val="center"/>
          </w:tcPr>
          <w:p w14:paraId="0F70E70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1</w:t>
            </w:r>
          </w:p>
        </w:tc>
        <w:tc>
          <w:tcPr>
            <w:tcW w:w="1155" w:type="dxa"/>
            <w:shd w:val="clear" w:color="auto" w:fill="auto"/>
            <w:noWrap/>
            <w:vAlign w:val="center"/>
          </w:tcPr>
          <w:p w14:paraId="0541BDC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  <w:t>硕士研究生及以上</w:t>
            </w:r>
          </w:p>
        </w:tc>
        <w:tc>
          <w:tcPr>
            <w:tcW w:w="6015" w:type="dxa"/>
            <w:shd w:val="clear" w:color="auto" w:fill="auto"/>
            <w:noWrap/>
            <w:vAlign w:val="center"/>
          </w:tcPr>
          <w:p w14:paraId="553CE1C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人工智能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计算机应用技术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系统工程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计算机技术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计算机科学与技术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计算机软件与理论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软件工程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大数据技术与工程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教育技术学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智能科学与技术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b w:val="0"/>
                <w:bCs/>
                <w:color w:val="auto"/>
                <w:sz w:val="30"/>
                <w:szCs w:val="30"/>
                <w:highlight w:val="none"/>
              </w:rPr>
              <w:t>新一代电子信息技术（含量子技术等）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工业设计工程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艺术设计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电影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戏剧与影视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文物与博物馆</w:t>
            </w:r>
          </w:p>
        </w:tc>
        <w:tc>
          <w:tcPr>
            <w:tcW w:w="1565" w:type="dxa"/>
            <w:shd w:val="clear" w:color="auto" w:fill="auto"/>
            <w:vAlign w:val="center"/>
          </w:tcPr>
          <w:p w14:paraId="1C5831D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具有相应学位</w:t>
            </w:r>
          </w:p>
        </w:tc>
      </w:tr>
      <w:tr w14:paraId="5A838B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0" w:hRule="atLeast"/>
          <w:jc w:val="center"/>
        </w:trPr>
        <w:tc>
          <w:tcPr>
            <w:tcW w:w="847" w:type="dxa"/>
            <w:shd w:val="clear" w:color="auto" w:fill="auto"/>
            <w:noWrap/>
            <w:vAlign w:val="center"/>
          </w:tcPr>
          <w:p w14:paraId="35AE0A8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14</w:t>
            </w:r>
          </w:p>
        </w:tc>
        <w:tc>
          <w:tcPr>
            <w:tcW w:w="930" w:type="dxa"/>
            <w:shd w:val="clear" w:color="auto" w:fill="auto"/>
            <w:noWrap/>
            <w:vAlign w:val="center"/>
          </w:tcPr>
          <w:p w14:paraId="568F52D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数字艺术学院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37F9472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  <w:t>动漫制作技术专业专任教师</w:t>
            </w:r>
          </w:p>
        </w:tc>
        <w:tc>
          <w:tcPr>
            <w:tcW w:w="870" w:type="dxa"/>
            <w:shd w:val="clear" w:color="auto" w:fill="auto"/>
            <w:noWrap/>
            <w:vAlign w:val="center"/>
          </w:tcPr>
          <w:p w14:paraId="3B5CC9C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1</w:t>
            </w:r>
          </w:p>
        </w:tc>
        <w:tc>
          <w:tcPr>
            <w:tcW w:w="1155" w:type="dxa"/>
            <w:shd w:val="clear" w:color="auto" w:fill="auto"/>
            <w:noWrap/>
            <w:vAlign w:val="center"/>
          </w:tcPr>
          <w:p w14:paraId="2952866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  <w:t>硕士研究生及以上</w:t>
            </w:r>
          </w:p>
        </w:tc>
        <w:tc>
          <w:tcPr>
            <w:tcW w:w="6015" w:type="dxa"/>
            <w:shd w:val="clear" w:color="auto" w:fill="auto"/>
            <w:noWrap/>
            <w:vAlign w:val="center"/>
          </w:tcPr>
          <w:p w14:paraId="0BAA776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人工智能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计算机应用技术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系统工程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计算机技术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计算机科学与技术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计算机软件与理论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软件工程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大数据技术与工程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教育技术学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智能科学与技术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b w:val="0"/>
                <w:bCs/>
                <w:color w:val="auto"/>
                <w:sz w:val="30"/>
                <w:szCs w:val="30"/>
                <w:highlight w:val="none"/>
              </w:rPr>
              <w:t>新一代电子信息技术（含量子技术等）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工业设计工程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艺术设计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电影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戏剧与影视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文物与博物馆</w:t>
            </w:r>
          </w:p>
        </w:tc>
        <w:tc>
          <w:tcPr>
            <w:tcW w:w="1565" w:type="dxa"/>
            <w:shd w:val="clear" w:color="auto" w:fill="auto"/>
            <w:vAlign w:val="center"/>
          </w:tcPr>
          <w:p w14:paraId="640C91A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具有相应学位</w:t>
            </w:r>
          </w:p>
        </w:tc>
      </w:tr>
      <w:tr w14:paraId="05B679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1" w:hRule="atLeast"/>
          <w:jc w:val="center"/>
        </w:trPr>
        <w:tc>
          <w:tcPr>
            <w:tcW w:w="847" w:type="dxa"/>
            <w:shd w:val="clear" w:color="auto" w:fill="auto"/>
            <w:noWrap/>
            <w:vAlign w:val="center"/>
          </w:tcPr>
          <w:p w14:paraId="3678EC2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15</w:t>
            </w:r>
          </w:p>
        </w:tc>
        <w:tc>
          <w:tcPr>
            <w:tcW w:w="930" w:type="dxa"/>
            <w:shd w:val="clear" w:color="auto" w:fill="auto"/>
            <w:noWrap/>
            <w:vAlign w:val="center"/>
          </w:tcPr>
          <w:p w14:paraId="228360C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公共基础部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7C095F0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  <w:t>足球专任教师</w:t>
            </w:r>
          </w:p>
        </w:tc>
        <w:tc>
          <w:tcPr>
            <w:tcW w:w="870" w:type="dxa"/>
            <w:shd w:val="clear" w:color="auto" w:fill="auto"/>
            <w:noWrap/>
            <w:vAlign w:val="center"/>
          </w:tcPr>
          <w:p w14:paraId="00D1F9E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1</w:t>
            </w:r>
          </w:p>
        </w:tc>
        <w:tc>
          <w:tcPr>
            <w:tcW w:w="1155" w:type="dxa"/>
            <w:shd w:val="clear" w:color="auto" w:fill="auto"/>
            <w:noWrap/>
            <w:vAlign w:val="center"/>
          </w:tcPr>
          <w:p w14:paraId="18A4F21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  <w:t>硕士研究生及以上</w:t>
            </w:r>
          </w:p>
        </w:tc>
        <w:tc>
          <w:tcPr>
            <w:tcW w:w="6015" w:type="dxa"/>
            <w:shd w:val="clear" w:color="auto" w:fill="auto"/>
            <w:noWrap/>
            <w:vAlign w:val="center"/>
          </w:tcPr>
          <w:p w14:paraId="187DE2B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体育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体育人文社会学，运动人体科学，体育教育训练学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民族传统体育学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体育学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体育教学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运动训练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社会体育指导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，学科教学（体育），体育师范</w:t>
            </w:r>
          </w:p>
        </w:tc>
        <w:tc>
          <w:tcPr>
            <w:tcW w:w="1565" w:type="dxa"/>
            <w:shd w:val="clear" w:color="auto" w:fill="auto"/>
            <w:vAlign w:val="center"/>
          </w:tcPr>
          <w:p w14:paraId="7F062C6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具有相应学位，国家二级运动员及以上证书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（证书专业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要求为足球方向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）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。</w:t>
            </w:r>
          </w:p>
        </w:tc>
      </w:tr>
      <w:tr w14:paraId="0CB264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  <w:jc w:val="center"/>
        </w:trPr>
        <w:tc>
          <w:tcPr>
            <w:tcW w:w="847" w:type="dxa"/>
            <w:shd w:val="clear" w:color="auto" w:fill="auto"/>
            <w:noWrap/>
            <w:vAlign w:val="center"/>
          </w:tcPr>
          <w:p w14:paraId="7DDDB83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16</w:t>
            </w:r>
          </w:p>
        </w:tc>
        <w:tc>
          <w:tcPr>
            <w:tcW w:w="930" w:type="dxa"/>
            <w:shd w:val="clear" w:color="auto" w:fill="auto"/>
            <w:noWrap/>
            <w:vAlign w:val="center"/>
          </w:tcPr>
          <w:p w14:paraId="0EC70D1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公共基础部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0180739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  <w:t>乒乓球专任教师</w:t>
            </w:r>
          </w:p>
        </w:tc>
        <w:tc>
          <w:tcPr>
            <w:tcW w:w="870" w:type="dxa"/>
            <w:shd w:val="clear" w:color="auto" w:fill="auto"/>
            <w:noWrap/>
            <w:vAlign w:val="center"/>
          </w:tcPr>
          <w:p w14:paraId="784D745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1</w:t>
            </w:r>
          </w:p>
        </w:tc>
        <w:tc>
          <w:tcPr>
            <w:tcW w:w="1155" w:type="dxa"/>
            <w:shd w:val="clear" w:color="auto" w:fill="auto"/>
            <w:noWrap/>
            <w:vAlign w:val="center"/>
          </w:tcPr>
          <w:p w14:paraId="71B8099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  <w:t>硕士研究生及以上</w:t>
            </w:r>
          </w:p>
        </w:tc>
        <w:tc>
          <w:tcPr>
            <w:tcW w:w="6015" w:type="dxa"/>
            <w:shd w:val="clear" w:color="auto" w:fill="auto"/>
            <w:noWrap/>
            <w:vAlign w:val="center"/>
          </w:tcPr>
          <w:p w14:paraId="266355C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体育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体育人文社会学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运动人体科学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体育教育训练学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民族传统体育学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体育学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体育教学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运动训练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社会体育指导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，学科教学（体育），体育师范</w:t>
            </w:r>
          </w:p>
        </w:tc>
        <w:tc>
          <w:tcPr>
            <w:tcW w:w="1565" w:type="dxa"/>
            <w:shd w:val="clear" w:color="auto" w:fill="auto"/>
            <w:vAlign w:val="center"/>
          </w:tcPr>
          <w:p w14:paraId="0CECB64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具有相应学位，国家二级运动员及以上证书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（证书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专业要求为乒乓球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方向）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。</w:t>
            </w:r>
          </w:p>
        </w:tc>
      </w:tr>
      <w:tr w14:paraId="2001D9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0" w:hRule="atLeast"/>
          <w:jc w:val="center"/>
        </w:trPr>
        <w:tc>
          <w:tcPr>
            <w:tcW w:w="847" w:type="dxa"/>
            <w:shd w:val="clear" w:color="auto" w:fill="auto"/>
            <w:noWrap/>
            <w:vAlign w:val="center"/>
          </w:tcPr>
          <w:p w14:paraId="27A78D6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17</w:t>
            </w:r>
          </w:p>
        </w:tc>
        <w:tc>
          <w:tcPr>
            <w:tcW w:w="930" w:type="dxa"/>
            <w:shd w:val="clear" w:color="auto" w:fill="auto"/>
            <w:noWrap/>
            <w:vAlign w:val="center"/>
          </w:tcPr>
          <w:p w14:paraId="7DE32A9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马克思主义学院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0432FED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highlight w:val="none"/>
              </w:rPr>
              <w:t>思想政治理论课专任教师</w:t>
            </w:r>
          </w:p>
        </w:tc>
        <w:tc>
          <w:tcPr>
            <w:tcW w:w="870" w:type="dxa"/>
            <w:shd w:val="clear" w:color="auto" w:fill="auto"/>
            <w:noWrap/>
            <w:vAlign w:val="center"/>
          </w:tcPr>
          <w:p w14:paraId="6E93D1D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3</w:t>
            </w:r>
          </w:p>
        </w:tc>
        <w:tc>
          <w:tcPr>
            <w:tcW w:w="1155" w:type="dxa"/>
            <w:shd w:val="clear" w:color="auto" w:fill="auto"/>
            <w:noWrap/>
            <w:vAlign w:val="center"/>
          </w:tcPr>
          <w:p w14:paraId="253A41D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70C0"/>
                <w:sz w:val="30"/>
                <w:szCs w:val="30"/>
                <w:highlight w:val="none"/>
              </w:rPr>
              <w:t>硕士研究生及以上</w:t>
            </w:r>
          </w:p>
        </w:tc>
        <w:tc>
          <w:tcPr>
            <w:tcW w:w="6015" w:type="dxa"/>
            <w:shd w:val="clear" w:color="auto" w:fill="auto"/>
            <w:noWrap/>
            <w:vAlign w:val="center"/>
          </w:tcPr>
          <w:p w14:paraId="2F8B78E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思想政治教育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马克思主义理论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中共党史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中国近现代史基本问题研究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马克思主义基本原理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马克思主义中国化研究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中共党史党建学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科学社会主义与国际共产主义运动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中共党史（含：党的学说与党的建设）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马克思主义发展史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  <w:lang w:eastAsia="zh-CN"/>
              </w:rPr>
              <w:t>，</w:t>
            </w: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学科教学（思政）</w:t>
            </w:r>
          </w:p>
        </w:tc>
        <w:tc>
          <w:tcPr>
            <w:tcW w:w="1565" w:type="dxa"/>
            <w:shd w:val="clear" w:color="auto" w:fill="auto"/>
            <w:vAlign w:val="center"/>
          </w:tcPr>
          <w:p w14:paraId="1878E15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具有相应学位，中共党员。</w:t>
            </w:r>
          </w:p>
        </w:tc>
      </w:tr>
      <w:tr w14:paraId="42BA18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847" w:type="dxa"/>
            <w:shd w:val="clear" w:color="auto" w:fill="auto"/>
            <w:noWrap/>
            <w:vAlign w:val="center"/>
          </w:tcPr>
          <w:p w14:paraId="5FC2F30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合计</w:t>
            </w:r>
          </w:p>
        </w:tc>
        <w:tc>
          <w:tcPr>
            <w:tcW w:w="930" w:type="dxa"/>
            <w:shd w:val="clear" w:color="auto" w:fill="auto"/>
            <w:noWrap/>
            <w:vAlign w:val="center"/>
          </w:tcPr>
          <w:p w14:paraId="5CFF992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14:paraId="5F50682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</w:p>
        </w:tc>
        <w:tc>
          <w:tcPr>
            <w:tcW w:w="870" w:type="dxa"/>
            <w:shd w:val="clear" w:color="auto" w:fill="auto"/>
            <w:noWrap/>
            <w:vAlign w:val="center"/>
          </w:tcPr>
          <w:p w14:paraId="3FA9423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  <w:t>23</w:t>
            </w:r>
          </w:p>
        </w:tc>
        <w:tc>
          <w:tcPr>
            <w:tcW w:w="1155" w:type="dxa"/>
            <w:shd w:val="clear" w:color="auto" w:fill="auto"/>
            <w:noWrap/>
            <w:vAlign w:val="center"/>
          </w:tcPr>
          <w:p w14:paraId="7CB89B1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</w:p>
        </w:tc>
        <w:tc>
          <w:tcPr>
            <w:tcW w:w="6015" w:type="dxa"/>
            <w:shd w:val="clear" w:color="auto" w:fill="auto"/>
            <w:noWrap/>
            <w:vAlign w:val="center"/>
          </w:tcPr>
          <w:p w14:paraId="6902EF9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</w:p>
        </w:tc>
        <w:tc>
          <w:tcPr>
            <w:tcW w:w="1565" w:type="dxa"/>
            <w:shd w:val="clear" w:color="auto" w:fill="auto"/>
            <w:vAlign w:val="center"/>
          </w:tcPr>
          <w:p w14:paraId="6329373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 w:val="30"/>
                <w:szCs w:val="30"/>
                <w:highlight w:val="none"/>
              </w:rPr>
            </w:pPr>
          </w:p>
        </w:tc>
      </w:tr>
    </w:tbl>
    <w:p w14:paraId="465930D0">
      <w:pPr>
        <w:rPr>
          <w:color w:val="auto"/>
          <w:highlight w:val="none"/>
        </w:rPr>
      </w:pPr>
    </w:p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973C7DE-7E06-47B2-874C-4DA4BB47DE52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C585937E-DAAA-45AF-AD3F-A8CD8B4CEE72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481B4C8"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B810116"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B810116"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7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QzNjhkMjZlNDFjZmJmNzYxNGVlYzhmZGYyOWFiNzEifQ=="/>
  </w:docVars>
  <w:rsids>
    <w:rsidRoot w:val="1D9166D6"/>
    <w:rsid w:val="004E6B57"/>
    <w:rsid w:val="008D5C6E"/>
    <w:rsid w:val="00AC1672"/>
    <w:rsid w:val="00C64863"/>
    <w:rsid w:val="0552110B"/>
    <w:rsid w:val="066F17E5"/>
    <w:rsid w:val="06B255BD"/>
    <w:rsid w:val="08C57470"/>
    <w:rsid w:val="09A8630B"/>
    <w:rsid w:val="0A4F6C18"/>
    <w:rsid w:val="0BC90985"/>
    <w:rsid w:val="0D2B61B4"/>
    <w:rsid w:val="0D4032E2"/>
    <w:rsid w:val="0E4E1214"/>
    <w:rsid w:val="0EA969B2"/>
    <w:rsid w:val="0EBB4554"/>
    <w:rsid w:val="0F1A11A4"/>
    <w:rsid w:val="10983351"/>
    <w:rsid w:val="10B172EB"/>
    <w:rsid w:val="11D11587"/>
    <w:rsid w:val="134F1F1D"/>
    <w:rsid w:val="145562A9"/>
    <w:rsid w:val="152A607E"/>
    <w:rsid w:val="18381371"/>
    <w:rsid w:val="193328E9"/>
    <w:rsid w:val="19ED3E12"/>
    <w:rsid w:val="1BD33D62"/>
    <w:rsid w:val="1CCA4F24"/>
    <w:rsid w:val="1CF855B5"/>
    <w:rsid w:val="1D9166D6"/>
    <w:rsid w:val="1F3077D6"/>
    <w:rsid w:val="21AD4449"/>
    <w:rsid w:val="22C74CB8"/>
    <w:rsid w:val="25612F6A"/>
    <w:rsid w:val="2691575A"/>
    <w:rsid w:val="27752476"/>
    <w:rsid w:val="27A72A5C"/>
    <w:rsid w:val="27C90C85"/>
    <w:rsid w:val="2AA27ABA"/>
    <w:rsid w:val="2E18600D"/>
    <w:rsid w:val="3035229B"/>
    <w:rsid w:val="304D2ECC"/>
    <w:rsid w:val="314F45FB"/>
    <w:rsid w:val="324F75B6"/>
    <w:rsid w:val="35470FCD"/>
    <w:rsid w:val="39092ABD"/>
    <w:rsid w:val="3A2A4798"/>
    <w:rsid w:val="3A6321C1"/>
    <w:rsid w:val="3FBF0592"/>
    <w:rsid w:val="41CF1EAC"/>
    <w:rsid w:val="427E5592"/>
    <w:rsid w:val="43672837"/>
    <w:rsid w:val="4D8B3F9A"/>
    <w:rsid w:val="4E5415E4"/>
    <w:rsid w:val="50B2676B"/>
    <w:rsid w:val="548C26B7"/>
    <w:rsid w:val="57710BCA"/>
    <w:rsid w:val="605B1400"/>
    <w:rsid w:val="61D72450"/>
    <w:rsid w:val="62173103"/>
    <w:rsid w:val="629F20D0"/>
    <w:rsid w:val="63A92B04"/>
    <w:rsid w:val="65817DF1"/>
    <w:rsid w:val="665E5A2D"/>
    <w:rsid w:val="67FA4F92"/>
    <w:rsid w:val="6E627C54"/>
    <w:rsid w:val="6FBB0A94"/>
    <w:rsid w:val="6FE76125"/>
    <w:rsid w:val="70F31D9C"/>
    <w:rsid w:val="734F21D4"/>
    <w:rsid w:val="77A851E9"/>
    <w:rsid w:val="7D0E21AB"/>
    <w:rsid w:val="DF8B9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qFormat/>
    <w:uiPriority w:val="0"/>
    <w:rPr>
      <w:color w:val="0000FF"/>
      <w:u w:val="single"/>
    </w:rPr>
  </w:style>
  <w:style w:type="character" w:customStyle="1" w:styleId="10">
    <w:name w:val="页眉 Char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1870</Words>
  <Characters>1882</Characters>
  <Lines>41</Lines>
  <Paragraphs>11</Paragraphs>
  <TotalTime>92</TotalTime>
  <ScaleCrop>false</ScaleCrop>
  <LinksUpToDate>false</LinksUpToDate>
  <CharactersWithSpaces>1882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2025-03-13T08:05:00Z</dcterms:created>
  <dc:creator>Vicky</dc:creator>
  <cp:lastModifiedBy>Administrator</cp:lastModifiedBy>
  <cp:lastPrinted>2025-04-23T05:52:00Z</cp:lastPrinted>
  <dcterms:modified xsi:type="dcterms:W3CDTF">2025-04-25T02:23:37Z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3B0639D48A61426B86AFA650D8A4C6AF_13</vt:lpwstr>
  </property>
  <property fmtid="{D5CDD505-2E9C-101B-9397-08002B2CF9AE}" pid="4" name="KSOTemplateDocerSaveRecord">
    <vt:lpwstr>eyJoZGlkIjoiNDBhMjBiNjQ3MTFjNDJjNzg0ZWQxOWJiZmYzZjRmNDMifQ==</vt:lpwstr>
  </property>
</Properties>
</file>