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945"/>
        <w:gridCol w:w="1545"/>
        <w:gridCol w:w="900"/>
        <w:gridCol w:w="900"/>
        <w:gridCol w:w="1605"/>
        <w:gridCol w:w="1785"/>
        <w:gridCol w:w="2370"/>
        <w:gridCol w:w="1425"/>
        <w:gridCol w:w="2745"/>
      </w:tblGrid>
      <w:tr w:rsidR="00926D34" w14:paraId="41E0CDA1" w14:textId="77777777">
        <w:trPr>
          <w:trHeight w:val="1200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4BDFC" w14:textId="77777777" w:rsidR="00926D34" w:rsidRDefault="00000000">
            <w:pPr>
              <w:spacing w:line="58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附件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  <w:p w14:paraId="7D896FE5" w14:textId="77777777" w:rsidR="00926D34" w:rsidRDefault="00000000" w:rsidP="009C6C0A">
            <w:pPr>
              <w:widowControl/>
              <w:spacing w:line="500" w:lineRule="exact"/>
              <w:jc w:val="center"/>
              <w:textAlignment w:val="center"/>
              <w:rPr>
                <w:rStyle w:val="font61"/>
                <w:lang w:bidi="ar"/>
              </w:rPr>
            </w:pPr>
            <w:r>
              <w:rPr>
                <w:rStyle w:val="font11"/>
                <w:lang w:bidi="ar"/>
              </w:rPr>
              <w:t>2023</w:t>
            </w:r>
            <w:r>
              <w:rPr>
                <w:rStyle w:val="font61"/>
                <w:lang w:bidi="ar"/>
              </w:rPr>
              <w:t>年相城高新区（元和街道）公开招聘</w:t>
            </w:r>
          </w:p>
          <w:p w14:paraId="1C968E11" w14:textId="77777777" w:rsidR="00926D34" w:rsidRDefault="00000000" w:rsidP="009C6C0A">
            <w:pPr>
              <w:widowControl/>
              <w:spacing w:line="500" w:lineRule="exact"/>
              <w:jc w:val="center"/>
              <w:textAlignment w:val="center"/>
              <w:rPr>
                <w:rStyle w:val="font61"/>
                <w:lang w:bidi="ar"/>
              </w:rPr>
            </w:pPr>
            <w:r>
              <w:rPr>
                <w:rStyle w:val="font61"/>
                <w:lang w:bidi="ar"/>
              </w:rPr>
              <w:t>编外工作人员岗位简介表</w:t>
            </w:r>
          </w:p>
          <w:p w14:paraId="56D4EEFA" w14:textId="77777777" w:rsidR="00926D34" w:rsidRDefault="00000000" w:rsidP="009C6C0A">
            <w:pPr>
              <w:widowControl/>
              <w:spacing w:line="500" w:lineRule="exact"/>
              <w:jc w:val="center"/>
              <w:textAlignment w:val="center"/>
              <w:rPr>
                <w:rStyle w:val="font61"/>
                <w:lang w:bidi="ar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2023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日）</w:t>
            </w:r>
          </w:p>
        </w:tc>
      </w:tr>
      <w:tr w:rsidR="00926D34" w14:paraId="5B4B4F6E" w14:textId="77777777">
        <w:trPr>
          <w:trHeight w:val="68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6709" w14:textId="77777777" w:rsidR="00926D34" w:rsidRDefault="00000000">
            <w:pPr>
              <w:widowControl/>
              <w:jc w:val="center"/>
              <w:textAlignment w:val="center"/>
              <w:rPr>
                <w:rStyle w:val="font81"/>
                <w:lang w:bidi="ar"/>
              </w:rPr>
            </w:pPr>
            <w:r>
              <w:rPr>
                <w:rStyle w:val="font81"/>
                <w:lang w:bidi="ar"/>
              </w:rPr>
              <w:t>岗位</w:t>
            </w:r>
          </w:p>
          <w:p w14:paraId="16A6C466" w14:textId="77777777" w:rsidR="00926D3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81"/>
                <w:lang w:bidi="ar"/>
              </w:rPr>
              <w:t>编号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47C3" w14:textId="77777777" w:rsidR="00926D3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81"/>
                <w:lang w:bidi="ar"/>
              </w:rPr>
              <w:t>岗位名称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BAFD" w14:textId="77777777" w:rsidR="00926D3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81"/>
                <w:lang w:bidi="ar"/>
              </w:rPr>
              <w:t>招聘人数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49C3" w14:textId="77777777" w:rsidR="00926D3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81"/>
                <w:lang w:bidi="ar"/>
              </w:rPr>
              <w:t>开考比例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8D1D" w14:textId="77777777" w:rsidR="00926D3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81"/>
                <w:lang w:bidi="ar"/>
              </w:rPr>
              <w:t>招聘范围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721E" w14:textId="77777777" w:rsidR="00926D3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81"/>
                <w:lang w:bidi="ar"/>
              </w:rPr>
              <w:t>学历要求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C7E8" w14:textId="77777777" w:rsidR="00926D3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81"/>
                <w:lang w:bidi="ar"/>
              </w:rPr>
              <w:t>专业要求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F568" w14:textId="77777777" w:rsidR="00926D3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81"/>
                <w:lang w:bidi="ar"/>
              </w:rPr>
              <w:t>年龄要求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86B9" w14:textId="77777777" w:rsidR="00926D34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81"/>
                <w:lang w:bidi="ar"/>
              </w:rPr>
              <w:t>其他要求</w:t>
            </w:r>
          </w:p>
        </w:tc>
      </w:tr>
      <w:tr w:rsidR="00926D34" w14:paraId="540320AB" w14:textId="77777777">
        <w:trPr>
          <w:trHeight w:val="82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2233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E64E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机关工作人员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07D8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A437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1:2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950B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苏州大市户籍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9046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大专及以上学历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BFFE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专业不限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690F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35</w:t>
            </w:r>
            <w:r>
              <w:rPr>
                <w:rStyle w:val="font41"/>
                <w:rFonts w:hint="default"/>
                <w:lang w:bidi="ar"/>
              </w:rPr>
              <w:t>周岁以下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52F9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51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退役士兵（持有退出现役证）；</w:t>
            </w:r>
          </w:p>
          <w:p w14:paraId="21F1CAF0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2.</w:t>
            </w:r>
            <w:r>
              <w:rPr>
                <w:rStyle w:val="font41"/>
                <w:rFonts w:hint="default"/>
                <w:lang w:bidi="ar"/>
              </w:rPr>
              <w:t>一线岗位。</w:t>
            </w:r>
          </w:p>
        </w:tc>
      </w:tr>
      <w:tr w:rsidR="00926D34" w14:paraId="125C35A3" w14:textId="77777777">
        <w:trPr>
          <w:trHeight w:val="103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24E7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7128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机关工作人员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F10F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AB02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1:3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4E69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苏州大市户籍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CE16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本科及以上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07D3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专业不限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D75C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35</w:t>
            </w:r>
            <w:r>
              <w:rPr>
                <w:rStyle w:val="font41"/>
                <w:rFonts w:hint="default"/>
                <w:lang w:bidi="ar"/>
              </w:rPr>
              <w:t>周岁以下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B69E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1</w:t>
            </w:r>
            <w:r>
              <w:rPr>
                <w:rStyle w:val="font51"/>
                <w:lang w:bidi="ar"/>
              </w:rPr>
              <w:t>.</w:t>
            </w:r>
            <w:r>
              <w:rPr>
                <w:rStyle w:val="font51"/>
                <w:rFonts w:hint="eastAsia"/>
                <w:lang w:bidi="ar"/>
              </w:rPr>
              <w:t>需开展消防工作及夜间执法，适合男性；</w:t>
            </w:r>
          </w:p>
          <w:p w14:paraId="2466AF34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rFonts w:hint="eastAsia"/>
                <w:lang w:bidi="ar"/>
              </w:rPr>
              <w:t>2</w:t>
            </w:r>
            <w:r>
              <w:rPr>
                <w:rStyle w:val="font51"/>
                <w:lang w:bidi="ar"/>
              </w:rPr>
              <w:t>.</w:t>
            </w:r>
            <w:r>
              <w:rPr>
                <w:rStyle w:val="font51"/>
                <w:lang w:bidi="ar"/>
              </w:rPr>
              <w:t>一线岗位。</w:t>
            </w:r>
          </w:p>
        </w:tc>
      </w:tr>
      <w:tr w:rsidR="00926D34" w14:paraId="14572C69" w14:textId="77777777">
        <w:trPr>
          <w:trHeight w:val="6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5639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C8C3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机关工作人员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A4A7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5CE8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1:3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0522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苏州大市户籍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F192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本科及以上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5093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专业不限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C57B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35</w:t>
            </w:r>
            <w:r>
              <w:rPr>
                <w:rStyle w:val="font41"/>
                <w:rFonts w:hint="default"/>
                <w:lang w:bidi="ar"/>
              </w:rPr>
              <w:t>周岁以下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F4B8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Style w:val="font51"/>
                <w:lang w:bidi="ar"/>
              </w:rPr>
            </w:pPr>
            <w:r>
              <w:rPr>
                <w:rStyle w:val="font51"/>
                <w:lang w:bidi="ar"/>
              </w:rPr>
              <w:t>男性。</w:t>
            </w:r>
          </w:p>
        </w:tc>
      </w:tr>
      <w:tr w:rsidR="00926D34" w14:paraId="530920EB" w14:textId="77777777">
        <w:trPr>
          <w:trHeight w:val="55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6B65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E4D2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机关工作人员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321D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7CF8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1:3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0870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苏州大市户籍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A26D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本科及以上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259D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专业不限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AECF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35</w:t>
            </w:r>
            <w:r>
              <w:rPr>
                <w:rStyle w:val="font41"/>
                <w:rFonts w:hint="default"/>
                <w:lang w:bidi="ar"/>
              </w:rPr>
              <w:t>周岁以下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0C92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女性。</w:t>
            </w:r>
          </w:p>
        </w:tc>
      </w:tr>
      <w:tr w:rsidR="00926D34" w14:paraId="73088C69" w14:textId="77777777">
        <w:trPr>
          <w:trHeight w:val="79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B615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0DE1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机关工作人员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712B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3EFB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1:3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2482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苏州大市户籍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7CD9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研究生及以上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60C8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城建规划类、林业类、建筑工程类、审计类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AB3B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35</w:t>
            </w:r>
            <w:r>
              <w:rPr>
                <w:rStyle w:val="font41"/>
                <w:rFonts w:hint="default"/>
                <w:lang w:bidi="ar"/>
              </w:rPr>
              <w:t>周岁以下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B05B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51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具有相应学位；</w:t>
            </w:r>
          </w:p>
          <w:p w14:paraId="04455633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rFonts w:hint="eastAsia"/>
                <w:lang w:bidi="ar"/>
              </w:rPr>
              <w:t>2</w:t>
            </w:r>
            <w:r>
              <w:rPr>
                <w:rStyle w:val="font51"/>
                <w:lang w:bidi="ar"/>
              </w:rPr>
              <w:t>.</w:t>
            </w:r>
            <w:r>
              <w:rPr>
                <w:rStyle w:val="font41"/>
                <w:rFonts w:hint="default"/>
                <w:lang w:bidi="ar"/>
              </w:rPr>
              <w:t>一线岗位。</w:t>
            </w:r>
          </w:p>
        </w:tc>
      </w:tr>
      <w:tr w:rsidR="00926D34" w14:paraId="451B74D6" w14:textId="77777777">
        <w:trPr>
          <w:trHeight w:val="72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8697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1ECE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机关工作人员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9768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5110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1:3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BC50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苏州大市户籍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1950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本科及以上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DA25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法律类、社会政治类、公共管理类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8D3E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21"/>
                <w:lang w:bidi="ar"/>
              </w:rPr>
              <w:t>35</w:t>
            </w:r>
            <w:r>
              <w:rPr>
                <w:rStyle w:val="font01"/>
                <w:rFonts w:hint="default"/>
                <w:lang w:bidi="ar"/>
              </w:rPr>
              <w:t>周岁以下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4828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51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具有相应学位；</w:t>
            </w:r>
          </w:p>
          <w:p w14:paraId="10310F0F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2.</w:t>
            </w:r>
            <w:r>
              <w:rPr>
                <w:rStyle w:val="font41"/>
                <w:rFonts w:hint="default"/>
                <w:lang w:bidi="ar"/>
              </w:rPr>
              <w:t>男性。</w:t>
            </w:r>
          </w:p>
        </w:tc>
      </w:tr>
      <w:tr w:rsidR="00926D34" w14:paraId="4BA84BBE" w14:textId="77777777">
        <w:trPr>
          <w:trHeight w:val="687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0D09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B05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DD33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机关工作人员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B994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4A9E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1:3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5FCC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苏州大市户籍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EB21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本科及以上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188C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法律类、社会政治类、公共管理类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783F" w14:textId="77777777" w:rsidR="00926D34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21"/>
                <w:lang w:bidi="ar"/>
              </w:rPr>
              <w:t>35</w:t>
            </w:r>
            <w:r>
              <w:rPr>
                <w:rStyle w:val="font01"/>
                <w:rFonts w:hint="default"/>
                <w:lang w:bidi="ar"/>
              </w:rPr>
              <w:t>周岁以下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C402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Style w:val="font41"/>
                <w:rFonts w:hint="default"/>
                <w:lang w:bidi="ar"/>
              </w:rPr>
            </w:pPr>
            <w:r>
              <w:rPr>
                <w:rStyle w:val="font51"/>
                <w:lang w:bidi="ar"/>
              </w:rPr>
              <w:t>1.</w:t>
            </w:r>
            <w:r>
              <w:rPr>
                <w:rStyle w:val="font41"/>
                <w:rFonts w:hint="default"/>
                <w:lang w:bidi="ar"/>
              </w:rPr>
              <w:t>具有相应学位；</w:t>
            </w:r>
          </w:p>
          <w:p w14:paraId="1F424045" w14:textId="77777777" w:rsidR="00926D34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51"/>
                <w:lang w:bidi="ar"/>
              </w:rPr>
              <w:t>2.</w:t>
            </w:r>
            <w:r>
              <w:rPr>
                <w:rStyle w:val="font41"/>
                <w:rFonts w:hint="default"/>
                <w:lang w:bidi="ar"/>
              </w:rPr>
              <w:t>女性。</w:t>
            </w:r>
          </w:p>
        </w:tc>
      </w:tr>
    </w:tbl>
    <w:p w14:paraId="126E861A" w14:textId="77777777" w:rsidR="00926D34" w:rsidRDefault="00926D34"/>
    <w:sectPr w:rsidR="00926D3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C371" w14:textId="77777777" w:rsidR="00A0318B" w:rsidRDefault="00A0318B"/>
  </w:endnote>
  <w:endnote w:type="continuationSeparator" w:id="0">
    <w:p w14:paraId="04FFD143" w14:textId="77777777" w:rsidR="00A0318B" w:rsidRDefault="00A03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94A4" w14:textId="77777777" w:rsidR="00A0318B" w:rsidRDefault="00A0318B"/>
  </w:footnote>
  <w:footnote w:type="continuationSeparator" w:id="0">
    <w:p w14:paraId="1C2D6D8D" w14:textId="77777777" w:rsidR="00A0318B" w:rsidRDefault="00A031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4ZmYwYzgwYjgyYzY3NTEyZWEyMmYwMmJiZjUyZDkifQ=="/>
  </w:docVars>
  <w:rsids>
    <w:rsidRoot w:val="00926D34"/>
    <w:rsid w:val="00926D34"/>
    <w:rsid w:val="009C6C0A"/>
    <w:rsid w:val="00A0318B"/>
    <w:rsid w:val="41627ACD"/>
    <w:rsid w:val="597B75BC"/>
    <w:rsid w:val="71B2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06A96"/>
  <w15:docId w15:val="{CAB18EBC-77D6-4A12-B255-22DE1A0A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 雪恋</cp:lastModifiedBy>
  <cp:revision>2</cp:revision>
  <dcterms:created xsi:type="dcterms:W3CDTF">2023-07-27T05:06:00Z</dcterms:created>
  <dcterms:modified xsi:type="dcterms:W3CDTF">2023-07-31T06:30:00Z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F1981F660CC24157A02DFBD810ABA4D4_12</vt:lpwstr>
  </property>
</Properties>
</file>