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0" w:tblpY="2883"/>
        <w:tblOverlap w:val="never"/>
        <w:tblW w:w="8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063"/>
        <w:gridCol w:w="1380"/>
        <w:gridCol w:w="1215"/>
        <w:gridCol w:w="1220"/>
        <w:gridCol w:w="122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vMerge w:val="restart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  <w:tc>
          <w:tcPr>
            <w:tcW w:w="3658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661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30周岁以上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19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1500米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仰卧起坐3分钟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跳绳1分钟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1500米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仰卧起坐3分钟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跳绳1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1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′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6′30"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6′30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"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7′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1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7′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7′30"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1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7′15"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7′45"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1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7′30"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8′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1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7′45"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8′15"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1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8′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22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8′30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1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8′15"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8′45"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1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8′30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9′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21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538" w:type="dxa"/>
            <w:gridSpan w:val="7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备注: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体能测试成绩为3个项目的平均成绩;</w:t>
            </w:r>
          </w:p>
          <w:p>
            <w:pPr>
              <w:numPr>
                <w:ilvl w:val="0"/>
                <w:numId w:val="1"/>
              </w:num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单项成绩不得低于40分，平均成绩不得低于60分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昆山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市消防救援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大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队政府专职消防员招聘体能测评项目和标准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795C7"/>
    <w:multiLevelType w:val="singleLevel"/>
    <w:tmpl w:val="2C0795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ThmM2ZiNDdjMThmMGJhZDYxNzJiNzUyMzNiMTkifQ=="/>
  </w:docVars>
  <w:rsids>
    <w:rsidRoot w:val="00000000"/>
    <w:rsid w:val="392129DE"/>
    <w:rsid w:val="420740F7"/>
    <w:rsid w:val="4FE4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290</Characters>
  <Lines>0</Lines>
  <Paragraphs>0</Paragraphs>
  <TotalTime>8</TotalTime>
  <ScaleCrop>false</ScaleCrop>
  <LinksUpToDate>false</LinksUpToDate>
  <CharactersWithSpaces>290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2023-03-23T12:48:00Z</dcterms:created>
  <dc:creator>Lenovo</dc:creator>
  <cp:lastModifiedBy>栎文</cp:lastModifiedBy>
  <dcterms:modified xsi:type="dcterms:W3CDTF">2023-03-24T06:45:36Z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B2AD7EF6B7C74BEF8F77ADAFAB6389F0</vt:lpwstr>
  </property>
</Properties>
</file>