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81" w:rsidRPr="000F3BB1" w:rsidRDefault="00394581" w:rsidP="00394581">
      <w:pPr>
        <w:spacing w:line="560" w:lineRule="exact"/>
        <w:rPr>
          <w:rFonts w:ascii="仿宋" w:eastAsia="仿宋" w:hAnsi="仿宋" w:cs="仿宋"/>
          <w:bCs/>
          <w:sz w:val="32"/>
        </w:rPr>
      </w:pPr>
      <w:r w:rsidRPr="00093B26">
        <w:rPr>
          <w:rFonts w:ascii="仿宋" w:eastAsia="仿宋" w:hAnsi="仿宋" w:cs="仿宋"/>
          <w:bCs/>
          <w:sz w:val="32"/>
        </w:rPr>
        <w:t>附件</w:t>
      </w:r>
      <w:r w:rsidRPr="00093B26">
        <w:rPr>
          <w:rFonts w:ascii="仿宋" w:eastAsia="仿宋" w:hAnsi="仿宋" w:cs="仿宋" w:hint="eastAsia"/>
          <w:bCs/>
          <w:sz w:val="32"/>
        </w:rPr>
        <w:t>1</w:t>
      </w:r>
    </w:p>
    <w:p w:rsidR="00394581" w:rsidRPr="00FF6D7B" w:rsidRDefault="00394581" w:rsidP="00A34CB1">
      <w:pPr>
        <w:spacing w:afterLines="50" w:after="156" w:line="5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FF6D7B">
        <w:rPr>
          <w:rFonts w:ascii="方正小标宋简体" w:eastAsia="方正小标宋简体" w:hAnsi="仿宋" w:cs="仿宋" w:hint="eastAsia"/>
          <w:sz w:val="44"/>
          <w:szCs w:val="44"/>
        </w:rPr>
        <w:t>全国计算机等级考试级别科目设置及证书体系</w:t>
      </w:r>
    </w:p>
    <w:p w:rsidR="00394581" w:rsidRPr="0091255E" w:rsidRDefault="00394581" w:rsidP="00394581">
      <w:pPr>
        <w:spacing w:afterLines="50" w:after="156" w:line="400" w:lineRule="exact"/>
        <w:jc w:val="center"/>
        <w:rPr>
          <w:rFonts w:ascii="仿宋" w:eastAsia="仿宋" w:hAnsi="仿宋" w:cs="仿宋"/>
          <w:sz w:val="28"/>
        </w:rPr>
      </w:pPr>
      <w:r w:rsidRPr="0091255E">
        <w:rPr>
          <w:rFonts w:ascii="仿宋" w:eastAsia="仿宋" w:hAnsi="仿宋" w:cs="仿宋" w:hint="eastAsia"/>
          <w:sz w:val="28"/>
        </w:rPr>
        <w:t>（2024年9月考试科目）</w:t>
      </w:r>
      <w:bookmarkStart w:id="0" w:name="_GoBack"/>
      <w:bookmarkEnd w:id="0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089"/>
        <w:gridCol w:w="758"/>
        <w:gridCol w:w="1134"/>
        <w:gridCol w:w="1276"/>
        <w:gridCol w:w="1985"/>
      </w:tblGrid>
      <w:tr w:rsidR="00394581" w:rsidTr="009A68C1">
        <w:trPr>
          <w:trHeight w:val="610"/>
          <w:jc w:val="center"/>
        </w:trPr>
        <w:tc>
          <w:tcPr>
            <w:tcW w:w="684" w:type="dxa"/>
            <w:shd w:val="clear" w:color="auto" w:fill="D8D8D8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级别</w:t>
            </w:r>
          </w:p>
        </w:tc>
        <w:tc>
          <w:tcPr>
            <w:tcW w:w="3089" w:type="dxa"/>
            <w:shd w:val="clear" w:color="auto" w:fill="D8D8D8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科目名称</w:t>
            </w:r>
          </w:p>
        </w:tc>
        <w:tc>
          <w:tcPr>
            <w:tcW w:w="758" w:type="dxa"/>
            <w:shd w:val="clear" w:color="auto" w:fill="D8D8D8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科目</w:t>
            </w:r>
          </w:p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代码</w:t>
            </w:r>
          </w:p>
        </w:tc>
        <w:tc>
          <w:tcPr>
            <w:tcW w:w="1134" w:type="dxa"/>
            <w:shd w:val="clear" w:color="auto" w:fill="D8D8D8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考试</w:t>
            </w:r>
          </w:p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时长</w:t>
            </w:r>
          </w:p>
        </w:tc>
        <w:tc>
          <w:tcPr>
            <w:tcW w:w="1276" w:type="dxa"/>
            <w:shd w:val="clear" w:color="auto" w:fill="D8D8D8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考核课程</w:t>
            </w:r>
          </w:p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代码</w:t>
            </w:r>
          </w:p>
        </w:tc>
        <w:tc>
          <w:tcPr>
            <w:tcW w:w="1985" w:type="dxa"/>
            <w:shd w:val="clear" w:color="auto" w:fill="D8D8D8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b/>
                <w:szCs w:val="20"/>
              </w:rPr>
            </w:pPr>
            <w:r w:rsidRPr="00AF6ACE">
              <w:rPr>
                <w:rFonts w:ascii="仿宋" w:eastAsia="仿宋" w:hAnsi="仿宋" w:hint="eastAsia"/>
                <w:b/>
                <w:szCs w:val="20"/>
              </w:rPr>
              <w:t>获证条件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 w:val="restart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一级</w:t>
            </w: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计算机基础及WPS Office应用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90分钟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114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科目14考试合格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计算机基础及MS Office应用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90分钟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115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科目15考试合格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计算机基础及Photoshop应用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90分钟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116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科目16考试合格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网络安全素质教育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90分钟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117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科目17考试合格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 w:val="restart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二级</w:t>
            </w: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C语言程序设计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201、224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科目24考试合格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Java语言程序设计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201、228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科目28考试合格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Access数据库程序设计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201、229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科目29考试合格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C++语言程序设计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201、261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科目61考试合格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MySQL数据库程序设计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201、263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科目63考试合格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Web程序设计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201、264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科目64考试合格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MS Office高级应用与设计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201、265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科目65考试合格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Python语言程序设计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201、266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科目66考试合格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WPS Office高级应用与设计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201、267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科目67考试合格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A34CB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/>
                <w:szCs w:val="20"/>
              </w:rPr>
              <w:t>O</w:t>
            </w:r>
            <w:r w:rsidR="00394581" w:rsidRPr="00AF6ACE">
              <w:rPr>
                <w:rFonts w:ascii="仿宋" w:eastAsia="仿宋" w:hAnsi="仿宋" w:hint="eastAsia"/>
                <w:szCs w:val="20"/>
              </w:rPr>
              <w:t>pen</w:t>
            </w:r>
            <w:r w:rsidRPr="00AF6ACE">
              <w:rPr>
                <w:rFonts w:ascii="仿宋" w:eastAsia="仿宋" w:hAnsi="仿宋"/>
                <w:szCs w:val="20"/>
              </w:rPr>
              <w:t xml:space="preserve"> </w:t>
            </w:r>
            <w:r w:rsidR="00394581" w:rsidRPr="00AF6ACE">
              <w:rPr>
                <w:rFonts w:ascii="仿宋" w:eastAsia="仿宋" w:hAnsi="仿宋" w:hint="eastAsia"/>
                <w:szCs w:val="20"/>
              </w:rPr>
              <w:t>Gauss数据库程序设计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201、268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科目68考试合格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 w:val="restart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三级</w:t>
            </w: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网络技术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335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科目35考试合格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数据库技术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336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科目36考试合格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信息安全技术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338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科目38考试合格</w:t>
            </w:r>
          </w:p>
        </w:tc>
      </w:tr>
      <w:tr w:rsidR="00394581" w:rsidTr="009A68C1">
        <w:trPr>
          <w:trHeight w:hRule="exact" w:val="454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嵌入式系统开发技术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120分钟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339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科目39考试合格</w:t>
            </w:r>
          </w:p>
        </w:tc>
      </w:tr>
      <w:tr w:rsidR="00394581" w:rsidTr="009A68C1">
        <w:trPr>
          <w:trHeight w:hRule="exact" w:val="634"/>
          <w:jc w:val="center"/>
        </w:trPr>
        <w:tc>
          <w:tcPr>
            <w:tcW w:w="684" w:type="dxa"/>
            <w:vMerge w:val="restart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四级</w:t>
            </w: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网络工程师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90分钟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401、403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获得科目35证书</w:t>
            </w:r>
          </w:p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科目41考试合格</w:t>
            </w:r>
          </w:p>
        </w:tc>
      </w:tr>
      <w:tr w:rsidR="00394581" w:rsidTr="009A68C1">
        <w:trPr>
          <w:trHeight w:hRule="exact" w:val="713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数据库工程师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90分钟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401、404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获得科目36证书</w:t>
            </w:r>
          </w:p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科目42考试合格</w:t>
            </w:r>
          </w:p>
        </w:tc>
      </w:tr>
      <w:tr w:rsidR="00394581" w:rsidTr="009A68C1">
        <w:trPr>
          <w:trHeight w:hRule="exact" w:val="851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信息安全工程师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90分钟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401、403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获得科目38证书</w:t>
            </w:r>
          </w:p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科目44考试合格</w:t>
            </w:r>
          </w:p>
        </w:tc>
      </w:tr>
      <w:tr w:rsidR="00394581" w:rsidTr="009A68C1">
        <w:trPr>
          <w:trHeight w:hRule="exact" w:val="708"/>
          <w:jc w:val="center"/>
        </w:trPr>
        <w:tc>
          <w:tcPr>
            <w:tcW w:w="684" w:type="dxa"/>
            <w:vMerge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嵌入式系统开发工程师</w:t>
            </w:r>
          </w:p>
        </w:tc>
        <w:tc>
          <w:tcPr>
            <w:tcW w:w="758" w:type="dxa"/>
            <w:vAlign w:val="center"/>
          </w:tcPr>
          <w:p w:rsidR="00394581" w:rsidRPr="00AF6ACE" w:rsidRDefault="00394581" w:rsidP="002B24C6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仿宋" w:eastAsia="仿宋" w:hAnsi="仿宋"/>
                <w:szCs w:val="20"/>
              </w:rPr>
            </w:pPr>
            <w:r w:rsidRPr="00AF6ACE">
              <w:rPr>
                <w:rFonts w:ascii="仿宋" w:eastAsia="仿宋" w:hAnsi="仿宋" w:hint="eastAsia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90分钟</w:t>
            </w:r>
          </w:p>
        </w:tc>
        <w:tc>
          <w:tcPr>
            <w:tcW w:w="1276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401、402</w:t>
            </w:r>
          </w:p>
        </w:tc>
        <w:tc>
          <w:tcPr>
            <w:tcW w:w="1985" w:type="dxa"/>
            <w:vAlign w:val="center"/>
          </w:tcPr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获得科目39证书</w:t>
            </w:r>
          </w:p>
          <w:p w:rsidR="00394581" w:rsidRPr="00AF6ACE" w:rsidRDefault="00394581" w:rsidP="002B24C6">
            <w:pPr>
              <w:spacing w:line="0" w:lineRule="atLeast"/>
              <w:ind w:rightChars="-3" w:right="-6"/>
              <w:jc w:val="center"/>
              <w:rPr>
                <w:rFonts w:ascii="仿宋" w:eastAsia="仿宋" w:hAnsi="仿宋"/>
              </w:rPr>
            </w:pPr>
            <w:r w:rsidRPr="00AF6ACE">
              <w:rPr>
                <w:rFonts w:ascii="仿宋" w:eastAsia="仿宋" w:hAnsi="仿宋" w:hint="eastAsia"/>
              </w:rPr>
              <w:t>科目45考试合格</w:t>
            </w:r>
          </w:p>
        </w:tc>
      </w:tr>
    </w:tbl>
    <w:p w:rsidR="00394581" w:rsidRDefault="00394581" w:rsidP="009A68C1">
      <w:pPr>
        <w:spacing w:line="20" w:lineRule="exact"/>
        <w:rPr>
          <w:sz w:val="24"/>
        </w:rPr>
      </w:pPr>
    </w:p>
    <w:p w:rsidR="00256743" w:rsidRPr="00394581" w:rsidRDefault="00256743" w:rsidP="009A68C1">
      <w:pPr>
        <w:spacing w:line="20" w:lineRule="exact"/>
      </w:pPr>
    </w:p>
    <w:sectPr w:rsidR="00256743" w:rsidRPr="00394581" w:rsidSect="009A68C1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14" w:rsidRDefault="00942214" w:rsidP="00394581">
      <w:r>
        <w:separator/>
      </w:r>
    </w:p>
  </w:endnote>
  <w:endnote w:type="continuationSeparator" w:id="0">
    <w:p w:rsidR="00942214" w:rsidRDefault="00942214" w:rsidP="0039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14" w:rsidRDefault="00942214" w:rsidP="00394581">
      <w:r>
        <w:separator/>
      </w:r>
    </w:p>
  </w:footnote>
  <w:footnote w:type="continuationSeparator" w:id="0">
    <w:p w:rsidR="00942214" w:rsidRDefault="00942214" w:rsidP="0039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2D"/>
    <w:rsid w:val="00256743"/>
    <w:rsid w:val="002C32F7"/>
    <w:rsid w:val="00394581"/>
    <w:rsid w:val="006519F2"/>
    <w:rsid w:val="00884A99"/>
    <w:rsid w:val="0091255E"/>
    <w:rsid w:val="00942214"/>
    <w:rsid w:val="009A68C1"/>
    <w:rsid w:val="00A34CB1"/>
    <w:rsid w:val="00AF6ACE"/>
    <w:rsid w:val="00D8282D"/>
    <w:rsid w:val="00F161C6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2EC323-02EE-4972-A25A-0E402FF5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581"/>
    <w:rPr>
      <w:sz w:val="18"/>
      <w:szCs w:val="18"/>
    </w:rPr>
  </w:style>
  <w:style w:type="paragraph" w:customStyle="1" w:styleId="2">
    <w:name w:val="列出段落2"/>
    <w:basedOn w:val="a"/>
    <w:autoRedefine/>
    <w:qFormat/>
    <w:rsid w:val="0039458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>China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</cp:revision>
  <dcterms:created xsi:type="dcterms:W3CDTF">2024-06-20T02:28:00Z</dcterms:created>
  <dcterms:modified xsi:type="dcterms:W3CDTF">2024-06-20T03:21:00Z</dcterms:modified>
</cp:coreProperties>
</file>