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56" w:beforeLines="50"/>
        <w:jc w:val="center"/>
        <w:rPr>
          <w:rFonts w:ascii="小标宋" w:hAnsi="宋体" w:eastAsia="小标宋" w:cs="Arial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小标宋" w:hAnsi="宋体" w:eastAsia="小标宋" w:cs="Arial"/>
          <w:color w:val="000000"/>
          <w:kern w:val="0"/>
          <w:sz w:val="44"/>
          <w:szCs w:val="44"/>
        </w:rPr>
        <w:t>江西省一次性扩岗补助申请表</w:t>
      </w:r>
    </w:p>
    <w:bookmarkEnd w:id="0"/>
    <w:tbl>
      <w:tblPr>
        <w:tblStyle w:val="3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15"/>
        <w:gridCol w:w="788"/>
        <w:gridCol w:w="1425"/>
        <w:gridCol w:w="828"/>
        <w:gridCol w:w="1511"/>
        <w:gridCol w:w="181"/>
        <w:gridCol w:w="1488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spacing w:before="156" w:beforeLines="50" w:after="62" w:afterLines="2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单位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参加失业保险的单位编码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统一社会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信用代码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单位银行账户名称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单位银行账号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发放银行</w:t>
            </w:r>
          </w:p>
        </w:tc>
        <w:tc>
          <w:tcPr>
            <w:tcW w:w="701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单位经办人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单位经办人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申请人数</w:t>
            </w:r>
          </w:p>
        </w:tc>
        <w:tc>
          <w:tcPr>
            <w:tcW w:w="7012" w:type="dxa"/>
            <w:gridSpan w:val="7"/>
            <w:vAlign w:val="center"/>
          </w:tcPr>
          <w:p>
            <w:pPr>
              <w:snapToGrid w:val="0"/>
              <w:rPr>
                <w:rFonts w:ascii="黑体" w:hAnsi="黑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名2022年度普通高校毕业生、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名离校两年内未就业普通高校毕业生、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名登记失业的16-24岁青年，共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名，与其签订劳动合同，并缴纳至少1个月的失业保险费。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一次性扩岗</w:t>
            </w:r>
          </w:p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补助标准</w:t>
            </w:r>
          </w:p>
        </w:tc>
        <w:tc>
          <w:tcPr>
            <w:tcW w:w="701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黑体" w:hAnsi="黑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按每名1500元的标准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57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申请一次性扩岗补助人员名单（该表不限三行，可增加行数）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参加失业保险的个人代码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人员身份类型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8575" w:type="dxa"/>
            <w:gridSpan w:val="9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注：人员身份类型根据实际情况选择以下序号填写：（1）2022年度普通高校毕业生、（2）离校两年内未就业普通高校毕业生、（3）登记失业的16-24岁青年。</w:t>
            </w:r>
          </w:p>
          <w:p>
            <w:pPr>
              <w:wordWrap w:val="0"/>
              <w:snapToGrid w:val="0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单位名称（加盖公章）：                         </w:t>
            </w:r>
          </w:p>
          <w:p>
            <w:pPr>
              <w:wordWrap w:val="0"/>
              <w:snapToGrid w:val="0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单位经办人签名：                         </w:t>
            </w:r>
          </w:p>
          <w:p>
            <w:pPr>
              <w:wordWrap w:val="0"/>
              <w:snapToGrid w:val="0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申请时间：     年    月    日 </w:t>
            </w: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</w:t>
            </w:r>
          </w:p>
        </w:tc>
      </w:tr>
    </w:tbl>
    <w:p>
      <w:pPr>
        <w:ind w:firstLine="315" w:firstLineChars="150"/>
        <w:rPr>
          <w:rFonts w:ascii="仿宋_GB2312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1"/>
          <w:szCs w:val="21"/>
        </w:rPr>
        <w:t>注：本表下载后自行打印，加盖公章和签名后作为材料上传。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OGY5ZDJkNWMwZjExNzc0MWFhOWU2YjcwNzQ5ZjUifQ=="/>
  </w:docVars>
  <w:rsids>
    <w:rsidRoot w:val="2FD4305D"/>
    <w:rsid w:val="109975A5"/>
    <w:rsid w:val="2FD4305D"/>
    <w:rsid w:val="3789228D"/>
    <w:rsid w:val="4398487B"/>
    <w:rsid w:val="691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878</Words>
  <Characters>1002</Characters>
  <Lines>0</Lines>
  <Paragraphs>0</Paragraphs>
  <TotalTime>0</TotalTime>
  <ScaleCrop>false</ScaleCrop>
  <LinksUpToDate>false</LinksUpToDate>
  <CharactersWithSpaces>1103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2022-09-28T09:21:00Z</dcterms:created>
  <dc:creator>奋斗吧！小丫！</dc:creator>
  <cp:lastModifiedBy>Lemuria</cp:lastModifiedBy>
  <dcterms:modified xsi:type="dcterms:W3CDTF">2022-11-14T08:42:31Z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5A51A1AA75A54DCB81EB1AAB8F332EEA</vt:lpwstr>
  </property>
</Properties>
</file>