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2"/>
          <w:sz w:val="36"/>
          <w:szCs w:val="36"/>
          <w:highlight w:val="none"/>
          <w:lang w:val="en-US" w:eastAsia="zh-CN" w:bidi="ar"/>
        </w:rPr>
        <w:t>电动自行车回收拆解（以旧换新）汇总表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lef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left"/>
        <w:textAlignment w:val="baseline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highlight w:val="none"/>
          <w:vertAlign w:val="baseline"/>
          <w:lang w:val="en-US" w:eastAsia="zh-CN" w:bidi="ar"/>
        </w:rPr>
        <w:t>电动自行车收集单位（盖章）：</w:t>
      </w:r>
    </w:p>
    <w:tbl>
      <w:tblPr>
        <w:tblStyle w:val="7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43"/>
        <w:gridCol w:w="1188"/>
        <w:gridCol w:w="1085"/>
        <w:gridCol w:w="1131"/>
        <w:gridCol w:w="1281"/>
        <w:gridCol w:w="10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车主姓名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旧车架号</w:t>
            </w: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旧车牌号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新车牌号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新车车架号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拆解企业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电池回收企业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next w:val="4"/>
    <w:unhideWhenUsed/>
    <w:qFormat/>
    <w:uiPriority w:val="0"/>
    <w:pPr>
      <w:ind w:firstLine="420" w:firstLineChars="200"/>
    </w:pPr>
  </w:style>
  <w:style w:type="paragraph" w:styleId="4">
    <w:name w:val="Body Text First Indent"/>
    <w:basedOn w:val="5"/>
    <w:next w:val="1"/>
    <w:qFormat/>
    <w:uiPriority w:val="0"/>
    <w:pPr>
      <w:spacing w:after="0" w:line="500" w:lineRule="exact"/>
      <w:ind w:firstLine="420"/>
      <w:jc w:val="center"/>
    </w:pPr>
    <w:rPr>
      <w:sz w:val="28"/>
      <w:szCs w:val="28"/>
    </w:r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2024-09-19T04:18:36Z</dcterms:created>
  <dc:creator>lenovo</dc:creator>
  <cp:lastModifiedBy>王军</cp:lastModifiedBy>
  <dcterms:modified xsi:type="dcterms:W3CDTF">2024-09-19T04:19:21Z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E34EFD49C2AC4493B53C461332832054</vt:lpwstr>
  </property>
</Properties>
</file>