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z w:val="32"/>
          <w:szCs w:val="32"/>
          <w:highlight w:val="none"/>
          <w:lang w:val="en-US" w:eastAsia="zh-CN"/>
        </w:rPr>
        <w:t>附件8：</w:t>
      </w:r>
    </w:p>
    <w:p>
      <w:pPr>
        <w:jc w:val="center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仿宋_GB2312" w:eastAsia="方正小标宋简体" w:cs="Times New Roman"/>
          <w:color w:val="auto"/>
          <w:sz w:val="36"/>
          <w:szCs w:val="36"/>
          <w:highlight w:val="none"/>
          <w:lang w:val="en-US" w:eastAsia="zh-CN"/>
        </w:rPr>
        <w:t>海曙区青年教授兼职工作补助申请表</w:t>
      </w:r>
    </w:p>
    <w:bookmarkEnd w:id="0"/>
    <w:tbl>
      <w:tblPr>
        <w:tblStyle w:val="2"/>
        <w:tblpPr w:leftFromText="180" w:rightFromText="180" w:vertAnchor="text" w:horzAnchor="margin" w:tblpXSpec="center" w:tblpY="82"/>
        <w:tblOverlap w:val="never"/>
        <w:tblW w:w="10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1"/>
        <w:gridCol w:w="1297"/>
        <w:gridCol w:w="1714"/>
        <w:gridCol w:w="1342"/>
        <w:gridCol w:w="1311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申请人姓名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身份证件号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首次在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海曙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缴纳社保时间</w:t>
            </w:r>
          </w:p>
        </w:tc>
        <w:tc>
          <w:tcPr>
            <w:tcW w:w="1342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方式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（院校）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现通讯地址</w:t>
            </w:r>
          </w:p>
        </w:tc>
        <w:tc>
          <w:tcPr>
            <w:tcW w:w="431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任职资格名称</w:t>
            </w:r>
          </w:p>
        </w:tc>
        <w:tc>
          <w:tcPr>
            <w:tcW w:w="256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ind w:firstLine="240" w:firstLineChars="10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正教授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idowControl/>
              <w:spacing w:line="36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副教授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兼职平台名称</w:t>
            </w:r>
          </w:p>
        </w:tc>
        <w:tc>
          <w:tcPr>
            <w:tcW w:w="431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809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2名研究生的姓名及身份证号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431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80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14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身份证号</w:t>
            </w:r>
          </w:p>
        </w:tc>
        <w:tc>
          <w:tcPr>
            <w:tcW w:w="4314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申请金额</w:t>
            </w:r>
          </w:p>
        </w:tc>
        <w:tc>
          <w:tcPr>
            <w:tcW w:w="8596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exact"/>
          <w:jc w:val="center"/>
        </w:trPr>
        <w:tc>
          <w:tcPr>
            <w:tcW w:w="1040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ind w:firstLine="241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本人承诺：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本人申请领取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青年教授兼职工作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补助，以上所提供的信息及资料真实完整，对已填列内容核对无误，如存在提供虚假资料等违法行为的，由本人承担全部法律责任。此申请表及所附相关材料，按政府信息公开有关规定，同意向公众公开。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ind w:firstLine="241" w:firstLineChars="10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本人授权：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本人授权经办机构查询本人在甬缴纳社保情况（连续缴纳社保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个月以上）。</w:t>
            </w: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ind w:firstLine="960" w:firstLineChars="40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申报人（签名）：                              日期：     年   月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用人单位意见</w:t>
            </w:r>
          </w:p>
        </w:tc>
        <w:tc>
          <w:tcPr>
            <w:tcW w:w="859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经核，该申请者系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我平台兼职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正教授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副教授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，于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来我单位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兼职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工作，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每年到岗时间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个月，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符合申报资格。</w:t>
            </w:r>
          </w:p>
          <w:p>
            <w:pPr>
              <w:widowControl/>
              <w:spacing w:line="320" w:lineRule="exact"/>
              <w:ind w:firstLine="360" w:firstLineChars="15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320" w:lineRule="exact"/>
              <w:ind w:firstLine="360" w:firstLineChars="15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经办人：      负责人：              （单位盖章）</w:t>
            </w:r>
          </w:p>
          <w:p>
            <w:pPr>
              <w:widowControl/>
              <w:spacing w:line="320" w:lineRule="exact"/>
              <w:ind w:firstLine="1200" w:firstLineChars="50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备  注</w:t>
            </w:r>
          </w:p>
        </w:tc>
        <w:tc>
          <w:tcPr>
            <w:tcW w:w="8596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ind w:firstLine="360" w:firstLineChars="150"/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87A32"/>
    <w:rsid w:val="4FF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2023-01-06T05:02:00Z</dcterms:created>
  <dc:creator>有匪君子</dc:creator>
  <cp:lastModifiedBy>有匪君子</cp:lastModifiedBy>
  <dcterms:modified xsi:type="dcterms:W3CDTF">2023-01-06T05:02:51Z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2052-11.1.0.9986</vt:lpwstr>
  </property>
</Properties>
</file>