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附件</w:t>
      </w:r>
      <w:r>
        <w:rPr>
          <w:rFonts w:hint="eastAsia" w:ascii="宋体" w:hAnsi="宋体"/>
          <w:sz w:val="24"/>
          <w:lang w:val="en-US" w:eastAsia="zh-CN"/>
        </w:rPr>
        <w:t>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40" w:firstLineChars="400"/>
        <w:textAlignment w:val="auto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浙江省申请幼儿园教师资格人员体格检查表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所属县市（区）：         资格种类：           申请学科：     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手机号：</w:t>
      </w:r>
    </w:p>
    <w:tbl>
      <w:tblPr>
        <w:tblStyle w:val="2"/>
        <w:tblpPr w:leftFromText="180" w:rightFromText="180" w:vertAnchor="text" w:horzAnchor="page" w:tblpX="896" w:tblpY="45"/>
        <w:tblOverlap w:val="never"/>
        <w:tblW w:w="10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31"/>
        <w:gridCol w:w="248"/>
        <w:gridCol w:w="470"/>
        <w:gridCol w:w="88"/>
        <w:gridCol w:w="388"/>
        <w:gridCol w:w="206"/>
        <w:gridCol w:w="184"/>
        <w:gridCol w:w="389"/>
        <w:gridCol w:w="175"/>
        <w:gridCol w:w="215"/>
        <w:gridCol w:w="68"/>
        <w:gridCol w:w="320"/>
        <w:gridCol w:w="105"/>
        <w:gridCol w:w="10"/>
        <w:gridCol w:w="275"/>
        <w:gridCol w:w="160"/>
        <w:gridCol w:w="229"/>
        <w:gridCol w:w="390"/>
        <w:gridCol w:w="40"/>
        <w:gridCol w:w="350"/>
        <w:gridCol w:w="193"/>
        <w:gridCol w:w="196"/>
        <w:gridCol w:w="390"/>
        <w:gridCol w:w="297"/>
        <w:gridCol w:w="93"/>
        <w:gridCol w:w="16"/>
        <w:gridCol w:w="103"/>
        <w:gridCol w:w="270"/>
        <w:gridCol w:w="388"/>
        <w:gridCol w:w="1"/>
        <w:gridCol w:w="210"/>
        <w:gridCol w:w="152"/>
        <w:gridCol w:w="27"/>
        <w:gridCol w:w="389"/>
        <w:gridCol w:w="390"/>
        <w:gridCol w:w="390"/>
        <w:gridCol w:w="283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二寸照片</w:t>
            </w:r>
          </w:p>
          <w:p>
            <w:pPr>
              <w:snapToGrid w:val="0"/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（与网报一致）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389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</w:t>
            </w:r>
          </w:p>
        </w:tc>
        <w:tc>
          <w:tcPr>
            <w:tcW w:w="3116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主检医师意见：</w:t>
            </w:r>
          </w:p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签名：</w:t>
            </w:r>
          </w:p>
        </w:tc>
        <w:tc>
          <w:tcPr>
            <w:tcW w:w="18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5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</w:trPr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既往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病史</w:t>
            </w:r>
          </w:p>
        </w:tc>
        <w:tc>
          <w:tcPr>
            <w:tcW w:w="4451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1.肝炎 2.结核  3.皮肤病 4.性传播性疾病  5.精神病  6.其他：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受检者确认签字：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</w:t>
            </w:r>
          </w:p>
        </w:tc>
        <w:tc>
          <w:tcPr>
            <w:tcW w:w="311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8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眼科</w:t>
            </w:r>
          </w:p>
        </w:tc>
        <w:tc>
          <w:tcPr>
            <w:tcW w:w="80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裸眼视力</w:t>
            </w:r>
          </w:p>
        </w:tc>
        <w:tc>
          <w:tcPr>
            <w:tcW w:w="16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右：</w:t>
            </w:r>
          </w:p>
        </w:tc>
        <w:tc>
          <w:tcPr>
            <w:tcW w:w="87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矫正视力</w:t>
            </w:r>
          </w:p>
        </w:tc>
        <w:tc>
          <w:tcPr>
            <w:tcW w:w="331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右：矫正度数</w:t>
            </w:r>
          </w:p>
        </w:tc>
        <w:tc>
          <w:tcPr>
            <w:tcW w:w="119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检查者</w:t>
            </w:r>
          </w:p>
        </w:tc>
        <w:tc>
          <w:tcPr>
            <w:tcW w:w="18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医师意见：</w:t>
            </w:r>
          </w:p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左：</w:t>
            </w:r>
          </w:p>
        </w:tc>
        <w:tc>
          <w:tcPr>
            <w:tcW w:w="8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1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左：矫正度数</w:t>
            </w:r>
          </w:p>
        </w:tc>
        <w:tc>
          <w:tcPr>
            <w:tcW w:w="119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</w:trPr>
        <w:tc>
          <w:tcPr>
            <w:tcW w:w="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色觉检查</w:t>
            </w:r>
          </w:p>
        </w:tc>
        <w:tc>
          <w:tcPr>
            <w:tcW w:w="5219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彩色图案及彩色数码检查：               </w:t>
            </w:r>
          </w:p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色觉检查图名称：               </w:t>
            </w:r>
          </w:p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单色识别能力检查：（色觉异常者查此项）</w:t>
            </w:r>
          </w:p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红（  ） 黄（  ） 绿（  ） 蓝（  ） 紫（  ）</w:t>
            </w:r>
          </w:p>
        </w:tc>
        <w:tc>
          <w:tcPr>
            <w:tcW w:w="119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检查者</w:t>
            </w:r>
          </w:p>
        </w:tc>
        <w:tc>
          <w:tcPr>
            <w:tcW w:w="18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眼病</w:t>
            </w:r>
          </w:p>
        </w:tc>
        <w:tc>
          <w:tcPr>
            <w:tcW w:w="5219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8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内科</w:t>
            </w: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血压</w:t>
            </w:r>
          </w:p>
        </w:tc>
        <w:tc>
          <w:tcPr>
            <w:tcW w:w="40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         kpa</w:t>
            </w:r>
          </w:p>
        </w:tc>
        <w:tc>
          <w:tcPr>
            <w:tcW w:w="23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检查者</w:t>
            </w:r>
          </w:p>
        </w:tc>
        <w:tc>
          <w:tcPr>
            <w:tcW w:w="18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医师意见：</w:t>
            </w:r>
          </w:p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发育情况</w:t>
            </w:r>
          </w:p>
        </w:tc>
        <w:tc>
          <w:tcPr>
            <w:tcW w:w="25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心脏及血管</w:t>
            </w:r>
          </w:p>
        </w:tc>
        <w:tc>
          <w:tcPr>
            <w:tcW w:w="23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呼吸系统</w:t>
            </w:r>
          </w:p>
        </w:tc>
        <w:tc>
          <w:tcPr>
            <w:tcW w:w="25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神经系统</w:t>
            </w:r>
          </w:p>
        </w:tc>
        <w:tc>
          <w:tcPr>
            <w:tcW w:w="23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腹部器官</w:t>
            </w:r>
          </w:p>
        </w:tc>
        <w:tc>
          <w:tcPr>
            <w:tcW w:w="6415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肝                 脾                  肾</w:t>
            </w:r>
          </w:p>
        </w:tc>
        <w:tc>
          <w:tcPr>
            <w:tcW w:w="18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其它</w:t>
            </w:r>
          </w:p>
        </w:tc>
        <w:tc>
          <w:tcPr>
            <w:tcW w:w="6415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8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外科</w:t>
            </w: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身高</w:t>
            </w:r>
          </w:p>
        </w:tc>
        <w:tc>
          <w:tcPr>
            <w:tcW w:w="14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厘米</w:t>
            </w:r>
          </w:p>
        </w:tc>
        <w:tc>
          <w:tcPr>
            <w:tcW w:w="1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体重</w:t>
            </w:r>
          </w:p>
        </w:tc>
        <w:tc>
          <w:tcPr>
            <w:tcW w:w="16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千克</w:t>
            </w:r>
          </w:p>
        </w:tc>
        <w:tc>
          <w:tcPr>
            <w:tcW w:w="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颈部</w:t>
            </w:r>
          </w:p>
        </w:tc>
        <w:tc>
          <w:tcPr>
            <w:tcW w:w="1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医师意见：</w:t>
            </w:r>
          </w:p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皮肤</w:t>
            </w:r>
          </w:p>
        </w:tc>
        <w:tc>
          <w:tcPr>
            <w:tcW w:w="14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面部</w:t>
            </w:r>
          </w:p>
        </w:tc>
        <w:tc>
          <w:tcPr>
            <w:tcW w:w="16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关节</w:t>
            </w:r>
          </w:p>
        </w:tc>
        <w:tc>
          <w:tcPr>
            <w:tcW w:w="1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脊柱</w:t>
            </w:r>
          </w:p>
        </w:tc>
        <w:tc>
          <w:tcPr>
            <w:tcW w:w="14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四肢</w:t>
            </w:r>
          </w:p>
        </w:tc>
        <w:tc>
          <w:tcPr>
            <w:tcW w:w="16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1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检查者</w:t>
            </w:r>
          </w:p>
        </w:tc>
        <w:tc>
          <w:tcPr>
            <w:tcW w:w="18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其它</w:t>
            </w:r>
          </w:p>
        </w:tc>
        <w:tc>
          <w:tcPr>
            <w:tcW w:w="419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1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8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耳鼻喉</w:t>
            </w: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听力</w:t>
            </w:r>
          </w:p>
        </w:tc>
        <w:tc>
          <w:tcPr>
            <w:tcW w:w="14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左耳   米</w:t>
            </w:r>
          </w:p>
        </w:tc>
        <w:tc>
          <w:tcPr>
            <w:tcW w:w="1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右耳     米</w:t>
            </w:r>
          </w:p>
        </w:tc>
        <w:tc>
          <w:tcPr>
            <w:tcW w:w="1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检查者</w:t>
            </w:r>
          </w:p>
        </w:tc>
        <w:tc>
          <w:tcPr>
            <w:tcW w:w="22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医师意见：</w:t>
            </w:r>
          </w:p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嗅觉</w:t>
            </w:r>
          </w:p>
        </w:tc>
        <w:tc>
          <w:tcPr>
            <w:tcW w:w="310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检查者</w:t>
            </w:r>
          </w:p>
        </w:tc>
        <w:tc>
          <w:tcPr>
            <w:tcW w:w="22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耳鼻咽喉</w:t>
            </w:r>
          </w:p>
        </w:tc>
        <w:tc>
          <w:tcPr>
            <w:tcW w:w="6415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8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口腔科</w:t>
            </w: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唇腭</w:t>
            </w:r>
          </w:p>
        </w:tc>
        <w:tc>
          <w:tcPr>
            <w:tcW w:w="398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是否口吃</w:t>
            </w:r>
          </w:p>
        </w:tc>
        <w:tc>
          <w:tcPr>
            <w:tcW w:w="155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医师意见：</w:t>
            </w:r>
          </w:p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牙齿</w:t>
            </w:r>
          </w:p>
        </w:tc>
        <w:tc>
          <w:tcPr>
            <w:tcW w:w="398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（齿缺失——————+——————）</w:t>
            </w:r>
          </w:p>
        </w:tc>
        <w:tc>
          <w:tcPr>
            <w:tcW w:w="8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其它</w:t>
            </w:r>
          </w:p>
        </w:tc>
        <w:tc>
          <w:tcPr>
            <w:tcW w:w="6415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487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胸部透视                                                           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化验检查</w:t>
            </w:r>
          </w:p>
        </w:tc>
        <w:tc>
          <w:tcPr>
            <w:tcW w:w="31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丙氨酸氨基转移酶(ALT)</w:t>
            </w:r>
          </w:p>
        </w:tc>
        <w:tc>
          <w:tcPr>
            <w:tcW w:w="1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滴虫</w:t>
            </w:r>
          </w:p>
        </w:tc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淋球菌</w:t>
            </w:r>
          </w:p>
        </w:tc>
        <w:tc>
          <w:tcPr>
            <w:tcW w:w="1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梅毒螺旋体</w:t>
            </w:r>
          </w:p>
        </w:tc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外阴阴道假丝酵母菌（念珠菌）</w:t>
            </w:r>
          </w:p>
        </w:tc>
        <w:tc>
          <w:tcPr>
            <w:tcW w:w="1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其他</w:t>
            </w:r>
          </w:p>
        </w:tc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1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肝脏功能</w:t>
            </w:r>
          </w:p>
        </w:tc>
        <w:tc>
          <w:tcPr>
            <w:tcW w:w="359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体检结论</w:t>
            </w:r>
          </w:p>
        </w:tc>
        <w:tc>
          <w:tcPr>
            <w:tcW w:w="4565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主检医师签名：</w:t>
            </w:r>
          </w:p>
          <w:p>
            <w:pPr>
              <w:snapToGrid w:val="0"/>
              <w:spacing w:line="32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日（医院盖章）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514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主检医师意见：</w:t>
            </w:r>
          </w:p>
          <w:p>
            <w:pPr>
              <w:snapToGrid w:val="0"/>
              <w:spacing w:line="240" w:lineRule="exact"/>
              <w:ind w:firstLine="2880" w:firstLineChars="1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签名：</w:t>
            </w:r>
          </w:p>
        </w:tc>
        <w:tc>
          <w:tcPr>
            <w:tcW w:w="7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65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bookmarkEnd w:id="0"/>
    </w:tbl>
    <w:p>
      <w:pPr>
        <w:spacing w:line="240" w:lineRule="exact"/>
        <w:ind w:left="945" w:hanging="945" w:hangingChars="4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说明：1.“既往病史”一栏，申请人必须如实填写，如发现有隐瞒严重病史，不符合认定条件者，即使取得资格，一经发现收回认定资格。滴虫、外阴阴道假丝酵母菌指妇科检查项目。</w:t>
      </w:r>
    </w:p>
    <w:p>
      <w:pPr>
        <w:spacing w:line="240" w:lineRule="exact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</w:rPr>
        <w:t xml:space="preserve">      2. 主检医师作体检结论要填写合格、不合格两种结论，并简单说明原因</w:t>
      </w:r>
      <w:r>
        <w:rPr>
          <w:rFonts w:hint="eastAsia" w:ascii="宋体" w:hAnsi="宋体"/>
          <w:szCs w:val="21"/>
          <w:lang w:eastAsia="zh-CN"/>
        </w:rPr>
        <w:t>。</w:t>
      </w:r>
    </w:p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86CECE65-52D5-47F8-8A0A-22744879EF6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9649586-B2F1-43EF-8C75-68D06AC9EB9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A7FDEA5-77C5-4894-AD9A-D6C058F696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ZjhhMjc0YmYzNDY4YTQ1NzZiNzlkNGExMTdiMzcifQ=="/>
  </w:docVars>
  <w:rsids>
    <w:rsidRoot w:val="00000000"/>
    <w:rsid w:val="20E90C87"/>
    <w:rsid w:val="3D6F6896"/>
    <w:rsid w:val="44BA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561</Words>
  <Characters>575</Characters>
  <Lines>0</Lines>
  <Paragraphs>0</Paragraphs>
  <TotalTime>0</TotalTime>
  <ScaleCrop>false</ScaleCrop>
  <LinksUpToDate>false</LinksUpToDate>
  <CharactersWithSpaces>825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2023-04-06T06:53:00Z</dcterms:created>
  <dc:creator>lenovo</dc:creator>
  <cp:lastModifiedBy>亮亮</cp:lastModifiedBy>
  <dcterms:modified xsi:type="dcterms:W3CDTF">2023-04-06T06:55:14Z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FCF4E133D59E4390967BC3C8627E8674_12</vt:lpwstr>
  </property>
</Properties>
</file>