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eastAsia="方正小标宋简体"/>
          <w:spacing w:val="-11"/>
          <w:sz w:val="44"/>
          <w:szCs w:val="44"/>
        </w:rPr>
      </w:pPr>
      <w:bookmarkStart w:id="1" w:name="_GoBack"/>
      <w:bookmarkEnd w:id="1"/>
    </w:p>
    <w:p>
      <w:pPr>
        <w:spacing w:line="640" w:lineRule="exact"/>
        <w:jc w:val="center"/>
        <w:rPr>
          <w:rFonts w:eastAsia="方正小标宋简体"/>
          <w:spacing w:val="-11"/>
          <w:sz w:val="44"/>
          <w:szCs w:val="44"/>
        </w:rPr>
      </w:pPr>
    </w:p>
    <w:p>
      <w:pPr>
        <w:spacing w:line="640" w:lineRule="exact"/>
        <w:jc w:val="center"/>
        <w:rPr>
          <w:rFonts w:eastAsia="方正小标宋简体"/>
          <w:spacing w:val="-11"/>
          <w:sz w:val="44"/>
          <w:szCs w:val="44"/>
        </w:rPr>
      </w:pPr>
    </w:p>
    <w:p>
      <w:pPr>
        <w:spacing w:line="640" w:lineRule="exact"/>
        <w:jc w:val="center"/>
        <w:rPr>
          <w:rFonts w:eastAsia="方正小标宋简体"/>
          <w:spacing w:val="-11"/>
          <w:sz w:val="44"/>
          <w:szCs w:val="44"/>
        </w:rPr>
      </w:pPr>
    </w:p>
    <w:p>
      <w:pPr>
        <w:spacing w:line="640" w:lineRule="exact"/>
        <w:jc w:val="center"/>
        <w:rPr>
          <w:rFonts w:eastAsia="方正小标宋简体"/>
          <w:spacing w:val="-11"/>
          <w:sz w:val="44"/>
          <w:szCs w:val="44"/>
        </w:rPr>
      </w:pPr>
    </w:p>
    <w:p>
      <w:pPr>
        <w:spacing w:line="640" w:lineRule="exact"/>
        <w:jc w:val="center"/>
        <w:rPr>
          <w:rFonts w:eastAsia="方正小标宋简体"/>
          <w:spacing w:val="-11"/>
          <w:sz w:val="44"/>
          <w:szCs w:val="44"/>
        </w:rPr>
      </w:pPr>
    </w:p>
    <w:p>
      <w:pPr>
        <w:spacing w:line="640" w:lineRule="exact"/>
        <w:jc w:val="center"/>
        <w:rPr>
          <w:rFonts w:eastAsia="仿宋_GB2312"/>
          <w:spacing w:val="-11"/>
          <w:sz w:val="32"/>
          <w:szCs w:val="32"/>
        </w:rPr>
      </w:pPr>
      <w:r>
        <w:rPr>
          <w:rFonts w:eastAsia="仿宋_GB2312"/>
          <w:spacing w:val="-11"/>
          <w:sz w:val="32"/>
          <w:szCs w:val="32"/>
        </w:rPr>
        <w:t>苏教考自〔2023〕4号</w:t>
      </w:r>
    </w:p>
    <w:p>
      <w:pPr>
        <w:spacing w:line="640" w:lineRule="exact"/>
        <w:jc w:val="center"/>
        <w:rPr>
          <w:rFonts w:eastAsia="方正小标宋简体"/>
          <w:spacing w:val="-11"/>
          <w:sz w:val="44"/>
          <w:szCs w:val="44"/>
        </w:rPr>
      </w:pPr>
    </w:p>
    <w:p>
      <w:pPr>
        <w:spacing w:line="640" w:lineRule="exact"/>
        <w:jc w:val="center"/>
        <w:rPr>
          <w:rFonts w:eastAsia="方正小标宋简体"/>
          <w:spacing w:val="-11"/>
          <w:sz w:val="44"/>
          <w:szCs w:val="44"/>
        </w:rPr>
      </w:pPr>
    </w:p>
    <w:p>
      <w:pPr>
        <w:spacing w:line="640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hAnsi="方正小标宋简体" w:eastAsia="方正小标宋简体"/>
          <w:spacing w:val="-11"/>
          <w:sz w:val="44"/>
          <w:szCs w:val="44"/>
        </w:rPr>
        <w:t>省教育考试院关于印发江苏省高等教育自学考试</w:t>
      </w:r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</w:t>
      </w:r>
      <w:r>
        <w:rPr>
          <w:rFonts w:hAnsi="方正小标宋简体" w:eastAsia="方正小标宋简体"/>
          <w:sz w:val="44"/>
          <w:szCs w:val="44"/>
        </w:rPr>
        <w:t>年</w:t>
      </w:r>
      <w:r>
        <w:rPr>
          <w:rFonts w:eastAsia="方正小标宋简体"/>
          <w:sz w:val="44"/>
          <w:szCs w:val="44"/>
        </w:rPr>
        <w:t>7</w:t>
      </w:r>
      <w:r>
        <w:rPr>
          <w:rFonts w:hAnsi="方正小标宋简体" w:eastAsia="方正小标宋简体"/>
          <w:sz w:val="44"/>
          <w:szCs w:val="44"/>
        </w:rPr>
        <w:t>月考试日程表的通知</w:t>
      </w:r>
    </w:p>
    <w:p>
      <w:pPr>
        <w:spacing w:line="64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6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各设区市自考办（考试院、招考中心），有关主考学校，有关专科学校：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现将《江苏省高等教育自学考试2023年7月考试日程表》印发给你们，</w:t>
      </w:r>
      <w:r>
        <w:rPr>
          <w:rFonts w:eastAsia="仿宋_GB2312"/>
          <w:kern w:val="0"/>
          <w:sz w:val="32"/>
          <w:szCs w:val="32"/>
          <w:lang w:bidi="ar"/>
        </w:rPr>
        <w:t>请据此做好考试的报名和组织工作。</w:t>
      </w:r>
    </w:p>
    <w:p>
      <w:pPr>
        <w:tabs>
          <w:tab w:val="left" w:pos="1680"/>
        </w:tabs>
        <w:spacing w:line="640" w:lineRule="exact"/>
        <w:ind w:left="1680" w:hanging="1680" w:hangingChars="52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</w:p>
    <w:p>
      <w:pPr>
        <w:tabs>
          <w:tab w:val="left" w:pos="1680"/>
        </w:tabs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right="800" w:firstLine="5600" w:firstLineChars="17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省教育考试院</w:t>
      </w:r>
    </w:p>
    <w:p>
      <w:pPr>
        <w:spacing w:line="560" w:lineRule="exact"/>
        <w:ind w:left="1918" w:leftChars="304" w:right="480" w:hanging="1280" w:hangingChars="40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　　2023年3月24日</w:t>
      </w:r>
    </w:p>
    <w:p>
      <w:p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linePitch="312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70"/>
        <w:gridCol w:w="2730"/>
        <w:gridCol w:w="160"/>
        <w:gridCol w:w="3080"/>
        <w:gridCol w:w="120"/>
        <w:gridCol w:w="268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79" w:hRule="atLeast"/>
          <w:jc w:val="center"/>
        </w:trPr>
        <w:tc>
          <w:tcPr>
            <w:tcW w:w="1348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  <w:sz w:val="36"/>
                <w:szCs w:val="36"/>
              </w:rPr>
            </w:pPr>
            <w:r>
              <w:rPr>
                <w:rFonts w:hAnsi="方正小标宋简体" w:eastAsia="方正小标宋简体"/>
                <w:sz w:val="36"/>
                <w:szCs w:val="36"/>
              </w:rPr>
              <w:t>江苏省高等教育自学考试</w:t>
            </w:r>
            <w:r>
              <w:rPr>
                <w:rFonts w:eastAsia="方正小标宋简体"/>
                <w:sz w:val="36"/>
                <w:szCs w:val="36"/>
              </w:rPr>
              <w:t>2023</w:t>
            </w:r>
            <w:r>
              <w:rPr>
                <w:rFonts w:hAnsi="方正小标宋简体" w:eastAsia="方正小标宋简体"/>
                <w:sz w:val="36"/>
                <w:szCs w:val="36"/>
              </w:rPr>
              <w:t>年</w:t>
            </w:r>
            <w:r>
              <w:rPr>
                <w:rFonts w:eastAsia="方正小标宋简体"/>
                <w:sz w:val="36"/>
                <w:szCs w:val="36"/>
              </w:rPr>
              <w:t>7</w:t>
            </w:r>
            <w:r>
              <w:rPr>
                <w:rFonts w:hAnsi="方正小标宋简体" w:eastAsia="方正小标宋简体"/>
                <w:sz w:val="36"/>
                <w:szCs w:val="36"/>
              </w:rPr>
              <w:t>月考试日程表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2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7月1日(星期六)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86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X1630302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08119 </w:t>
            </w:r>
            <w:r>
              <w:rPr>
                <w:rFonts w:hAnsi="Arial"/>
                <w:kern w:val="0"/>
                <w:sz w:val="20"/>
                <w:szCs w:val="20"/>
              </w:rPr>
              <w:t>管理会计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18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X1690202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27015 </w:t>
            </w:r>
            <w:r>
              <w:rPr>
                <w:rFonts w:hAnsi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00166 </w:t>
            </w:r>
            <w:r>
              <w:rPr>
                <w:rFonts w:hAnsi="Arial"/>
                <w:kern w:val="0"/>
                <w:sz w:val="20"/>
                <w:szCs w:val="20"/>
              </w:rPr>
              <w:t>企业劳动工资管理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00071 </w:t>
            </w:r>
            <w:r>
              <w:rPr>
                <w:rFonts w:hAnsi="Arial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29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X1630701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27015 </w:t>
            </w:r>
            <w:r>
              <w:rPr>
                <w:rFonts w:hAnsi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29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X1690206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27015 </w:t>
            </w:r>
            <w:r>
              <w:rPr>
                <w:rFonts w:hAnsi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X1670102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00389 </w:t>
            </w:r>
            <w:r>
              <w:rPr>
                <w:rFonts w:hAnsi="Arial"/>
                <w:kern w:val="0"/>
                <w:sz w:val="20"/>
                <w:szCs w:val="20"/>
              </w:rPr>
              <w:t>学前教育科学研究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00384 </w:t>
            </w:r>
            <w:r>
              <w:rPr>
                <w:rFonts w:hAnsi="Arial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00386 </w:t>
            </w:r>
            <w:r>
              <w:rPr>
                <w:rFonts w:hAnsi="Arial"/>
                <w:kern w:val="0"/>
                <w:sz w:val="20"/>
                <w:szCs w:val="20"/>
              </w:rPr>
              <w:t>幼儿文学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00383 </w:t>
            </w:r>
            <w:r>
              <w:rPr>
                <w:rFonts w:hAnsi="Arial"/>
                <w:kern w:val="0"/>
                <w:sz w:val="20"/>
                <w:szCs w:val="20"/>
              </w:rPr>
              <w:t>学前教育学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29761 </w:t>
            </w:r>
            <w:r>
              <w:rPr>
                <w:rFonts w:hAnsi="Arial"/>
                <w:kern w:val="0"/>
                <w:sz w:val="20"/>
                <w:szCs w:val="20"/>
              </w:rPr>
              <w:t>幼儿园课程与教育活动设计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X1670121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28660 </w:t>
            </w:r>
            <w:r>
              <w:rPr>
                <w:rFonts w:hAnsi="Arial"/>
                <w:kern w:val="0"/>
                <w:sz w:val="20"/>
                <w:szCs w:val="20"/>
              </w:rPr>
              <w:t>人格心理学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28793 </w:t>
            </w:r>
            <w:r>
              <w:rPr>
                <w:rFonts w:hAnsi="Arial"/>
                <w:kern w:val="0"/>
                <w:sz w:val="20"/>
                <w:szCs w:val="20"/>
              </w:rPr>
              <w:t>学习心理与辅导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44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X1560102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02191 </w:t>
            </w:r>
            <w:r>
              <w:rPr>
                <w:rFonts w:hAnsi="Arial"/>
                <w:kern w:val="0"/>
                <w:sz w:val="20"/>
                <w:szCs w:val="20"/>
              </w:rPr>
              <w:t>机械制造技术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X1620302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03044 </w:t>
            </w:r>
            <w:r>
              <w:rPr>
                <w:rFonts w:hAnsi="Arial"/>
                <w:kern w:val="0"/>
                <w:sz w:val="20"/>
                <w:szCs w:val="20"/>
              </w:rPr>
              <w:t>中药药剂学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03040 </w:t>
            </w:r>
            <w:r>
              <w:rPr>
                <w:rFonts w:hAnsi="Arial"/>
                <w:kern w:val="0"/>
                <w:sz w:val="20"/>
                <w:szCs w:val="20"/>
              </w:rPr>
              <w:t>中药鉴定学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02976 </w:t>
            </w:r>
            <w:r>
              <w:rPr>
                <w:rFonts w:hAnsi="Arial"/>
                <w:kern w:val="0"/>
                <w:sz w:val="20"/>
                <w:szCs w:val="20"/>
              </w:rPr>
              <w:t>医古文（一）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02930 </w:t>
            </w:r>
            <w:r>
              <w:rPr>
                <w:rFonts w:hAnsi="Arial"/>
                <w:kern w:val="0"/>
                <w:sz w:val="20"/>
                <w:szCs w:val="20"/>
              </w:rPr>
              <w:t>中医学基础（一）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03050 </w:t>
            </w:r>
            <w:r>
              <w:rPr>
                <w:rFonts w:hAnsi="Arial"/>
                <w:kern w:val="0"/>
                <w:sz w:val="20"/>
                <w:szCs w:val="20"/>
              </w:rPr>
              <w:t>药理学（三）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03047 </w:t>
            </w:r>
            <w:r>
              <w:rPr>
                <w:rFonts w:hAnsi="Arial"/>
                <w:kern w:val="0"/>
                <w:sz w:val="20"/>
                <w:szCs w:val="20"/>
              </w:rPr>
              <w:t>分析化学（二）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3" w:hRule="atLeast"/>
          <w:tblHeader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3" w:hRule="atLeast"/>
          <w:tblHeader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7月1日(星期六)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3" w:hRule="atLeast"/>
          <w:tblHeader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tblHeader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X1630601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工商</w:t>
            </w:r>
            <w:r>
              <w:rPr>
                <w:rFonts w:hAnsi="宋体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27015 </w:t>
            </w:r>
            <w:r>
              <w:rPr>
                <w:rFonts w:hAnsi="Arial"/>
                <w:kern w:val="0"/>
                <w:sz w:val="20"/>
                <w:szCs w:val="20"/>
              </w:rPr>
              <w:t>创业教育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27870 </w:t>
            </w:r>
            <w:r>
              <w:rPr>
                <w:rFonts w:hAnsi="Arial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27873 </w:t>
            </w:r>
            <w:r>
              <w:rPr>
                <w:rFonts w:hAnsi="Arial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27871 </w:t>
            </w:r>
            <w:r>
              <w:rPr>
                <w:rFonts w:hAnsi="Arial"/>
                <w:kern w:val="0"/>
                <w:sz w:val="20"/>
                <w:szCs w:val="20"/>
              </w:rPr>
              <w:t>统计基础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tblHeader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27877 </w:t>
            </w:r>
            <w:r>
              <w:rPr>
                <w:rFonts w:hAnsi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27884 </w:t>
            </w:r>
            <w:r>
              <w:rPr>
                <w:rFonts w:hAnsi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27882 </w:t>
            </w:r>
            <w:r>
              <w:rPr>
                <w:rFonts w:hAnsi="Arial"/>
                <w:kern w:val="0"/>
                <w:sz w:val="20"/>
                <w:szCs w:val="20"/>
              </w:rPr>
              <w:t>生产管理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X1560301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27015 </w:t>
            </w:r>
            <w:r>
              <w:rPr>
                <w:rFonts w:hAnsi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27877 </w:t>
            </w:r>
            <w:r>
              <w:rPr>
                <w:rFonts w:hAnsi="Arial"/>
                <w:kern w:val="0"/>
                <w:sz w:val="20"/>
                <w:szCs w:val="20"/>
              </w:rPr>
              <w:t>市场营销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27964 </w:t>
            </w:r>
            <w:r>
              <w:rPr>
                <w:rFonts w:hAnsi="Arial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27972 </w:t>
            </w:r>
            <w:r>
              <w:rPr>
                <w:rFonts w:hAnsi="Arial"/>
                <w:kern w:val="0"/>
                <w:sz w:val="20"/>
                <w:szCs w:val="20"/>
              </w:rPr>
              <w:t>农业机械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27961 </w:t>
            </w:r>
            <w:r>
              <w:rPr>
                <w:rFonts w:hAnsi="Arial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27979 </w:t>
            </w:r>
            <w:r>
              <w:rPr>
                <w:rFonts w:hAnsi="Arial"/>
                <w:kern w:val="0"/>
                <w:sz w:val="20"/>
                <w:szCs w:val="20"/>
              </w:rPr>
              <w:t>电气控制技术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27984 </w:t>
            </w:r>
            <w:r>
              <w:rPr>
                <w:rFonts w:hAnsi="Arial"/>
                <w:kern w:val="0"/>
                <w:sz w:val="20"/>
                <w:szCs w:val="20"/>
              </w:rPr>
              <w:t>自动检测技术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X1510118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27015 </w:t>
            </w:r>
            <w:r>
              <w:rPr>
                <w:rFonts w:hAnsi="Arial"/>
                <w:kern w:val="0"/>
                <w:sz w:val="20"/>
                <w:szCs w:val="20"/>
              </w:rPr>
              <w:t>创业教育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27870 </w:t>
            </w:r>
            <w:r>
              <w:rPr>
                <w:rFonts w:hAnsi="Arial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27873 </w:t>
            </w:r>
            <w:r>
              <w:rPr>
                <w:rFonts w:hAnsi="Arial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27871 </w:t>
            </w:r>
            <w:r>
              <w:rPr>
                <w:rFonts w:hAnsi="Arial"/>
                <w:kern w:val="0"/>
                <w:sz w:val="20"/>
                <w:szCs w:val="20"/>
              </w:rPr>
              <w:t>统计基础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27877 </w:t>
            </w:r>
            <w:r>
              <w:rPr>
                <w:rFonts w:hAnsi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27876 </w:t>
            </w:r>
            <w:r>
              <w:rPr>
                <w:rFonts w:hAnsi="Arial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27879 </w:t>
            </w:r>
            <w:r>
              <w:rPr>
                <w:rFonts w:hAnsi="Arial"/>
                <w:kern w:val="0"/>
                <w:sz w:val="20"/>
                <w:szCs w:val="20"/>
              </w:rPr>
              <w:t>农业政策与法规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X2120207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06073 </w:t>
            </w:r>
            <w:r>
              <w:rPr>
                <w:rFonts w:hAnsi="Arial"/>
                <w:kern w:val="0"/>
                <w:sz w:val="20"/>
                <w:szCs w:val="20"/>
              </w:rPr>
              <w:t>财政审计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27049 </w:t>
            </w:r>
            <w:r>
              <w:rPr>
                <w:rFonts w:hAnsi="Arial"/>
                <w:kern w:val="0"/>
                <w:sz w:val="20"/>
                <w:szCs w:val="20"/>
              </w:rPr>
              <w:t>社会审计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27050 </w:t>
            </w:r>
            <w:r>
              <w:rPr>
                <w:rFonts w:hAnsi="Arial"/>
                <w:kern w:val="0"/>
                <w:sz w:val="20"/>
                <w:szCs w:val="20"/>
              </w:rPr>
              <w:t>内部审计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06072 </w:t>
            </w:r>
            <w:r>
              <w:rPr>
                <w:rFonts w:hAnsi="Arial"/>
                <w:kern w:val="0"/>
                <w:sz w:val="20"/>
                <w:szCs w:val="20"/>
              </w:rPr>
              <w:t>企业财务审计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X2020301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27090 </w:t>
            </w:r>
            <w:r>
              <w:rPr>
                <w:rFonts w:hAnsi="Arial"/>
                <w:kern w:val="0"/>
                <w:sz w:val="20"/>
                <w:szCs w:val="20"/>
              </w:rPr>
              <w:t>上市公司案例分析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27089 </w:t>
            </w:r>
            <w:r>
              <w:rPr>
                <w:rFonts w:hAnsi="Arial"/>
                <w:kern w:val="0"/>
                <w:sz w:val="20"/>
                <w:szCs w:val="20"/>
              </w:rPr>
              <w:t>公司财务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04009 </w:t>
            </w:r>
            <w:r>
              <w:rPr>
                <w:rFonts w:hAnsi="Arial"/>
                <w:kern w:val="0"/>
                <w:sz w:val="20"/>
                <w:szCs w:val="20"/>
              </w:rPr>
              <w:t>国际金融市场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27016 </w:t>
            </w:r>
            <w:r>
              <w:rPr>
                <w:rFonts w:hAnsi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27309 </w:t>
            </w:r>
            <w:r>
              <w:rPr>
                <w:rFonts w:hAnsi="Arial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27017 </w:t>
            </w:r>
            <w:r>
              <w:rPr>
                <w:rFonts w:hAnsi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27018 </w:t>
            </w:r>
            <w:r>
              <w:rPr>
                <w:rFonts w:hAnsi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27087 </w:t>
            </w:r>
            <w:r>
              <w:rPr>
                <w:rFonts w:hAnsi="Arial"/>
                <w:kern w:val="0"/>
                <w:sz w:val="20"/>
                <w:szCs w:val="20"/>
              </w:rPr>
              <w:t>金融企业会计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27088 </w:t>
            </w:r>
            <w:r>
              <w:rPr>
                <w:rFonts w:hAnsi="Arial"/>
                <w:kern w:val="0"/>
                <w:sz w:val="20"/>
                <w:szCs w:val="20"/>
              </w:rPr>
              <w:t>国际投资学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X2120201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07524 </w:t>
            </w:r>
            <w:r>
              <w:rPr>
                <w:rFonts w:hAnsi="Arial"/>
                <w:kern w:val="0"/>
                <w:sz w:val="20"/>
                <w:szCs w:val="20"/>
              </w:rPr>
              <w:t>公司理财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30447 </w:t>
            </w:r>
            <w:r>
              <w:rPr>
                <w:rFonts w:hAnsi="Arial"/>
                <w:kern w:val="0"/>
                <w:sz w:val="20"/>
                <w:szCs w:val="20"/>
              </w:rPr>
              <w:t>数据、模型与决策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30445 </w:t>
            </w:r>
            <w:r>
              <w:rPr>
                <w:rFonts w:hAnsi="Arial"/>
                <w:kern w:val="0"/>
                <w:sz w:val="20"/>
                <w:szCs w:val="20"/>
              </w:rPr>
              <w:t>宏观经济分析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27016 </w:t>
            </w:r>
            <w:r>
              <w:rPr>
                <w:rFonts w:hAnsi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27017 </w:t>
            </w:r>
            <w:r>
              <w:rPr>
                <w:rFonts w:hAnsi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27018 </w:t>
            </w:r>
            <w:r>
              <w:rPr>
                <w:rFonts w:hAnsi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X2020401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27040 </w:t>
            </w:r>
            <w:r>
              <w:rPr>
                <w:rFonts w:hAnsi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27309 </w:t>
            </w:r>
            <w:r>
              <w:rPr>
                <w:rFonts w:hAnsi="Arial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27184 </w:t>
            </w:r>
            <w:r>
              <w:rPr>
                <w:rFonts w:hAnsi="Arial"/>
                <w:kern w:val="0"/>
                <w:sz w:val="20"/>
                <w:szCs w:val="20"/>
              </w:rPr>
              <w:t>国际经济合作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27188 ERP</w:t>
            </w:r>
            <w:r>
              <w:rPr>
                <w:rFonts w:hAnsi="Arial"/>
                <w:kern w:val="0"/>
                <w:sz w:val="20"/>
                <w:szCs w:val="20"/>
              </w:rPr>
              <w:t>（企业信息系统）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27185 WTO</w:t>
            </w:r>
            <w:r>
              <w:rPr>
                <w:rFonts w:hAnsi="Arial"/>
                <w:kern w:val="0"/>
                <w:sz w:val="20"/>
                <w:szCs w:val="20"/>
              </w:rPr>
              <w:t>与国际经贸惯例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7月1日(星期六)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X2120203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会计学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30448 会计信息系统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27309 税收学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11240 证券投资理论与实务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X2120202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27040 电子商务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10492 销售管理学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08770 消费者行为学（一）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X2120901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30464 旅游电子商务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27129 国际旅游与客源国概况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27128 旅游美学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30463 酒店管理概论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27131 旅游文化学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27871 统计基础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X2120801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X2120206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05962 招聘管理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03871 市场调查与市场分析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10052 职业生涯规划与管理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06093 人力资源开发与管理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X2120601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07006 供应链与企业物流管理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07724 物流系统工程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07729 仓储技术和库存理论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  <w:tblHeader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  <w:tblHeader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7月1日(星期六)</w:t>
            </w:r>
          </w:p>
        </w:tc>
        <w:tc>
          <w:tcPr>
            <w:tcW w:w="550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  <w:tblHeader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tblHeader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X2120103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06087 工程项目管理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30585 房屋构造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06962 工程造价确定与控制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06086 工程监理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tblHeader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06289 工程招标与合同管理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kern w:val="0"/>
                <w:sz w:val="20"/>
                <w:szCs w:val="20"/>
              </w:rPr>
              <w:t>X</w:t>
            </w:r>
            <w:r>
              <w:rPr>
                <w:kern w:val="0"/>
                <w:sz w:val="20"/>
                <w:szCs w:val="20"/>
                <w:lang w:bidi="ar"/>
              </w:rPr>
              <w:t>2030101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法学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kern w:val="0"/>
                <w:sz w:val="20"/>
                <w:szCs w:val="20"/>
              </w:rPr>
              <w:t>X</w:t>
            </w:r>
            <w:r>
              <w:rPr>
                <w:kern w:val="0"/>
                <w:sz w:val="20"/>
                <w:szCs w:val="20"/>
                <w:lang w:bidi="ar"/>
              </w:rPr>
              <w:t>2330101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监所管理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kern w:val="0"/>
                <w:sz w:val="20"/>
                <w:szCs w:val="20"/>
              </w:rPr>
              <w:t>X</w:t>
            </w:r>
            <w:r>
              <w:rPr>
                <w:kern w:val="0"/>
                <w:sz w:val="20"/>
                <w:szCs w:val="20"/>
                <w:lang w:bidi="ar"/>
              </w:rPr>
              <w:t>2120402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行政管理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X2040106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28041 现代科学技术概论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28042 中外文学精读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28054 数学基础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28052 儿童发展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28053 幼儿园教师道德与法律修养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29768 教育伦理学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28050 学前教育研究方法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28051 当代世界学前教育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X2340102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00266 社会心理学（一）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29658 犯罪心理学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29657 公共关系心理学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7月1日(星期六)</w:t>
            </w:r>
          </w:p>
        </w:tc>
        <w:tc>
          <w:tcPr>
            <w:tcW w:w="5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X2040107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28041 现代科学技术概论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28042 中外文学精读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28063 教育统计学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28066 小学创造教育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29768 教育伦理学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28064 文艺概论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28068 小学语文专题研究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28069 小学数学专题研究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X2050107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秘书学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27190 现代企业制度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27189 申论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30462 文书档案管理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27191 秘书文化学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X2050101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00814 中国古代文论选读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00821 现代汉语语法研究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28956 20世纪欧美文学史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27039 鲁迅研究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7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X2050201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英语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30460 英语应用文写作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30461 英语文化概论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00839 第二外语（俄语）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00840 第二外语（日语）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00841 第二外语（法语）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  <w:tblHeader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  <w:tblHeader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7月1日(星期六)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  <w:tblHeader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0" w:hRule="atLeast"/>
          <w:tblHeader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X2050262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00952 国际市场营销学（二）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08959 BEC商务英语（二）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00839 第二外语（俄语）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0" w:hRule="atLeast"/>
          <w:tblHeader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00840 第二外语（日语）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0" w:hRule="atLeast"/>
          <w:tblHeader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00841 第二外语（法语）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0" w:hRule="atLeast"/>
          <w:tblHeader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03412 第二外语（韩语）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0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X2050303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广告学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27623 广告设计实务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00641 中外广告史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27412 市场调研与统计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27413 广告策划与创意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27418 广告媒介实务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0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kern w:val="0"/>
                <w:sz w:val="20"/>
                <w:szCs w:val="20"/>
              </w:rPr>
              <w:t>X</w:t>
            </w:r>
            <w:r>
              <w:rPr>
                <w:kern w:val="0"/>
                <w:sz w:val="20"/>
                <w:szCs w:val="20"/>
                <w:lang w:bidi="ar"/>
              </w:rPr>
              <w:t>2050301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新闻学</w:t>
            </w: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27020 广播电视概论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0" w:hRule="atLeast"/>
          <w:jc w:val="center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X2130508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07887 平面设计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11733 动画视听语言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0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X2080202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机械设计制造及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其自动化</w:t>
            </w: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02204 经济管理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30587 机械控制工程基础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30454 机械CAD/CAM技术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02209 机械制造装备设计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02277 微型计算机原理及应用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0" w:hRule="atLeast"/>
          <w:jc w:val="center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X2080201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30453 机电一体化技术及应用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30586 机械优化设计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27054 工程数学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0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X2080901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44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1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7月1日(星期六)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9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X2080703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08166 操作系统及其安全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27054 工程数学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jc w:val="center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X2080903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02358 单片机原理及应用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X2080905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12580 无线通信技术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02358 单片机原理及应用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07025 数据通信与网络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06016 传感器原理及应用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12586 物联网应用技术与设计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10052 职业生涯规划与管理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jc w:val="center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X2081001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30449 工程建设监理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X2082502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28528 环境规划与管理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28540 环境质量评价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28727 水污染控制工程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27457 环境法学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X2081301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27060 化学反应工程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02485 化工热力学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06116 化工分离过程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27063 工厂设计概论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X2082701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03281 食品微生物学（二）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03286 食品营养学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03283 食品安全与质量控制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03284 食品原料学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04175 食品添加剂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03285 食品工厂设计（二）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jc w:val="center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X2080208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08315 控制工程基础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30459 汽车维修技术与设备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08586 汽车实用英语（一）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09087 汽车电器与电路分析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jc w:val="center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X2120102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pacing w:val="-12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06627 网页制作与网站建设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06385 网络信息检索与利用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02115 信息管理基础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02124 信息分析方法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X2090502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园林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00293 城市生态学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04045 园林植物病虫害防治（二）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01437 园林工程预算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11216 园林工程学（二）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11235 造园史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7月1日(星期六)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8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X2090401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30457 兽医病理学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02678 农业推广学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02798 畜牧微生物学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02787 兽医药理学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02799 兽医临床医学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30458 兽医传染病学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8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X2120301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06187 农业概论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02678 农业推广学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06173 特种经济动物饲养管理学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02680 农产品加工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8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X2100801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03034 药事管理学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03040 中药鉴定学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03050 药理学（三）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03049 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05081 中药文献学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07793 医药市场营销学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8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X2100701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01763 药事管理学（二）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01757 药物分析（三）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02911 无机化学（三）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03049 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05524 药用植物与生药学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06831 药理学（四）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07793 医药市场营销学</w:t>
            </w:r>
          </w:p>
        </w:tc>
      </w:tr>
    </w:tbl>
    <w:p/>
    <w:p/>
    <w:p/>
    <w:p>
      <w:pPr>
        <w:sectPr>
          <w:pgSz w:w="16838" w:h="11906" w:orient="landscape"/>
          <w:pgMar w:top="1684" w:right="1440" w:bottom="1684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pBdr>
          <w:top w:val="single" w:color="000000" w:sz="6" w:space="1"/>
          <w:bottom w:val="single" w:color="000000" w:sz="6" w:space="1"/>
        </w:pBdr>
        <w:spacing w:line="520" w:lineRule="exact"/>
        <w:ind w:firstLine="280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江苏省教育考试院办公室　　　　　　　　　2023年3月29日印发</w:t>
      </w:r>
    </w:p>
    <w:sectPr>
      <w:pgSz w:w="11906" w:h="16838"/>
      <w:pgMar w:top="2098" w:right="1474" w:bottom="1985" w:left="1644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  <w:lang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AD4"/>
    <w:rsid w:val="004A17B9"/>
    <w:rsid w:val="00602014"/>
    <w:rsid w:val="00B66463"/>
    <w:rsid w:val="00C34701"/>
    <w:rsid w:val="00D84AD4"/>
    <w:rsid w:val="26FB78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820</Words>
  <Characters>4679</Characters>
  <Lines>38</Lines>
  <Paragraphs>10</Paragraphs>
  <TotalTime>0</TotalTime>
  <ScaleCrop>false</ScaleCrop>
  <LinksUpToDate>false</LinksUpToDate>
  <CharactersWithSpaces>5489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2023-03-15T03:10:00Z</dcterms:created>
  <dc:creator>王青</dc:creator>
  <cp:lastModifiedBy>雨</cp:lastModifiedBy>
  <dcterms:modified xsi:type="dcterms:W3CDTF">2023-05-23T00:58:23Z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40572F84BCFF4D58B356415B60FA088E_13</vt:lpwstr>
  </property>
</Properties>
</file>