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0" w:name="_GoBack"/>
      <w:bookmarkEnd w:id="0"/>
      <w:r>
        <w:rPr>
          <w:rFonts w:hint="eastAsia" w:ascii="仿宋_GB2312" w:eastAsia="仿宋_GB2312"/>
          <w:sz w:val="32"/>
          <w:szCs w:val="32"/>
        </w:rPr>
        <w:t>附件2：</w:t>
      </w:r>
    </w:p>
    <w:p>
      <w:pPr>
        <w:spacing w:line="80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廊坊市消防救援支队</w:t>
      </w:r>
    </w:p>
    <w:p>
      <w:pPr>
        <w:spacing w:line="80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消防文员招录体能测评项目和标准</w:t>
      </w:r>
    </w:p>
    <w:p/>
    <w:tbl>
      <w:tblPr>
        <w:tblStyle w:val="5"/>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1418"/>
        <w:gridCol w:w="1417"/>
        <w:gridCol w:w="141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51" w:type="dxa"/>
            <w:vMerge w:val="restart"/>
            <w:vAlign w:val="center"/>
          </w:tcPr>
          <w:p>
            <w:pPr>
              <w:jc w:val="center"/>
              <w:rPr>
                <w:rFonts w:ascii="黑体" w:hAnsi="黑体" w:eastAsia="黑体"/>
                <w:b/>
                <w:sz w:val="24"/>
                <w:szCs w:val="24"/>
              </w:rPr>
            </w:pPr>
            <w:r>
              <w:rPr>
                <w:rFonts w:hint="eastAsia" w:ascii="黑体" w:hAnsi="黑体" w:eastAsia="黑体"/>
                <w:b/>
                <w:sz w:val="24"/>
                <w:szCs w:val="24"/>
              </w:rPr>
              <w:t>分值</w:t>
            </w:r>
          </w:p>
        </w:tc>
        <w:tc>
          <w:tcPr>
            <w:tcW w:w="4111" w:type="dxa"/>
            <w:gridSpan w:val="3"/>
            <w:vAlign w:val="center"/>
          </w:tcPr>
          <w:p>
            <w:pPr>
              <w:jc w:val="center"/>
              <w:rPr>
                <w:rFonts w:ascii="黑体" w:hAnsi="黑体" w:eastAsia="黑体"/>
                <w:b/>
                <w:sz w:val="24"/>
                <w:szCs w:val="24"/>
              </w:rPr>
            </w:pPr>
            <w:r>
              <w:rPr>
                <w:rFonts w:hint="eastAsia" w:ascii="黑体" w:hAnsi="黑体" w:eastAsia="黑体"/>
                <w:b/>
                <w:sz w:val="24"/>
                <w:szCs w:val="24"/>
              </w:rPr>
              <w:t>男</w:t>
            </w:r>
          </w:p>
        </w:tc>
        <w:tc>
          <w:tcPr>
            <w:tcW w:w="4394" w:type="dxa"/>
            <w:gridSpan w:val="3"/>
            <w:vAlign w:val="center"/>
          </w:tcPr>
          <w:p>
            <w:pPr>
              <w:jc w:val="center"/>
              <w:rPr>
                <w:rFonts w:ascii="黑体" w:hAnsi="黑体" w:eastAsia="黑体"/>
                <w:b/>
                <w:sz w:val="24"/>
                <w:szCs w:val="24"/>
              </w:rPr>
            </w:pPr>
            <w:r>
              <w:rPr>
                <w:rFonts w:hint="eastAsia" w:ascii="黑体" w:hAnsi="黑体" w:eastAsia="黑体"/>
                <w:b/>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51" w:type="dxa"/>
            <w:vMerge w:val="continue"/>
            <w:vAlign w:val="center"/>
          </w:tcPr>
          <w:p>
            <w:pPr>
              <w:jc w:val="center"/>
              <w:rPr>
                <w:rFonts w:ascii="黑体" w:hAnsi="黑体" w:eastAsia="黑体"/>
                <w:b/>
                <w:sz w:val="24"/>
                <w:szCs w:val="24"/>
              </w:rPr>
            </w:pPr>
          </w:p>
        </w:tc>
        <w:tc>
          <w:tcPr>
            <w:tcW w:w="1276" w:type="dxa"/>
            <w:vAlign w:val="center"/>
          </w:tcPr>
          <w:p>
            <w:pPr>
              <w:jc w:val="center"/>
              <w:rPr>
                <w:rFonts w:ascii="黑体" w:hAnsi="黑体" w:eastAsia="黑体"/>
                <w:b/>
                <w:sz w:val="24"/>
                <w:szCs w:val="24"/>
              </w:rPr>
            </w:pPr>
            <w:r>
              <w:rPr>
                <w:rFonts w:hint="eastAsia" w:ascii="黑体" w:hAnsi="黑体" w:eastAsia="黑体"/>
                <w:b/>
                <w:sz w:val="24"/>
                <w:szCs w:val="24"/>
              </w:rPr>
              <w:t>1500米跑</w:t>
            </w:r>
          </w:p>
        </w:tc>
        <w:tc>
          <w:tcPr>
            <w:tcW w:w="1418" w:type="dxa"/>
            <w:vAlign w:val="center"/>
          </w:tcPr>
          <w:p>
            <w:pPr>
              <w:jc w:val="center"/>
              <w:rPr>
                <w:rFonts w:ascii="黑体" w:hAnsi="黑体" w:eastAsia="黑体"/>
                <w:b/>
                <w:sz w:val="24"/>
                <w:szCs w:val="24"/>
              </w:rPr>
            </w:pPr>
            <w:r>
              <w:rPr>
                <w:rFonts w:hint="eastAsia" w:ascii="黑体" w:hAnsi="黑体" w:eastAsia="黑体"/>
                <w:b/>
                <w:sz w:val="24"/>
                <w:szCs w:val="24"/>
              </w:rPr>
              <w:t>俯卧撑  （2分钟）</w:t>
            </w:r>
          </w:p>
        </w:tc>
        <w:tc>
          <w:tcPr>
            <w:tcW w:w="1417" w:type="dxa"/>
            <w:vAlign w:val="center"/>
          </w:tcPr>
          <w:p>
            <w:pPr>
              <w:jc w:val="center"/>
              <w:rPr>
                <w:rFonts w:hint="eastAsia" w:ascii="黑体" w:hAnsi="黑体" w:eastAsia="黑体"/>
                <w:b/>
                <w:sz w:val="24"/>
                <w:szCs w:val="24"/>
              </w:rPr>
            </w:pPr>
            <w:r>
              <w:rPr>
                <w:rFonts w:hint="eastAsia" w:ascii="黑体" w:hAnsi="黑体" w:eastAsia="黑体"/>
                <w:b/>
                <w:sz w:val="24"/>
                <w:szCs w:val="24"/>
              </w:rPr>
              <w:t>屈腿仰卧起坐</w:t>
            </w:r>
          </w:p>
          <w:p>
            <w:pPr>
              <w:jc w:val="center"/>
              <w:rPr>
                <w:rFonts w:ascii="黑体" w:hAnsi="黑体" w:eastAsia="黑体"/>
                <w:b/>
                <w:sz w:val="24"/>
                <w:szCs w:val="24"/>
              </w:rPr>
            </w:pPr>
            <w:r>
              <w:rPr>
                <w:rFonts w:hint="eastAsia" w:ascii="黑体" w:hAnsi="黑体" w:eastAsia="黑体"/>
                <w:b/>
                <w:sz w:val="24"/>
                <w:szCs w:val="24"/>
              </w:rPr>
              <w:t>（2分钟）</w:t>
            </w:r>
          </w:p>
        </w:tc>
        <w:tc>
          <w:tcPr>
            <w:tcW w:w="1418" w:type="dxa"/>
            <w:vAlign w:val="center"/>
          </w:tcPr>
          <w:p>
            <w:pPr>
              <w:jc w:val="center"/>
              <w:rPr>
                <w:rFonts w:ascii="黑体" w:hAnsi="黑体" w:eastAsia="黑体"/>
                <w:b/>
                <w:sz w:val="24"/>
                <w:szCs w:val="24"/>
              </w:rPr>
            </w:pPr>
            <w:r>
              <w:rPr>
                <w:rFonts w:hint="eastAsia" w:ascii="黑体" w:hAnsi="黑体" w:eastAsia="黑体"/>
                <w:b/>
                <w:sz w:val="24"/>
                <w:szCs w:val="24"/>
              </w:rPr>
              <w:t>1500米跑</w:t>
            </w:r>
          </w:p>
        </w:tc>
        <w:tc>
          <w:tcPr>
            <w:tcW w:w="1417" w:type="dxa"/>
            <w:vAlign w:val="center"/>
          </w:tcPr>
          <w:p>
            <w:pPr>
              <w:jc w:val="center"/>
              <w:rPr>
                <w:rFonts w:hint="eastAsia" w:ascii="黑体" w:hAnsi="黑体" w:eastAsia="黑体"/>
                <w:b/>
                <w:sz w:val="24"/>
                <w:szCs w:val="24"/>
              </w:rPr>
            </w:pPr>
            <w:r>
              <w:rPr>
                <w:rFonts w:hint="eastAsia" w:ascii="黑体" w:hAnsi="黑体" w:eastAsia="黑体"/>
                <w:b/>
                <w:sz w:val="24"/>
                <w:szCs w:val="24"/>
              </w:rPr>
              <w:t>屈腿仰卧起坐</w:t>
            </w:r>
          </w:p>
          <w:p>
            <w:pPr>
              <w:jc w:val="center"/>
              <w:rPr>
                <w:rFonts w:ascii="黑体" w:hAnsi="黑体" w:eastAsia="黑体"/>
                <w:b/>
                <w:sz w:val="24"/>
                <w:szCs w:val="24"/>
              </w:rPr>
            </w:pPr>
            <w:r>
              <w:rPr>
                <w:rFonts w:hint="eastAsia" w:ascii="黑体" w:hAnsi="黑体" w:eastAsia="黑体"/>
                <w:b/>
                <w:sz w:val="24"/>
                <w:szCs w:val="24"/>
              </w:rPr>
              <w:t>（2分钟）</w:t>
            </w:r>
          </w:p>
        </w:tc>
        <w:tc>
          <w:tcPr>
            <w:tcW w:w="1559" w:type="dxa"/>
            <w:vAlign w:val="center"/>
          </w:tcPr>
          <w:p>
            <w:pPr>
              <w:jc w:val="center"/>
              <w:rPr>
                <w:rFonts w:ascii="黑体" w:hAnsi="黑体" w:eastAsia="黑体"/>
                <w:b/>
                <w:sz w:val="24"/>
                <w:szCs w:val="24"/>
              </w:rPr>
            </w:pPr>
            <w:r>
              <w:rPr>
                <w:rFonts w:hint="eastAsia" w:ascii="黑体" w:hAnsi="黑体" w:eastAsia="黑体"/>
                <w:b/>
                <w:sz w:val="24"/>
                <w:szCs w:val="24"/>
              </w:rPr>
              <w:t>跳  绳     （1分钟）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1" w:type="dxa"/>
            <w:vAlign w:val="center"/>
          </w:tcPr>
          <w:p>
            <w:pPr>
              <w:jc w:val="center"/>
              <w:rPr>
                <w:rFonts w:ascii="Calibri" w:hAnsi="Calibri" w:eastAsia="Meiryo UI" w:cs="Calibri"/>
                <w:b/>
              </w:rPr>
            </w:pPr>
            <w:r>
              <w:rPr>
                <w:rFonts w:ascii="Calibri" w:hAnsi="Calibri" w:eastAsia="Meiryo UI" w:cs="Calibri"/>
                <w:b/>
              </w:rPr>
              <w:t>100</w:t>
            </w:r>
          </w:p>
        </w:tc>
        <w:tc>
          <w:tcPr>
            <w:tcW w:w="1276" w:type="dxa"/>
            <w:vAlign w:val="center"/>
          </w:tcPr>
          <w:p>
            <w:pPr>
              <w:jc w:val="center"/>
              <w:rPr>
                <w:rFonts w:ascii="Calibri" w:hAnsi="Calibri" w:eastAsia="Meiryo UI" w:cs="Calibri"/>
              </w:rPr>
            </w:pPr>
            <w:r>
              <w:rPr>
                <w:rFonts w:ascii="Calibri" w:hAnsi="Calibri" w:eastAsia="Meiryo UI" w:cs="Calibri"/>
              </w:rPr>
              <w:t>7’</w:t>
            </w:r>
          </w:p>
        </w:tc>
        <w:tc>
          <w:tcPr>
            <w:tcW w:w="1418" w:type="dxa"/>
            <w:vAlign w:val="center"/>
          </w:tcPr>
          <w:p>
            <w:pPr>
              <w:jc w:val="center"/>
              <w:rPr>
                <w:rFonts w:hint="eastAsia" w:ascii="Calibri" w:hAnsi="Calibri" w:cs="Calibri"/>
              </w:rPr>
            </w:pPr>
            <w:r>
              <w:rPr>
                <w:rFonts w:hint="eastAsia" w:ascii="Calibri" w:hAnsi="Calibri" w:cs="Calibri"/>
              </w:rPr>
              <w:t>60</w:t>
            </w:r>
          </w:p>
        </w:tc>
        <w:tc>
          <w:tcPr>
            <w:tcW w:w="1417" w:type="dxa"/>
            <w:vAlign w:val="center"/>
          </w:tcPr>
          <w:p>
            <w:pPr>
              <w:jc w:val="center"/>
              <w:rPr>
                <w:rFonts w:hint="eastAsia" w:ascii="Calibri" w:hAnsi="Calibri" w:cs="Calibri"/>
              </w:rPr>
            </w:pPr>
            <w:r>
              <w:rPr>
                <w:rFonts w:hint="eastAsia" w:ascii="Calibri" w:hAnsi="Calibri" w:cs="Calibri"/>
              </w:rPr>
              <w:t>70</w:t>
            </w:r>
          </w:p>
        </w:tc>
        <w:tc>
          <w:tcPr>
            <w:tcW w:w="1418" w:type="dxa"/>
            <w:vAlign w:val="center"/>
          </w:tcPr>
          <w:p>
            <w:pPr>
              <w:jc w:val="center"/>
              <w:rPr>
                <w:rFonts w:ascii="Calibri" w:hAnsi="Calibri" w:eastAsia="Meiryo UI" w:cs="Calibri"/>
              </w:rPr>
            </w:pPr>
            <w:r>
              <w:rPr>
                <w:rFonts w:hint="eastAsia" w:ascii="Calibri" w:hAnsi="Calibri" w:cs="Calibri"/>
              </w:rPr>
              <w:t>7</w:t>
            </w:r>
            <w:r>
              <w:rPr>
                <w:rFonts w:ascii="Calibri" w:hAnsi="Calibri" w:eastAsia="Meiryo UI" w:cs="Calibri"/>
              </w:rPr>
              <w:t>’</w:t>
            </w:r>
            <w:r>
              <w:rPr>
                <w:rFonts w:hint="eastAsia" w:ascii="Calibri" w:hAnsi="Calibri" w:cs="Calibri"/>
              </w:rPr>
              <w:t>30</w:t>
            </w:r>
            <w:r>
              <w:rPr>
                <w:rFonts w:ascii="Calibri" w:hAnsi="Calibri" w:eastAsia="Meiryo UI" w:cs="Calibri"/>
              </w:rPr>
              <w:t>’’</w:t>
            </w:r>
          </w:p>
        </w:tc>
        <w:tc>
          <w:tcPr>
            <w:tcW w:w="1417" w:type="dxa"/>
            <w:vAlign w:val="center"/>
          </w:tcPr>
          <w:p>
            <w:pPr>
              <w:jc w:val="center"/>
              <w:rPr>
                <w:rFonts w:hint="eastAsia" w:ascii="Calibri" w:hAnsi="Calibri" w:cs="Calibri"/>
              </w:rPr>
            </w:pPr>
            <w:r>
              <w:rPr>
                <w:rFonts w:hint="eastAsia" w:ascii="Calibri" w:hAnsi="Calibri" w:cs="Calibri"/>
              </w:rPr>
              <w:t>60</w:t>
            </w:r>
          </w:p>
        </w:tc>
        <w:tc>
          <w:tcPr>
            <w:tcW w:w="1559" w:type="dxa"/>
            <w:vAlign w:val="center"/>
          </w:tcPr>
          <w:p>
            <w:pPr>
              <w:jc w:val="center"/>
              <w:rPr>
                <w:rFonts w:hint="eastAsia" w:ascii="Calibri" w:hAnsi="Calibri" w:cs="Calibri"/>
              </w:rPr>
            </w:pPr>
            <w:r>
              <w:rPr>
                <w:rFonts w:hint="eastAsia" w:ascii="Calibri" w:hAnsi="Calibri" w:cs="Calibri"/>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1" w:type="dxa"/>
            <w:vAlign w:val="center"/>
          </w:tcPr>
          <w:p>
            <w:pPr>
              <w:jc w:val="center"/>
              <w:rPr>
                <w:rFonts w:ascii="Calibri" w:hAnsi="Calibri" w:eastAsia="Meiryo UI" w:cs="Calibri"/>
                <w:b/>
              </w:rPr>
            </w:pPr>
            <w:r>
              <w:rPr>
                <w:rFonts w:ascii="Calibri" w:hAnsi="Calibri" w:eastAsia="Meiryo UI" w:cs="Calibri"/>
                <w:b/>
              </w:rPr>
              <w:t>90</w:t>
            </w:r>
          </w:p>
        </w:tc>
        <w:tc>
          <w:tcPr>
            <w:tcW w:w="1276" w:type="dxa"/>
            <w:vAlign w:val="center"/>
          </w:tcPr>
          <w:p>
            <w:pPr>
              <w:jc w:val="center"/>
              <w:rPr>
                <w:rFonts w:ascii="Calibri" w:hAnsi="Calibri" w:eastAsia="Meiryo UI" w:cs="Calibri"/>
              </w:rPr>
            </w:pPr>
            <w:r>
              <w:rPr>
                <w:rFonts w:hint="eastAsia" w:ascii="Calibri" w:hAnsi="Calibri" w:cs="Calibri"/>
              </w:rPr>
              <w:t>7</w:t>
            </w:r>
            <w:r>
              <w:rPr>
                <w:rFonts w:ascii="Calibri" w:hAnsi="Calibri" w:eastAsia="Meiryo UI" w:cs="Calibri"/>
              </w:rPr>
              <w:t>’</w:t>
            </w:r>
            <w:r>
              <w:rPr>
                <w:rFonts w:hint="eastAsia" w:ascii="Calibri" w:hAnsi="Calibri" w:cs="Calibri"/>
              </w:rPr>
              <w:t>1</w:t>
            </w:r>
            <w:r>
              <w:rPr>
                <w:rFonts w:ascii="Calibri" w:hAnsi="Calibri" w:eastAsia="Meiryo UI" w:cs="Calibri"/>
              </w:rPr>
              <w:t>0’’</w:t>
            </w:r>
          </w:p>
        </w:tc>
        <w:tc>
          <w:tcPr>
            <w:tcW w:w="1418" w:type="dxa"/>
            <w:vAlign w:val="center"/>
          </w:tcPr>
          <w:p>
            <w:pPr>
              <w:jc w:val="center"/>
              <w:rPr>
                <w:rFonts w:hint="eastAsia" w:ascii="Calibri" w:hAnsi="Calibri" w:cs="Calibri"/>
              </w:rPr>
            </w:pPr>
            <w:r>
              <w:rPr>
                <w:rFonts w:hint="eastAsia" w:ascii="Calibri" w:hAnsi="Calibri" w:cs="Calibri"/>
              </w:rPr>
              <w:t>48</w:t>
            </w:r>
          </w:p>
        </w:tc>
        <w:tc>
          <w:tcPr>
            <w:tcW w:w="1417" w:type="dxa"/>
            <w:vAlign w:val="center"/>
          </w:tcPr>
          <w:p>
            <w:pPr>
              <w:jc w:val="center"/>
              <w:rPr>
                <w:rFonts w:hint="eastAsia" w:ascii="Calibri" w:hAnsi="Calibri" w:cs="Calibri"/>
              </w:rPr>
            </w:pPr>
            <w:r>
              <w:rPr>
                <w:rFonts w:hint="eastAsia" w:ascii="Calibri" w:hAnsi="Calibri" w:cs="Calibri"/>
              </w:rPr>
              <w:t>64</w:t>
            </w:r>
          </w:p>
        </w:tc>
        <w:tc>
          <w:tcPr>
            <w:tcW w:w="1418" w:type="dxa"/>
            <w:vAlign w:val="center"/>
          </w:tcPr>
          <w:p>
            <w:pPr>
              <w:jc w:val="center"/>
              <w:rPr>
                <w:rFonts w:hint="eastAsia" w:ascii="Calibri" w:hAnsi="Calibri" w:cs="Calibri"/>
              </w:rPr>
            </w:pPr>
            <w:r>
              <w:rPr>
                <w:rFonts w:ascii="Calibri" w:hAnsi="Calibri" w:eastAsia="Meiryo UI" w:cs="Calibri"/>
              </w:rPr>
              <w:t>7’</w:t>
            </w:r>
            <w:r>
              <w:rPr>
                <w:rFonts w:hint="eastAsia" w:ascii="Calibri" w:hAnsi="Calibri" w:cs="Calibri"/>
              </w:rPr>
              <w:t>40</w:t>
            </w:r>
            <w:r>
              <w:rPr>
                <w:rFonts w:ascii="Calibri" w:hAnsi="Calibri" w:eastAsia="Meiryo UI" w:cs="Calibri"/>
              </w:rPr>
              <w:t>’’</w:t>
            </w:r>
          </w:p>
        </w:tc>
        <w:tc>
          <w:tcPr>
            <w:tcW w:w="1417" w:type="dxa"/>
            <w:vAlign w:val="center"/>
          </w:tcPr>
          <w:p>
            <w:pPr>
              <w:jc w:val="center"/>
              <w:rPr>
                <w:rFonts w:hint="eastAsia" w:ascii="Calibri" w:hAnsi="Calibri" w:cs="Calibri"/>
              </w:rPr>
            </w:pPr>
            <w:r>
              <w:rPr>
                <w:rFonts w:hint="eastAsia" w:ascii="Calibri" w:hAnsi="Calibri" w:cs="Calibri"/>
              </w:rPr>
              <w:t>54</w:t>
            </w:r>
          </w:p>
        </w:tc>
        <w:tc>
          <w:tcPr>
            <w:tcW w:w="1559" w:type="dxa"/>
            <w:vAlign w:val="center"/>
          </w:tcPr>
          <w:p>
            <w:pPr>
              <w:jc w:val="center"/>
              <w:rPr>
                <w:rFonts w:hint="eastAsia" w:ascii="Calibri" w:hAnsi="Calibri" w:cs="Calibri"/>
              </w:rPr>
            </w:pPr>
            <w:r>
              <w:rPr>
                <w:rFonts w:hint="eastAsia" w:ascii="Calibri" w:hAnsi="Calibri" w:cs="Calibri"/>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1" w:type="dxa"/>
            <w:vAlign w:val="center"/>
          </w:tcPr>
          <w:p>
            <w:pPr>
              <w:jc w:val="center"/>
              <w:rPr>
                <w:rFonts w:ascii="Calibri" w:hAnsi="Calibri" w:eastAsia="Meiryo UI" w:cs="Calibri"/>
                <w:b/>
              </w:rPr>
            </w:pPr>
            <w:r>
              <w:rPr>
                <w:rFonts w:ascii="Calibri" w:hAnsi="Calibri" w:eastAsia="Meiryo UI" w:cs="Calibri"/>
                <w:b/>
              </w:rPr>
              <w:t>80</w:t>
            </w:r>
          </w:p>
        </w:tc>
        <w:tc>
          <w:tcPr>
            <w:tcW w:w="1276" w:type="dxa"/>
            <w:vAlign w:val="center"/>
          </w:tcPr>
          <w:p>
            <w:pPr>
              <w:jc w:val="center"/>
              <w:rPr>
                <w:rFonts w:ascii="Calibri" w:hAnsi="Calibri" w:eastAsia="Meiryo UI" w:cs="Calibri"/>
              </w:rPr>
            </w:pPr>
            <w:r>
              <w:rPr>
                <w:rFonts w:ascii="Calibri" w:hAnsi="Calibri" w:eastAsia="Meiryo UI" w:cs="Calibri"/>
              </w:rPr>
              <w:t>7’</w:t>
            </w:r>
            <w:r>
              <w:rPr>
                <w:rFonts w:hint="eastAsia" w:ascii="Calibri" w:hAnsi="Calibri" w:cs="Calibri"/>
              </w:rPr>
              <w:t>20</w:t>
            </w:r>
            <w:r>
              <w:rPr>
                <w:rFonts w:ascii="Calibri" w:hAnsi="Calibri" w:eastAsia="Meiryo UI" w:cs="Calibri"/>
              </w:rPr>
              <w:t>’’</w:t>
            </w:r>
          </w:p>
        </w:tc>
        <w:tc>
          <w:tcPr>
            <w:tcW w:w="1418" w:type="dxa"/>
            <w:vAlign w:val="center"/>
          </w:tcPr>
          <w:p>
            <w:pPr>
              <w:jc w:val="center"/>
              <w:rPr>
                <w:rFonts w:hint="eastAsia" w:ascii="Calibri" w:hAnsi="Calibri" w:cs="Calibri"/>
              </w:rPr>
            </w:pPr>
            <w:r>
              <w:rPr>
                <w:rFonts w:hint="eastAsia" w:ascii="Calibri" w:hAnsi="Calibri" w:cs="Calibri"/>
              </w:rPr>
              <w:t>40</w:t>
            </w:r>
          </w:p>
        </w:tc>
        <w:tc>
          <w:tcPr>
            <w:tcW w:w="1417" w:type="dxa"/>
            <w:vAlign w:val="center"/>
          </w:tcPr>
          <w:p>
            <w:pPr>
              <w:jc w:val="center"/>
              <w:rPr>
                <w:rFonts w:hint="eastAsia" w:ascii="Calibri" w:hAnsi="Calibri" w:cs="Calibri"/>
              </w:rPr>
            </w:pPr>
            <w:r>
              <w:rPr>
                <w:rFonts w:hint="eastAsia" w:ascii="Calibri" w:hAnsi="Calibri" w:cs="Calibri"/>
              </w:rPr>
              <w:t>58</w:t>
            </w:r>
          </w:p>
        </w:tc>
        <w:tc>
          <w:tcPr>
            <w:tcW w:w="1418" w:type="dxa"/>
            <w:vAlign w:val="center"/>
          </w:tcPr>
          <w:p>
            <w:pPr>
              <w:jc w:val="center"/>
              <w:rPr>
                <w:rFonts w:ascii="Calibri" w:hAnsi="Calibri" w:eastAsia="Meiryo UI" w:cs="Calibri"/>
              </w:rPr>
            </w:pPr>
            <w:r>
              <w:rPr>
                <w:rFonts w:ascii="Calibri" w:hAnsi="Calibri" w:eastAsia="Meiryo UI" w:cs="Calibri"/>
              </w:rPr>
              <w:t>7’</w:t>
            </w:r>
            <w:r>
              <w:rPr>
                <w:rFonts w:hint="eastAsia" w:ascii="Calibri" w:hAnsi="Calibri" w:cs="Calibri"/>
              </w:rPr>
              <w:t>50</w:t>
            </w:r>
            <w:r>
              <w:rPr>
                <w:rFonts w:ascii="Calibri" w:hAnsi="Calibri" w:eastAsia="Meiryo UI" w:cs="Calibri"/>
              </w:rPr>
              <w:t>’’</w:t>
            </w:r>
          </w:p>
        </w:tc>
        <w:tc>
          <w:tcPr>
            <w:tcW w:w="1417" w:type="dxa"/>
            <w:vAlign w:val="center"/>
          </w:tcPr>
          <w:p>
            <w:pPr>
              <w:jc w:val="center"/>
              <w:rPr>
                <w:rFonts w:hint="eastAsia" w:ascii="Calibri" w:hAnsi="Calibri" w:cs="Calibri"/>
              </w:rPr>
            </w:pPr>
            <w:r>
              <w:rPr>
                <w:rFonts w:hint="eastAsia" w:ascii="Calibri" w:hAnsi="Calibri" w:cs="Calibri"/>
              </w:rPr>
              <w:t>48</w:t>
            </w:r>
          </w:p>
        </w:tc>
        <w:tc>
          <w:tcPr>
            <w:tcW w:w="1559" w:type="dxa"/>
            <w:vAlign w:val="center"/>
          </w:tcPr>
          <w:p>
            <w:pPr>
              <w:jc w:val="center"/>
              <w:rPr>
                <w:rFonts w:hint="eastAsia" w:ascii="Calibri" w:hAnsi="Calibri" w:cs="Calibri"/>
              </w:rPr>
            </w:pPr>
            <w:r>
              <w:rPr>
                <w:rFonts w:hint="eastAsia" w:ascii="Calibri" w:hAnsi="Calibri" w:cs="Calibri"/>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1" w:type="dxa"/>
            <w:vAlign w:val="center"/>
          </w:tcPr>
          <w:p>
            <w:pPr>
              <w:jc w:val="center"/>
              <w:rPr>
                <w:rFonts w:ascii="Calibri" w:hAnsi="Calibri" w:eastAsia="Meiryo UI" w:cs="Calibri"/>
                <w:b/>
              </w:rPr>
            </w:pPr>
            <w:r>
              <w:rPr>
                <w:rFonts w:ascii="Calibri" w:hAnsi="Calibri" w:eastAsia="Meiryo UI" w:cs="Calibri"/>
                <w:b/>
              </w:rPr>
              <w:t>70</w:t>
            </w:r>
          </w:p>
        </w:tc>
        <w:tc>
          <w:tcPr>
            <w:tcW w:w="1276" w:type="dxa"/>
            <w:vAlign w:val="center"/>
          </w:tcPr>
          <w:p>
            <w:pPr>
              <w:jc w:val="center"/>
              <w:rPr>
                <w:rFonts w:ascii="Calibri" w:hAnsi="Calibri" w:eastAsia="Meiryo UI" w:cs="Calibri"/>
              </w:rPr>
            </w:pPr>
            <w:r>
              <w:rPr>
                <w:rFonts w:ascii="Calibri" w:hAnsi="Calibri" w:eastAsia="Meiryo UI" w:cs="Calibri"/>
              </w:rPr>
              <w:t>7’</w:t>
            </w:r>
            <w:r>
              <w:rPr>
                <w:rFonts w:hint="eastAsia" w:ascii="Calibri" w:hAnsi="Calibri" w:cs="Calibri"/>
              </w:rPr>
              <w:t>40</w:t>
            </w:r>
            <w:r>
              <w:rPr>
                <w:rFonts w:ascii="Calibri" w:hAnsi="Calibri" w:eastAsia="Meiryo UI" w:cs="Calibri"/>
              </w:rPr>
              <w:t>’’</w:t>
            </w:r>
          </w:p>
        </w:tc>
        <w:tc>
          <w:tcPr>
            <w:tcW w:w="1418" w:type="dxa"/>
            <w:vAlign w:val="center"/>
          </w:tcPr>
          <w:p>
            <w:pPr>
              <w:jc w:val="center"/>
              <w:rPr>
                <w:rFonts w:hint="eastAsia" w:ascii="Calibri" w:hAnsi="Calibri" w:cs="Calibri"/>
              </w:rPr>
            </w:pPr>
            <w:r>
              <w:rPr>
                <w:rFonts w:hint="eastAsia" w:ascii="Calibri" w:hAnsi="Calibri" w:cs="Calibri"/>
              </w:rPr>
              <w:t>34</w:t>
            </w:r>
          </w:p>
        </w:tc>
        <w:tc>
          <w:tcPr>
            <w:tcW w:w="1417" w:type="dxa"/>
            <w:vAlign w:val="center"/>
          </w:tcPr>
          <w:p>
            <w:pPr>
              <w:jc w:val="center"/>
              <w:rPr>
                <w:rFonts w:hint="eastAsia" w:ascii="Calibri" w:hAnsi="Calibri" w:cs="Calibri"/>
              </w:rPr>
            </w:pPr>
            <w:r>
              <w:rPr>
                <w:rFonts w:hint="eastAsia" w:ascii="Calibri" w:hAnsi="Calibri" w:cs="Calibri"/>
              </w:rPr>
              <w:t>52</w:t>
            </w:r>
          </w:p>
        </w:tc>
        <w:tc>
          <w:tcPr>
            <w:tcW w:w="1418" w:type="dxa"/>
            <w:vAlign w:val="center"/>
          </w:tcPr>
          <w:p>
            <w:pPr>
              <w:jc w:val="center"/>
              <w:rPr>
                <w:rFonts w:ascii="Calibri" w:hAnsi="Calibri" w:eastAsia="Meiryo UI" w:cs="Calibri"/>
              </w:rPr>
            </w:pPr>
            <w:r>
              <w:rPr>
                <w:rFonts w:hint="eastAsia" w:ascii="Calibri" w:hAnsi="Calibri" w:cs="Calibri"/>
              </w:rPr>
              <w:t>8</w:t>
            </w:r>
            <w:r>
              <w:rPr>
                <w:rFonts w:ascii="Calibri" w:hAnsi="Calibri" w:eastAsia="Meiryo UI" w:cs="Calibri"/>
              </w:rPr>
              <w:t>’</w:t>
            </w:r>
            <w:r>
              <w:rPr>
                <w:rFonts w:hint="eastAsia" w:ascii="Calibri" w:hAnsi="Calibri" w:cs="Calibri"/>
              </w:rPr>
              <w:t>10</w:t>
            </w:r>
            <w:r>
              <w:rPr>
                <w:rFonts w:ascii="Calibri" w:hAnsi="Calibri" w:eastAsia="Meiryo UI" w:cs="Calibri"/>
              </w:rPr>
              <w:t>’’</w:t>
            </w:r>
          </w:p>
        </w:tc>
        <w:tc>
          <w:tcPr>
            <w:tcW w:w="1417" w:type="dxa"/>
            <w:vAlign w:val="center"/>
          </w:tcPr>
          <w:p>
            <w:pPr>
              <w:jc w:val="center"/>
              <w:rPr>
                <w:rFonts w:hint="eastAsia" w:ascii="Calibri" w:hAnsi="Calibri" w:cs="Calibri"/>
              </w:rPr>
            </w:pPr>
            <w:r>
              <w:rPr>
                <w:rFonts w:hint="eastAsia" w:ascii="Calibri" w:hAnsi="Calibri" w:cs="Calibri"/>
              </w:rPr>
              <w:t>42</w:t>
            </w:r>
          </w:p>
        </w:tc>
        <w:tc>
          <w:tcPr>
            <w:tcW w:w="1559" w:type="dxa"/>
            <w:vAlign w:val="center"/>
          </w:tcPr>
          <w:p>
            <w:pPr>
              <w:jc w:val="center"/>
              <w:rPr>
                <w:rFonts w:hint="eastAsia" w:ascii="Calibri" w:hAnsi="Calibri" w:cs="Calibri"/>
              </w:rPr>
            </w:pPr>
            <w:r>
              <w:rPr>
                <w:rFonts w:hint="eastAsia" w:ascii="Calibri" w:hAnsi="Calibri" w:cs="Calibri"/>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1" w:type="dxa"/>
            <w:vAlign w:val="center"/>
          </w:tcPr>
          <w:p>
            <w:pPr>
              <w:jc w:val="center"/>
              <w:rPr>
                <w:rFonts w:ascii="Calibri" w:hAnsi="Calibri" w:eastAsia="Meiryo UI" w:cs="Calibri"/>
                <w:b/>
              </w:rPr>
            </w:pPr>
            <w:r>
              <w:rPr>
                <w:rFonts w:ascii="Calibri" w:hAnsi="Calibri" w:eastAsia="Meiryo UI" w:cs="Calibri"/>
                <w:b/>
              </w:rPr>
              <w:t>60</w:t>
            </w:r>
          </w:p>
        </w:tc>
        <w:tc>
          <w:tcPr>
            <w:tcW w:w="1276" w:type="dxa"/>
            <w:vAlign w:val="center"/>
          </w:tcPr>
          <w:p>
            <w:pPr>
              <w:jc w:val="center"/>
              <w:rPr>
                <w:rFonts w:ascii="Calibri" w:hAnsi="Calibri" w:eastAsia="Meiryo UI" w:cs="Calibri"/>
              </w:rPr>
            </w:pPr>
            <w:r>
              <w:rPr>
                <w:rFonts w:hint="eastAsia" w:ascii="Calibri" w:hAnsi="Calibri" w:cs="Calibri"/>
              </w:rPr>
              <w:t>8</w:t>
            </w:r>
            <w:r>
              <w:rPr>
                <w:rFonts w:ascii="Calibri" w:hAnsi="Calibri" w:eastAsia="Meiryo UI" w:cs="Calibri"/>
              </w:rPr>
              <w:t>’</w:t>
            </w:r>
          </w:p>
        </w:tc>
        <w:tc>
          <w:tcPr>
            <w:tcW w:w="1418" w:type="dxa"/>
            <w:vAlign w:val="center"/>
          </w:tcPr>
          <w:p>
            <w:pPr>
              <w:jc w:val="center"/>
              <w:rPr>
                <w:rFonts w:hint="eastAsia" w:ascii="Calibri" w:hAnsi="Calibri" w:cs="Calibri"/>
              </w:rPr>
            </w:pPr>
            <w:r>
              <w:rPr>
                <w:rFonts w:hint="eastAsia" w:ascii="Calibri" w:hAnsi="Calibri" w:cs="Calibri"/>
              </w:rPr>
              <w:t>32</w:t>
            </w:r>
          </w:p>
        </w:tc>
        <w:tc>
          <w:tcPr>
            <w:tcW w:w="1417" w:type="dxa"/>
            <w:vAlign w:val="center"/>
          </w:tcPr>
          <w:p>
            <w:pPr>
              <w:jc w:val="center"/>
              <w:rPr>
                <w:rFonts w:hint="eastAsia" w:ascii="Calibri" w:hAnsi="Calibri" w:cs="Calibri"/>
              </w:rPr>
            </w:pPr>
            <w:r>
              <w:rPr>
                <w:rFonts w:hint="eastAsia" w:ascii="Calibri" w:hAnsi="Calibri" w:cs="Calibri"/>
              </w:rPr>
              <w:t>47</w:t>
            </w:r>
          </w:p>
        </w:tc>
        <w:tc>
          <w:tcPr>
            <w:tcW w:w="1418" w:type="dxa"/>
            <w:vAlign w:val="center"/>
          </w:tcPr>
          <w:p>
            <w:pPr>
              <w:jc w:val="center"/>
              <w:rPr>
                <w:rFonts w:ascii="Calibri" w:hAnsi="Calibri" w:eastAsia="Meiryo UI" w:cs="Calibri"/>
              </w:rPr>
            </w:pPr>
            <w:r>
              <w:rPr>
                <w:rFonts w:ascii="Calibri" w:hAnsi="Calibri" w:eastAsia="Meiryo UI" w:cs="Calibri"/>
              </w:rPr>
              <w:t>8’</w:t>
            </w:r>
            <w:r>
              <w:rPr>
                <w:rFonts w:hint="eastAsia" w:ascii="Calibri" w:hAnsi="Calibri" w:cs="Calibri"/>
              </w:rPr>
              <w:t>30</w:t>
            </w:r>
            <w:r>
              <w:rPr>
                <w:rFonts w:ascii="Calibri" w:hAnsi="Calibri" w:eastAsia="Meiryo UI" w:cs="Calibri"/>
              </w:rPr>
              <w:t>’’</w:t>
            </w:r>
          </w:p>
        </w:tc>
        <w:tc>
          <w:tcPr>
            <w:tcW w:w="1417" w:type="dxa"/>
            <w:vAlign w:val="center"/>
          </w:tcPr>
          <w:p>
            <w:pPr>
              <w:jc w:val="center"/>
              <w:rPr>
                <w:rFonts w:hint="eastAsia" w:ascii="Calibri" w:hAnsi="Calibri" w:cs="Calibri"/>
              </w:rPr>
            </w:pPr>
            <w:r>
              <w:rPr>
                <w:rFonts w:hint="eastAsia" w:ascii="Calibri" w:hAnsi="Calibri" w:cs="Calibri"/>
              </w:rPr>
              <w:t>39</w:t>
            </w:r>
          </w:p>
        </w:tc>
        <w:tc>
          <w:tcPr>
            <w:tcW w:w="1559" w:type="dxa"/>
            <w:vAlign w:val="center"/>
          </w:tcPr>
          <w:p>
            <w:pPr>
              <w:jc w:val="center"/>
              <w:rPr>
                <w:rFonts w:hint="eastAsia" w:ascii="Calibri" w:hAnsi="Calibri" w:cs="Calibri"/>
              </w:rPr>
            </w:pPr>
            <w:r>
              <w:rPr>
                <w:rFonts w:hint="eastAsia" w:ascii="Calibri" w:hAnsi="Calibri" w:cs="Calibri"/>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1" w:type="dxa"/>
            <w:vAlign w:val="center"/>
          </w:tcPr>
          <w:p>
            <w:pPr>
              <w:jc w:val="center"/>
              <w:rPr>
                <w:rFonts w:ascii="Calibri" w:hAnsi="Calibri" w:eastAsia="Meiryo UI" w:cs="Calibri"/>
                <w:b/>
              </w:rPr>
            </w:pPr>
            <w:r>
              <w:rPr>
                <w:rFonts w:ascii="Calibri" w:hAnsi="Calibri" w:eastAsia="Meiryo UI" w:cs="Calibri"/>
                <w:b/>
              </w:rPr>
              <w:t>55</w:t>
            </w:r>
          </w:p>
        </w:tc>
        <w:tc>
          <w:tcPr>
            <w:tcW w:w="1276" w:type="dxa"/>
            <w:vAlign w:val="center"/>
          </w:tcPr>
          <w:p>
            <w:pPr>
              <w:jc w:val="center"/>
              <w:rPr>
                <w:rFonts w:ascii="Calibri" w:hAnsi="Calibri" w:eastAsia="Meiryo UI" w:cs="Calibri"/>
              </w:rPr>
            </w:pPr>
            <w:r>
              <w:rPr>
                <w:rFonts w:hint="eastAsia" w:ascii="Calibri" w:hAnsi="Calibri" w:cs="Calibri"/>
              </w:rPr>
              <w:t>8</w:t>
            </w:r>
            <w:r>
              <w:rPr>
                <w:rFonts w:ascii="Calibri" w:hAnsi="Calibri" w:eastAsia="Meiryo UI" w:cs="Calibri"/>
              </w:rPr>
              <w:t>’</w:t>
            </w:r>
            <w:r>
              <w:rPr>
                <w:rFonts w:hint="eastAsia" w:ascii="Calibri" w:hAnsi="Calibri" w:cs="Calibri"/>
              </w:rPr>
              <w:t>10</w:t>
            </w:r>
            <w:r>
              <w:rPr>
                <w:rFonts w:ascii="Calibri" w:hAnsi="Calibri" w:eastAsia="Meiryo UI" w:cs="Calibri"/>
              </w:rPr>
              <w:t>’’</w:t>
            </w:r>
          </w:p>
        </w:tc>
        <w:tc>
          <w:tcPr>
            <w:tcW w:w="1418" w:type="dxa"/>
            <w:vAlign w:val="center"/>
          </w:tcPr>
          <w:p>
            <w:pPr>
              <w:jc w:val="center"/>
              <w:rPr>
                <w:rFonts w:hint="eastAsia" w:ascii="Calibri" w:hAnsi="Calibri" w:cs="Calibri"/>
              </w:rPr>
            </w:pPr>
            <w:r>
              <w:rPr>
                <w:rFonts w:hint="eastAsia" w:ascii="Calibri" w:hAnsi="Calibri" w:cs="Calibri"/>
              </w:rPr>
              <w:t>30</w:t>
            </w:r>
          </w:p>
        </w:tc>
        <w:tc>
          <w:tcPr>
            <w:tcW w:w="1417" w:type="dxa"/>
            <w:vAlign w:val="center"/>
          </w:tcPr>
          <w:p>
            <w:pPr>
              <w:jc w:val="center"/>
              <w:rPr>
                <w:rFonts w:hint="eastAsia" w:ascii="Calibri" w:hAnsi="Calibri" w:cs="Calibri"/>
              </w:rPr>
            </w:pPr>
            <w:r>
              <w:rPr>
                <w:rFonts w:hint="eastAsia" w:ascii="Calibri" w:hAnsi="Calibri" w:cs="Calibri"/>
              </w:rPr>
              <w:t>44</w:t>
            </w:r>
          </w:p>
        </w:tc>
        <w:tc>
          <w:tcPr>
            <w:tcW w:w="1418" w:type="dxa"/>
            <w:vAlign w:val="center"/>
          </w:tcPr>
          <w:p>
            <w:pPr>
              <w:jc w:val="center"/>
              <w:rPr>
                <w:rFonts w:ascii="Calibri" w:hAnsi="Calibri" w:eastAsia="Meiryo UI" w:cs="Calibri"/>
              </w:rPr>
            </w:pPr>
            <w:r>
              <w:rPr>
                <w:rFonts w:ascii="Calibri" w:hAnsi="Calibri" w:eastAsia="Meiryo UI" w:cs="Calibri"/>
              </w:rPr>
              <w:t>8’</w:t>
            </w:r>
            <w:r>
              <w:rPr>
                <w:rFonts w:hint="eastAsia" w:ascii="Calibri" w:hAnsi="Calibri" w:cs="Calibri"/>
              </w:rPr>
              <w:t>40</w:t>
            </w:r>
            <w:r>
              <w:rPr>
                <w:rFonts w:ascii="Calibri" w:hAnsi="Calibri" w:eastAsia="Meiryo UI" w:cs="Calibri"/>
              </w:rPr>
              <w:t>’’</w:t>
            </w:r>
          </w:p>
        </w:tc>
        <w:tc>
          <w:tcPr>
            <w:tcW w:w="1417" w:type="dxa"/>
            <w:vAlign w:val="center"/>
          </w:tcPr>
          <w:p>
            <w:pPr>
              <w:jc w:val="center"/>
              <w:rPr>
                <w:rFonts w:hint="eastAsia" w:ascii="Calibri" w:hAnsi="Calibri" w:cs="Calibri"/>
              </w:rPr>
            </w:pPr>
            <w:r>
              <w:rPr>
                <w:rFonts w:hint="eastAsia" w:ascii="Calibri" w:hAnsi="Calibri" w:cs="Calibri"/>
              </w:rPr>
              <w:t>36</w:t>
            </w:r>
          </w:p>
        </w:tc>
        <w:tc>
          <w:tcPr>
            <w:tcW w:w="1559" w:type="dxa"/>
            <w:vAlign w:val="center"/>
          </w:tcPr>
          <w:p>
            <w:pPr>
              <w:jc w:val="center"/>
              <w:rPr>
                <w:rFonts w:hint="eastAsia" w:ascii="Calibri" w:hAnsi="Calibri" w:cs="Calibri"/>
              </w:rPr>
            </w:pPr>
            <w:r>
              <w:rPr>
                <w:rFonts w:hint="eastAsia" w:ascii="Calibri" w:hAnsi="Calibri" w:cs="Calibri"/>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1" w:type="dxa"/>
            <w:vAlign w:val="center"/>
          </w:tcPr>
          <w:p>
            <w:pPr>
              <w:jc w:val="center"/>
              <w:rPr>
                <w:rFonts w:ascii="Calibri" w:hAnsi="Calibri" w:eastAsia="Meiryo UI" w:cs="Calibri"/>
                <w:b/>
              </w:rPr>
            </w:pPr>
            <w:r>
              <w:rPr>
                <w:rFonts w:ascii="Calibri" w:hAnsi="Calibri" w:eastAsia="Meiryo UI" w:cs="Calibri"/>
                <w:b/>
              </w:rPr>
              <w:t>50</w:t>
            </w:r>
          </w:p>
        </w:tc>
        <w:tc>
          <w:tcPr>
            <w:tcW w:w="1276" w:type="dxa"/>
            <w:vAlign w:val="center"/>
          </w:tcPr>
          <w:p>
            <w:pPr>
              <w:jc w:val="center"/>
              <w:rPr>
                <w:rFonts w:ascii="Calibri" w:hAnsi="Calibri" w:eastAsia="Meiryo UI" w:cs="Calibri"/>
              </w:rPr>
            </w:pPr>
            <w:r>
              <w:rPr>
                <w:rFonts w:ascii="Calibri" w:hAnsi="Calibri" w:eastAsia="Meiryo UI" w:cs="Calibri"/>
              </w:rPr>
              <w:t>8’</w:t>
            </w:r>
            <w:r>
              <w:rPr>
                <w:rFonts w:hint="eastAsia" w:ascii="Calibri" w:hAnsi="Calibri" w:cs="Calibri"/>
              </w:rPr>
              <w:t>20</w:t>
            </w:r>
            <w:r>
              <w:rPr>
                <w:rFonts w:ascii="Calibri" w:hAnsi="Calibri" w:eastAsia="Meiryo UI" w:cs="Calibri"/>
              </w:rPr>
              <w:t>’’</w:t>
            </w:r>
          </w:p>
        </w:tc>
        <w:tc>
          <w:tcPr>
            <w:tcW w:w="1418" w:type="dxa"/>
            <w:vAlign w:val="center"/>
          </w:tcPr>
          <w:p>
            <w:pPr>
              <w:jc w:val="center"/>
              <w:rPr>
                <w:rFonts w:hint="eastAsia" w:ascii="Calibri" w:hAnsi="Calibri" w:cs="Calibri"/>
              </w:rPr>
            </w:pPr>
            <w:r>
              <w:rPr>
                <w:rFonts w:hint="eastAsia" w:ascii="Calibri" w:hAnsi="Calibri" w:cs="Calibri"/>
              </w:rPr>
              <w:t>29</w:t>
            </w:r>
          </w:p>
        </w:tc>
        <w:tc>
          <w:tcPr>
            <w:tcW w:w="1417" w:type="dxa"/>
            <w:vAlign w:val="center"/>
          </w:tcPr>
          <w:p>
            <w:pPr>
              <w:jc w:val="center"/>
              <w:rPr>
                <w:rFonts w:hint="eastAsia" w:ascii="Calibri" w:hAnsi="Calibri" w:cs="Calibri"/>
              </w:rPr>
            </w:pPr>
            <w:r>
              <w:rPr>
                <w:rFonts w:hint="eastAsia" w:ascii="Calibri" w:hAnsi="Calibri" w:cs="Calibri"/>
              </w:rPr>
              <w:t>41</w:t>
            </w:r>
          </w:p>
        </w:tc>
        <w:tc>
          <w:tcPr>
            <w:tcW w:w="1418" w:type="dxa"/>
            <w:vAlign w:val="center"/>
          </w:tcPr>
          <w:p>
            <w:pPr>
              <w:jc w:val="center"/>
              <w:rPr>
                <w:rFonts w:ascii="Calibri" w:hAnsi="Calibri" w:eastAsia="Meiryo UI" w:cs="Calibri"/>
              </w:rPr>
            </w:pPr>
            <w:r>
              <w:rPr>
                <w:rFonts w:ascii="Calibri" w:hAnsi="Calibri" w:eastAsia="Meiryo UI" w:cs="Calibri"/>
              </w:rPr>
              <w:t>8’</w:t>
            </w:r>
            <w:r>
              <w:rPr>
                <w:rFonts w:hint="eastAsia" w:ascii="Calibri" w:hAnsi="Calibri" w:cs="Calibri"/>
              </w:rPr>
              <w:t>50</w:t>
            </w:r>
            <w:r>
              <w:rPr>
                <w:rFonts w:ascii="Calibri" w:hAnsi="Calibri" w:eastAsia="Meiryo UI" w:cs="Calibri"/>
              </w:rPr>
              <w:t>’</w:t>
            </w:r>
          </w:p>
        </w:tc>
        <w:tc>
          <w:tcPr>
            <w:tcW w:w="1417" w:type="dxa"/>
            <w:vAlign w:val="center"/>
          </w:tcPr>
          <w:p>
            <w:pPr>
              <w:jc w:val="center"/>
              <w:rPr>
                <w:rFonts w:hint="eastAsia" w:ascii="Calibri" w:hAnsi="Calibri" w:cs="Calibri"/>
              </w:rPr>
            </w:pPr>
            <w:r>
              <w:rPr>
                <w:rFonts w:hint="eastAsia" w:ascii="Calibri" w:hAnsi="Calibri" w:cs="Calibri"/>
              </w:rPr>
              <w:t>33</w:t>
            </w:r>
          </w:p>
        </w:tc>
        <w:tc>
          <w:tcPr>
            <w:tcW w:w="1559" w:type="dxa"/>
            <w:vAlign w:val="center"/>
          </w:tcPr>
          <w:p>
            <w:pPr>
              <w:jc w:val="center"/>
              <w:rPr>
                <w:rFonts w:hint="eastAsia" w:ascii="Calibri" w:hAnsi="Calibri" w:cs="Calibri"/>
              </w:rPr>
            </w:pPr>
            <w:r>
              <w:rPr>
                <w:rFonts w:hint="eastAsia" w:ascii="Calibri" w:hAnsi="Calibri" w:cs="Calibri"/>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1" w:type="dxa"/>
            <w:vAlign w:val="center"/>
          </w:tcPr>
          <w:p>
            <w:pPr>
              <w:jc w:val="center"/>
              <w:rPr>
                <w:rFonts w:ascii="Calibri" w:hAnsi="Calibri" w:eastAsia="Meiryo UI" w:cs="Calibri"/>
                <w:b/>
              </w:rPr>
            </w:pPr>
            <w:r>
              <w:rPr>
                <w:rFonts w:ascii="Calibri" w:hAnsi="Calibri" w:eastAsia="Meiryo UI" w:cs="Calibri"/>
                <w:b/>
              </w:rPr>
              <w:t>45</w:t>
            </w:r>
          </w:p>
        </w:tc>
        <w:tc>
          <w:tcPr>
            <w:tcW w:w="1276" w:type="dxa"/>
            <w:vAlign w:val="center"/>
          </w:tcPr>
          <w:p>
            <w:pPr>
              <w:jc w:val="center"/>
              <w:rPr>
                <w:rFonts w:ascii="Calibri" w:hAnsi="Calibri" w:eastAsia="Meiryo UI" w:cs="Calibri"/>
              </w:rPr>
            </w:pPr>
            <w:r>
              <w:rPr>
                <w:rFonts w:ascii="Calibri" w:hAnsi="Calibri" w:eastAsia="Meiryo UI" w:cs="Calibri"/>
              </w:rPr>
              <w:t>8’</w:t>
            </w:r>
            <w:r>
              <w:rPr>
                <w:rFonts w:hint="eastAsia" w:ascii="Calibri" w:hAnsi="Calibri" w:cs="Calibri"/>
              </w:rPr>
              <w:t>2</w:t>
            </w:r>
            <w:r>
              <w:rPr>
                <w:rFonts w:ascii="Calibri" w:hAnsi="Calibri" w:eastAsia="Meiryo UI" w:cs="Calibri"/>
              </w:rPr>
              <w:t>5’’</w:t>
            </w:r>
          </w:p>
        </w:tc>
        <w:tc>
          <w:tcPr>
            <w:tcW w:w="1418" w:type="dxa"/>
            <w:vAlign w:val="center"/>
          </w:tcPr>
          <w:p>
            <w:pPr>
              <w:jc w:val="center"/>
              <w:rPr>
                <w:rFonts w:hint="eastAsia" w:ascii="Calibri" w:hAnsi="Calibri" w:cs="Calibri"/>
              </w:rPr>
            </w:pPr>
            <w:r>
              <w:rPr>
                <w:rFonts w:hint="eastAsia" w:ascii="Calibri" w:hAnsi="Calibri" w:cs="Calibri"/>
              </w:rPr>
              <w:t>28</w:t>
            </w:r>
          </w:p>
        </w:tc>
        <w:tc>
          <w:tcPr>
            <w:tcW w:w="1417" w:type="dxa"/>
            <w:vAlign w:val="center"/>
          </w:tcPr>
          <w:p>
            <w:pPr>
              <w:jc w:val="center"/>
              <w:rPr>
                <w:rFonts w:hint="eastAsia" w:ascii="Calibri" w:hAnsi="Calibri" w:cs="Calibri"/>
              </w:rPr>
            </w:pPr>
            <w:r>
              <w:rPr>
                <w:rFonts w:hint="eastAsia" w:ascii="Calibri" w:hAnsi="Calibri" w:cs="Calibri"/>
              </w:rPr>
              <w:t>38</w:t>
            </w:r>
          </w:p>
        </w:tc>
        <w:tc>
          <w:tcPr>
            <w:tcW w:w="1418" w:type="dxa"/>
            <w:vAlign w:val="center"/>
          </w:tcPr>
          <w:p>
            <w:pPr>
              <w:jc w:val="center"/>
              <w:rPr>
                <w:rFonts w:ascii="Calibri" w:hAnsi="Calibri" w:eastAsia="Meiryo UI" w:cs="Calibri"/>
              </w:rPr>
            </w:pPr>
            <w:r>
              <w:rPr>
                <w:rFonts w:ascii="Calibri" w:hAnsi="Calibri" w:eastAsia="Meiryo UI" w:cs="Calibri"/>
              </w:rPr>
              <w:t>8’</w:t>
            </w:r>
            <w:r>
              <w:rPr>
                <w:rFonts w:hint="eastAsia" w:ascii="Calibri" w:hAnsi="Calibri" w:cs="Calibri"/>
              </w:rPr>
              <w:t>55</w:t>
            </w:r>
            <w:r>
              <w:rPr>
                <w:rFonts w:ascii="Calibri" w:hAnsi="Calibri" w:eastAsia="Meiryo UI" w:cs="Calibri"/>
              </w:rPr>
              <w:t>’’</w:t>
            </w:r>
          </w:p>
        </w:tc>
        <w:tc>
          <w:tcPr>
            <w:tcW w:w="1417" w:type="dxa"/>
            <w:vAlign w:val="center"/>
          </w:tcPr>
          <w:p>
            <w:pPr>
              <w:jc w:val="center"/>
              <w:rPr>
                <w:rFonts w:hint="eastAsia" w:ascii="Calibri" w:hAnsi="Calibri" w:cs="Calibri"/>
              </w:rPr>
            </w:pPr>
            <w:r>
              <w:rPr>
                <w:rFonts w:hint="eastAsia" w:ascii="Calibri" w:hAnsi="Calibri" w:cs="Calibri"/>
              </w:rPr>
              <w:t>30</w:t>
            </w:r>
          </w:p>
        </w:tc>
        <w:tc>
          <w:tcPr>
            <w:tcW w:w="1559" w:type="dxa"/>
            <w:vAlign w:val="center"/>
          </w:tcPr>
          <w:p>
            <w:pPr>
              <w:jc w:val="center"/>
              <w:rPr>
                <w:rFonts w:hint="eastAsia" w:ascii="Calibri" w:hAnsi="Calibri" w:cs="Calibri"/>
              </w:rPr>
            </w:pPr>
            <w:r>
              <w:rPr>
                <w:rFonts w:hint="eastAsia" w:ascii="Calibri" w:hAnsi="Calibri" w:cs="Calibri"/>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1" w:type="dxa"/>
            <w:vAlign w:val="center"/>
          </w:tcPr>
          <w:p>
            <w:pPr>
              <w:jc w:val="center"/>
              <w:rPr>
                <w:rFonts w:ascii="Calibri" w:hAnsi="Calibri" w:eastAsia="Meiryo UI" w:cs="Calibri"/>
                <w:b/>
              </w:rPr>
            </w:pPr>
            <w:r>
              <w:rPr>
                <w:rFonts w:ascii="Calibri" w:hAnsi="Calibri" w:eastAsia="Meiryo UI" w:cs="Calibri"/>
                <w:b/>
              </w:rPr>
              <w:t>40</w:t>
            </w:r>
          </w:p>
        </w:tc>
        <w:tc>
          <w:tcPr>
            <w:tcW w:w="1276" w:type="dxa"/>
            <w:vAlign w:val="center"/>
          </w:tcPr>
          <w:p>
            <w:pPr>
              <w:jc w:val="center"/>
              <w:rPr>
                <w:rFonts w:ascii="Calibri" w:hAnsi="Calibri" w:eastAsia="Meiryo UI" w:cs="Calibri"/>
              </w:rPr>
            </w:pPr>
            <w:r>
              <w:rPr>
                <w:rFonts w:ascii="Calibri" w:hAnsi="Calibri" w:eastAsia="Meiryo UI" w:cs="Calibri"/>
              </w:rPr>
              <w:t>8’30’’</w:t>
            </w:r>
          </w:p>
        </w:tc>
        <w:tc>
          <w:tcPr>
            <w:tcW w:w="1418" w:type="dxa"/>
            <w:vAlign w:val="center"/>
          </w:tcPr>
          <w:p>
            <w:pPr>
              <w:jc w:val="center"/>
              <w:rPr>
                <w:rFonts w:hint="eastAsia" w:ascii="Calibri" w:hAnsi="Calibri" w:cs="Calibri"/>
              </w:rPr>
            </w:pPr>
            <w:r>
              <w:rPr>
                <w:rFonts w:hint="eastAsia" w:ascii="Calibri" w:hAnsi="Calibri" w:cs="Calibri"/>
              </w:rPr>
              <w:t>27</w:t>
            </w:r>
          </w:p>
        </w:tc>
        <w:tc>
          <w:tcPr>
            <w:tcW w:w="1417" w:type="dxa"/>
            <w:vAlign w:val="center"/>
          </w:tcPr>
          <w:p>
            <w:pPr>
              <w:jc w:val="center"/>
              <w:rPr>
                <w:rFonts w:hint="eastAsia" w:ascii="Calibri" w:hAnsi="Calibri" w:cs="Calibri"/>
              </w:rPr>
            </w:pPr>
            <w:r>
              <w:rPr>
                <w:rFonts w:hint="eastAsia" w:ascii="Calibri" w:hAnsi="Calibri" w:cs="Calibri"/>
              </w:rPr>
              <w:t>35</w:t>
            </w:r>
          </w:p>
        </w:tc>
        <w:tc>
          <w:tcPr>
            <w:tcW w:w="1418" w:type="dxa"/>
            <w:vAlign w:val="center"/>
          </w:tcPr>
          <w:p>
            <w:pPr>
              <w:jc w:val="center"/>
              <w:rPr>
                <w:rFonts w:ascii="Calibri" w:hAnsi="Calibri" w:eastAsia="Meiryo UI" w:cs="Calibri"/>
              </w:rPr>
            </w:pPr>
            <w:r>
              <w:rPr>
                <w:rFonts w:ascii="Calibri" w:hAnsi="Calibri" w:eastAsia="Meiryo UI" w:cs="Calibri"/>
              </w:rPr>
              <w:t xml:space="preserve">9’ </w:t>
            </w:r>
            <w:r>
              <w:rPr>
                <w:rFonts w:hint="eastAsia" w:ascii="Calibri" w:hAnsi="Calibri" w:cs="Calibri"/>
              </w:rPr>
              <w:t>00</w:t>
            </w:r>
            <w:r>
              <w:rPr>
                <w:rFonts w:ascii="Calibri" w:hAnsi="Calibri" w:eastAsia="Meiryo UI" w:cs="Calibri"/>
              </w:rPr>
              <w:t>’’</w:t>
            </w:r>
          </w:p>
        </w:tc>
        <w:tc>
          <w:tcPr>
            <w:tcW w:w="1417" w:type="dxa"/>
            <w:vAlign w:val="center"/>
          </w:tcPr>
          <w:p>
            <w:pPr>
              <w:jc w:val="center"/>
              <w:rPr>
                <w:rFonts w:hint="eastAsia" w:ascii="Calibri" w:hAnsi="Calibri" w:cs="Calibri"/>
              </w:rPr>
            </w:pPr>
            <w:r>
              <w:rPr>
                <w:rFonts w:hint="eastAsia" w:ascii="Calibri" w:hAnsi="Calibri" w:cs="Calibri"/>
              </w:rPr>
              <w:t>27</w:t>
            </w:r>
          </w:p>
        </w:tc>
        <w:tc>
          <w:tcPr>
            <w:tcW w:w="1559" w:type="dxa"/>
            <w:vAlign w:val="center"/>
          </w:tcPr>
          <w:p>
            <w:pPr>
              <w:jc w:val="center"/>
              <w:rPr>
                <w:rFonts w:hint="eastAsia" w:ascii="Calibri" w:hAnsi="Calibri" w:cs="Calibri"/>
              </w:rPr>
            </w:pPr>
            <w:r>
              <w:rPr>
                <w:rFonts w:hint="eastAsia" w:ascii="Calibri" w:hAnsi="Calibri" w:cs="Calibri"/>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exact"/>
        </w:trPr>
        <w:tc>
          <w:tcPr>
            <w:tcW w:w="9356" w:type="dxa"/>
            <w:gridSpan w:val="7"/>
            <w:vAlign w:val="center"/>
          </w:tcPr>
          <w:p>
            <w:pPr>
              <w:spacing w:line="5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备注：</w:t>
            </w:r>
          </w:p>
          <w:p>
            <w:pPr>
              <w:spacing w:line="5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1、体能测试成绩为3个项目的平均成绩；</w:t>
            </w:r>
          </w:p>
          <w:p>
            <w:pPr>
              <w:spacing w:line="500" w:lineRule="exact"/>
              <w:jc w:val="left"/>
              <w:rPr>
                <w:rFonts w:ascii="Times New Roman" w:hAnsi="Times New Roman" w:cs="Times New Roman"/>
              </w:rPr>
            </w:pPr>
            <w:r>
              <w:rPr>
                <w:rFonts w:ascii="Times New Roman" w:hAnsi="Times New Roman" w:eastAsia="方正仿宋_GBK" w:cs="Times New Roman"/>
                <w:sz w:val="24"/>
                <w:szCs w:val="24"/>
              </w:rPr>
              <w:t>2、单项成绩不得低于40分，平均成绩不得低于60分。</w:t>
            </w:r>
          </w:p>
        </w:tc>
      </w:tr>
    </w:tbl>
    <w:p/>
    <w:p>
      <w:pPr>
        <w:snapToGrid w:val="0"/>
        <w:spacing w:line="600" w:lineRule="exact"/>
        <w:jc w:val="center"/>
        <w:rPr>
          <w:rFonts w:hint="eastAsia" w:ascii="方正小标宋简体" w:hAnsi="方正小标宋简体" w:eastAsia="方正小标宋简体" w:cs="方正小标宋简体"/>
          <w:sz w:val="44"/>
          <w:szCs w:val="44"/>
        </w:rPr>
      </w:pPr>
    </w:p>
    <w:p>
      <w:pPr>
        <w:snapToGrid w:val="0"/>
        <w:spacing w:line="600" w:lineRule="exact"/>
        <w:jc w:val="both"/>
        <w:rPr>
          <w:rFonts w:hint="eastAsia"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体能和岗位适应性测试参考人员注意事项</w:t>
      </w:r>
    </w:p>
    <w:p>
      <w:pPr>
        <w:snapToGrid w:val="0"/>
        <w:spacing w:line="600" w:lineRule="exact"/>
        <w:ind w:firstLine="640" w:firstLineChars="200"/>
        <w:rPr>
          <w:rFonts w:ascii="方正仿宋_GBK" w:hAnsi="方正仿宋_GBK" w:eastAsia="方正仿宋_GBK" w:cs="方正仿宋_GBK"/>
          <w:sz w:val="32"/>
          <w:szCs w:val="32"/>
        </w:rPr>
      </w:pP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一、参考人员必须在规定时间到指定考核场地参加考核测试，凡因个人原因点名10分钟未到者，作自动弃考处理。</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二、考核过程中，参考人员携带个人身份证件和准考证，核实考生身份后按号码牌顺序进入考场，未按规定佩戴号码牌的不得参加考核。</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三、参考人员要服从考务工作安排，尊重裁判和考务人员。凡在考核期间发生不服从裁判和考务人员指挥，有争吵、侮骂、打架或扰乱考核秩序等行为的，取消考核成绩和参考资格。</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四、考场实行全程封闭，无关人员不得进入考场，不得随意拍照、录影，影响正常的考核秩序。</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五、对考核成绩有异议者，由本人向项目裁判组长提出复核，复核后按实记取成绩。</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六、参考人员手机实行集中管理，杜绝考场拨打、接听电话。参考人员考核过程中不得抽烟、吃零食，不得随意吐痰丢垃圾。</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（各地可根据考核实际，增加考核要求。）</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cs="Times New Roman"/>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风险承诺书</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本人为参加廊坊市消防救援支队202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年政府专职消防员招录考核的对象，现郑重承诺如下：</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人自愿参加本次消防员招录考核工作，考核期间严格遵守国家法律法规规定，严格按照招录组织方的安排和要求参加考核测试。如在考核期间因本人违法违纪违规导致本人或他人人身伤害或财产损失的，均由本人承担全部责任，与招录组织方无关。</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二、本人身体健康，无不适宜参加招录考核项目的疾病，未隐瞒病史。如在考核期间因本人身体健康原因导致人身伤亡的，由本人自行承担全部责任，与招录组织方无关。</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三、考核前，招录组织方已明确告知本人此次招录的相关要求和全部内容，并就该承诺书的承诺事项进行了说明和风险告知，本人完全知晓并接受。</w:t>
      </w:r>
    </w:p>
    <w:p>
      <w:pPr>
        <w:spacing w:line="6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w:t>
      </w:r>
    </w:p>
    <w:p>
      <w:pPr>
        <w:spacing w:line="6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承 诺 人：</w:t>
      </w:r>
    </w:p>
    <w:p>
      <w:pPr>
        <w:spacing w:line="600" w:lineRule="exact"/>
        <w:ind w:firstLine="3000" w:firstLineChars="1000"/>
        <w:rPr>
          <w:rFonts w:ascii="Times New Roman" w:hAnsi="Times New Roman" w:eastAsia="方正仿宋_GBK" w:cs="Times New Roman"/>
          <w:sz w:val="30"/>
          <w:szCs w:val="30"/>
        </w:rPr>
      </w:pPr>
      <w:r>
        <w:rPr>
          <w:rFonts w:ascii="Times New Roman" w:hAnsi="Times New Roman" w:eastAsia="方正仿宋_GBK" w:cs="Times New Roman"/>
          <w:sz w:val="30"/>
          <w:szCs w:val="30"/>
        </w:rPr>
        <w:t>身份证号：</w:t>
      </w:r>
    </w:p>
    <w:p>
      <w:pPr>
        <w:spacing w:line="600" w:lineRule="exact"/>
        <w:ind w:firstLine="4650" w:firstLineChars="155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202</w:t>
      </w:r>
      <w:r>
        <w:rPr>
          <w:rFonts w:hint="eastAsia" w:ascii="Times New Roman" w:hAnsi="Times New Roman" w:eastAsia="方正仿宋_GBK" w:cs="Times New Roman"/>
          <w:sz w:val="30"/>
          <w:szCs w:val="30"/>
          <w:lang w:val="en-US" w:eastAsia="zh-CN"/>
        </w:rPr>
        <w:t>2</w:t>
      </w:r>
      <w:r>
        <w:rPr>
          <w:rFonts w:ascii="Times New Roman" w:hAnsi="Times New Roman" w:eastAsia="方正仿宋_GBK" w:cs="Times New Roman"/>
          <w:sz w:val="30"/>
          <w:szCs w:val="30"/>
        </w:rPr>
        <w:t>年</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月  日</w:t>
      </w:r>
    </w:p>
    <w:p>
      <w:pPr>
        <w:spacing w:line="600" w:lineRule="exact"/>
        <w:rPr>
          <w:rFonts w:ascii="仿宋_GB2312" w:eastAsia="仿宋_GB2312"/>
          <w:sz w:val="32"/>
          <w:szCs w:val="32"/>
        </w:rPr>
      </w:pPr>
    </w:p>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YjJkNjYwNmJjYTYzYzE3ZDUzMmJmZWU1ZTk5NGUifQ=="/>
  </w:docVars>
  <w:rsids>
    <w:rsidRoot w:val="00B05DAA"/>
    <w:rsid w:val="00014A11"/>
    <w:rsid w:val="000654D9"/>
    <w:rsid w:val="001B6D91"/>
    <w:rsid w:val="00362543"/>
    <w:rsid w:val="003B2D42"/>
    <w:rsid w:val="004F416C"/>
    <w:rsid w:val="00537088"/>
    <w:rsid w:val="005834EC"/>
    <w:rsid w:val="005A0802"/>
    <w:rsid w:val="005B6FE5"/>
    <w:rsid w:val="005D3695"/>
    <w:rsid w:val="0062670A"/>
    <w:rsid w:val="00726549"/>
    <w:rsid w:val="00757BA6"/>
    <w:rsid w:val="0077684A"/>
    <w:rsid w:val="007D0757"/>
    <w:rsid w:val="0086188E"/>
    <w:rsid w:val="00896174"/>
    <w:rsid w:val="008A3A00"/>
    <w:rsid w:val="009A1F2C"/>
    <w:rsid w:val="00B05DAA"/>
    <w:rsid w:val="00B751E7"/>
    <w:rsid w:val="00C42F56"/>
    <w:rsid w:val="00CA135F"/>
    <w:rsid w:val="00D05301"/>
    <w:rsid w:val="02101FBF"/>
    <w:rsid w:val="04C80680"/>
    <w:rsid w:val="05803A44"/>
    <w:rsid w:val="0C0A7ABF"/>
    <w:rsid w:val="0C4F3F66"/>
    <w:rsid w:val="0FFA00C0"/>
    <w:rsid w:val="1B550748"/>
    <w:rsid w:val="1C4032FE"/>
    <w:rsid w:val="23661FD7"/>
    <w:rsid w:val="27044528"/>
    <w:rsid w:val="272663C7"/>
    <w:rsid w:val="36C80B47"/>
    <w:rsid w:val="3CC20ACF"/>
    <w:rsid w:val="48531F7E"/>
    <w:rsid w:val="569C1986"/>
    <w:rsid w:val="58551F24"/>
    <w:rsid w:val="593B491F"/>
    <w:rsid w:val="648C68A7"/>
    <w:rsid w:val="679E16AA"/>
    <w:rsid w:val="6DB722B0"/>
    <w:rsid w:val="770C44E6"/>
    <w:rsid w:val="7B05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1053</Words>
  <Characters>1322</Characters>
  <Lines>8</Lines>
  <Paragraphs>2</Paragraphs>
  <TotalTime>2</TotalTime>
  <ScaleCrop>false</ScaleCrop>
  <LinksUpToDate>false</LinksUpToDate>
  <CharactersWithSpaces>1383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2021-02-25T04:19:00Z</dcterms:created>
  <dc:creator>齐华超</dc:creator>
  <cp:lastModifiedBy>Ealine</cp:lastModifiedBy>
  <dcterms:modified xsi:type="dcterms:W3CDTF">2022-12-02T03:41:47Z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11C7C02E12FF4769B38A05306E50C8CB</vt:lpwstr>
  </property>
</Properties>
</file>