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5</w:t>
      </w:r>
    </w:p>
    <w:p>
      <w:pPr>
        <w:widowControl/>
        <w:spacing w:line="520" w:lineRule="exact"/>
        <w:jc w:val="center"/>
        <w:rPr>
          <w:rFonts w:hint="eastAsia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5"/>
          <w:kern w:val="0"/>
          <w:sz w:val="36"/>
          <w:szCs w:val="36"/>
          <w:highlight w:val="none"/>
          <w:lang w:bidi="ar"/>
        </w:rPr>
        <w:t>嘉兴市人才子女享受教育优待审批表（幼儿园）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18"/>
        <w:gridCol w:w="994"/>
        <w:gridCol w:w="801"/>
        <w:gridCol w:w="1034"/>
        <w:gridCol w:w="951"/>
        <w:gridCol w:w="483"/>
        <w:gridCol w:w="906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  <w:t>子女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  <w:t>基本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  <w:t>情况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  <w:t>姓  名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  <w:t>性 别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  <w:t>民  族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  <w:t>出生</w:t>
            </w:r>
          </w:p>
          <w:p>
            <w:pPr>
              <w:spacing w:line="400" w:lineRule="exact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  <w:t>年月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  <w:t>户  籍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  <w:t>所在地</w:t>
            </w:r>
          </w:p>
        </w:tc>
        <w:tc>
          <w:tcPr>
            <w:tcW w:w="282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  <w:t xml:space="preserve">       区（县）       街道（镇）            社区（村）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  <w:t>意</w:t>
            </w: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  <w:t>向</w:t>
            </w:r>
          </w:p>
          <w:p>
            <w:pPr>
              <w:spacing w:line="400" w:lineRule="exact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w w:val="90"/>
                <w:sz w:val="20"/>
                <w:szCs w:val="20"/>
                <w:highlight w:val="none"/>
              </w:rPr>
              <w:t>学校（园）</w:t>
            </w: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  <w:t>1．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8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  <w:t>2．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  <w:t>家庭地址</w:t>
            </w:r>
          </w:p>
        </w:tc>
        <w:tc>
          <w:tcPr>
            <w:tcW w:w="6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  <w:t>申请人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  <w:t>基本情况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  <w:t>姓  名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  <w:t>方式</w:t>
            </w: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  <w:t>人才类别</w:t>
            </w:r>
          </w:p>
        </w:tc>
        <w:tc>
          <w:tcPr>
            <w:tcW w:w="6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600" w:firstLineChars="800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  <w:t>（      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  <w:t>其他法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  <w:t>定监护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  <w:t>人情况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  <w:t>姓  名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  <w:t>方式</w:t>
            </w: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  <w:t>户</w:t>
            </w: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  <w:t>籍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  <w:t>所在地</w:t>
            </w:r>
          </w:p>
        </w:tc>
        <w:tc>
          <w:tcPr>
            <w:tcW w:w="6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  <w:t>区（县）   街道（乡镇）   社区（村）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  <w:t>申请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  <w:t>理由</w:t>
            </w:r>
          </w:p>
        </w:tc>
        <w:tc>
          <w:tcPr>
            <w:tcW w:w="76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  <w:t xml:space="preserve">                             </w:t>
            </w: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  <w:t xml:space="preserve"> 签名：</w:t>
            </w:r>
          </w:p>
          <w:p>
            <w:pPr>
              <w:spacing w:line="400" w:lineRule="exact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  <w:t xml:space="preserve">                                      </w:t>
            </w: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  <w:t>市或县（市、区）教育行政部门意见</w:t>
            </w:r>
          </w:p>
        </w:tc>
        <w:tc>
          <w:tcPr>
            <w:tcW w:w="76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00" w:lineRule="exact"/>
              <w:ind w:firstLine="5400" w:firstLineChars="2700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  <w:t>（盖  章）</w:t>
            </w:r>
          </w:p>
          <w:p>
            <w:pPr>
              <w:spacing w:line="400" w:lineRule="exact"/>
              <w:ind w:firstLine="6000" w:firstLineChars="3000"/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1"/>
          <w:highlight w:val="none"/>
          <w:lang w:eastAsia="zh-CN"/>
        </w:rPr>
        <w:t>备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 xml:space="preserve">注：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21"/>
          <w:highlight w:val="none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auto"/>
          <w:szCs w:val="21"/>
          <w:highlight w:val="none"/>
        </w:rPr>
        <w:t>安置对象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>根据《嘉兴市人才分类认定目录（202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>年）》已完成认定的A-E类人才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21"/>
          <w:highlight w:val="none"/>
        </w:rPr>
        <w:t>二、安置办法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>A—B类人才子女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>根据本人意愿，由属地教育行政部门安排，入读公办幼儿园一次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>C类人才子女，根据其居住地（租住地）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>由属地教育行政部门统筹安排入读公办幼儿园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>D-E类人才子女，根据其居住地（租住地）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>由属地教育行政部门统筹安排入读公益普惠性幼儿园。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82" w:firstLineChars="200"/>
        <w:textAlignment w:val="auto"/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21"/>
          <w:highlight w:val="none"/>
        </w:rPr>
        <w:t>三、上交材料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1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>嘉兴市人才子女入园申请表一式两份，教育行政部门和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  <w:lang w:eastAsia="zh-CN"/>
        </w:rPr>
        <w:t>幼儿园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>各一份；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1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>嘉兴人才码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>人才身份证（查验原件、提交复印件）；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80" w:firstLineChars="200"/>
        <w:textAlignment w:val="auto"/>
      </w:pPr>
      <w:r>
        <w:rPr>
          <w:rFonts w:hint="eastAsia" w:ascii="仿宋_GB2312" w:hAnsi="仿宋_GB2312" w:eastAsia="仿宋_GB2312" w:cs="仿宋_GB2312"/>
          <w:color w:val="auto"/>
          <w:szCs w:val="21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>适龄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  <w:lang w:val="en-US" w:eastAsia="zh-CN"/>
        </w:rPr>
        <w:t>幼儿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  <w:lang w:eastAsia="zh-CN"/>
        </w:rPr>
        <w:t>户籍等相关证明复印件。</w:t>
      </w:r>
      <w:bookmarkStart w:id="0" w:name="_GoBack"/>
      <w:bookmarkEnd w:id="0"/>
    </w:p>
    <w:sectPr>
      <w:footerReference r:id="rId3" w:type="default"/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10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04138"/>
    <w:rsid w:val="03CC21CB"/>
    <w:rsid w:val="0D5C0506"/>
    <w:rsid w:val="3FB04138"/>
    <w:rsid w:val="73810DBA"/>
    <w:rsid w:val="7769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styleId="3">
    <w:name w:val="Body Text First Indent"/>
    <w:basedOn w:val="2"/>
    <w:next w:val="4"/>
    <w:qFormat/>
    <w:uiPriority w:val="0"/>
    <w:pPr>
      <w:widowControl/>
      <w:spacing w:after="0"/>
      <w:ind w:firstLine="420" w:firstLineChars="100"/>
    </w:pPr>
    <w:rPr>
      <w:rFonts w:ascii="仿宋_GB2312"/>
      <w:kern w:val="0"/>
      <w:sz w:val="32"/>
      <w:szCs w:val="20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2025-05-13T02:53:00Z</dcterms:created>
  <dc:creator>ʚʚʚʚʚʚ</dc:creator>
  <cp:lastModifiedBy>ʚʚʚʚʚʚ</cp:lastModifiedBy>
  <dcterms:modified xsi:type="dcterms:W3CDTF">2025-05-13T02:54:37Z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F14BC587741840F791699661D8C6D753</vt:lpwstr>
  </property>
</Properties>
</file>