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C2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附件2：</w:t>
      </w:r>
    </w:p>
    <w:p w14:paraId="73622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公安机关录用人民警察体能测评项目和</w:t>
      </w:r>
    </w:p>
    <w:p w14:paraId="446E2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标准（暂行）</w:t>
      </w:r>
    </w:p>
    <w:bookmarkEnd w:id="0"/>
    <w:p w14:paraId="4DC74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人社部发【2011】48号</w:t>
      </w:r>
    </w:p>
    <w:p w14:paraId="7C05F6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textAlignment w:val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　</w:t>
      </w:r>
    </w:p>
    <w:p w14:paraId="6983CE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textAlignment w:val="auto"/>
        <w:rPr>
          <w:rFonts w:ascii="黑体" w:eastAsia="黑体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　</w:t>
      </w:r>
      <w:r>
        <w:rPr>
          <w:rFonts w:hint="eastAsia" w:ascii="黑体" w:eastAsia="黑体"/>
          <w:color w:val="000000"/>
          <w:sz w:val="32"/>
          <w:szCs w:val="32"/>
        </w:rPr>
        <w:t>（一）男子组</w:t>
      </w:r>
    </w:p>
    <w:tbl>
      <w:tblPr>
        <w:tblStyle w:val="4"/>
        <w:tblW w:w="830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7"/>
        <w:gridCol w:w="2526"/>
        <w:gridCol w:w="2842"/>
      </w:tblGrid>
      <w:tr w14:paraId="0683AB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A56E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EE06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标准</w:t>
            </w:r>
          </w:p>
        </w:tc>
      </w:tr>
      <w:tr w14:paraId="230F2F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5F07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60" w:lineRule="exact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670A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30岁（含）以下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0367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31岁（含）以上</w:t>
            </w:r>
          </w:p>
        </w:tc>
      </w:tr>
      <w:tr w14:paraId="52FF6C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4382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10米×4往返跑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0E18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≤13″1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64C8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≤13″4</w:t>
            </w:r>
          </w:p>
        </w:tc>
      </w:tr>
      <w:tr w14:paraId="3C8207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7E22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1000米跑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E893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≤4′25″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76C1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≤4′35″</w:t>
            </w:r>
          </w:p>
        </w:tc>
      </w:tr>
      <w:tr w14:paraId="1CA80D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1294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纵跳摸高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D993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≥265厘米</w:t>
            </w:r>
          </w:p>
        </w:tc>
      </w:tr>
    </w:tbl>
    <w:p w14:paraId="5BDB04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textAlignment w:val="auto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　　（二）女子组</w:t>
      </w:r>
    </w:p>
    <w:tbl>
      <w:tblPr>
        <w:tblStyle w:val="4"/>
        <w:tblW w:w="835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5"/>
        <w:gridCol w:w="2535"/>
        <w:gridCol w:w="2850"/>
      </w:tblGrid>
      <w:tr w14:paraId="40721B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29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EBBF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　　 项 目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180C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标 准</w:t>
            </w:r>
          </w:p>
        </w:tc>
      </w:tr>
      <w:tr w14:paraId="333245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3325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8CD3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30岁（含）以下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D126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31岁（含）以上</w:t>
            </w:r>
          </w:p>
        </w:tc>
      </w:tr>
      <w:tr w14:paraId="692958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F326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10米×4往返跑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9DCF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≤14″1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6D02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≤14″4</w:t>
            </w:r>
          </w:p>
        </w:tc>
      </w:tr>
      <w:tr w14:paraId="663FCA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E637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800米跑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440D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≤4′20″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7EFA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≤4′30″</w:t>
            </w:r>
          </w:p>
        </w:tc>
      </w:tr>
      <w:tr w14:paraId="1655B6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D0EA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纵跳摸高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5E72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≥230厘米</w:t>
            </w:r>
          </w:p>
        </w:tc>
      </w:tr>
    </w:tbl>
    <w:p w14:paraId="4208F2F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</w:p>
    <w:p w14:paraId="534F832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</w:rPr>
        <w:t>备注：男子1000米跑、女子800米跑项目的测评次数为1次，10米×4往返跑项目测评次数为不超过2次，纵跳摸高的测评次数为不超过3次。</w:t>
      </w:r>
    </w:p>
    <w:p w14:paraId="4EA370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BB664F6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ngLiU">
    <w:altName w:val="PMingLiU-ExtB"/>
    <w:panose1 w:val="02020509000000000000"/>
    <w:charset w:val="00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51266">
    <w:pPr>
      <w:pStyle w:val="3"/>
    </w:pPr>
    <w:r>
      <w:rPr>
        <w:lang w:val="zh-CN"/>
      </w:rPr>
      <w:t xml:space="preserve"> </w:t>
    </w:r>
    <w:r>
      <w:rPr>
        <w:sz w:val="24"/>
        <w:szCs w:val="24"/>
      </w:rPr>
      <w:fldChar w:fldCharType="begin"/>
    </w:r>
    <w:r>
      <w:instrText xml:space="preserve">PAGE</w:instrText>
    </w:r>
    <w:r>
      <w:rPr>
        <w:sz w:val="24"/>
        <w:szCs w:val="24"/>
      </w:rPr>
      <w:fldChar w:fldCharType="separate"/>
    </w:r>
    <w:r>
      <w:t>2</w:t>
    </w:r>
    <w:r>
      <w:rPr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sz w:val="24"/>
        <w:szCs w:val="24"/>
      </w:rPr>
      <w:fldChar w:fldCharType="begin"/>
    </w:r>
    <w:r>
      <w:instrText xml:space="preserve">NUMPAGES</w:instrText>
    </w:r>
    <w:r>
      <w:rPr>
        <w:sz w:val="24"/>
        <w:szCs w:val="24"/>
      </w:rPr>
      <w:fldChar w:fldCharType="separate"/>
    </w:r>
    <w:r>
      <w:t>6</w:t>
    </w:r>
    <w:r>
      <w:rPr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NWY3N2QxYzU5OWQ1OTVjOTQzYjc0NDFhYTM1M2QifQ=="/>
  </w:docVars>
  <w:rsids>
    <w:rsidRoot w:val="288F156C"/>
    <w:rsid w:val="0AE13055"/>
    <w:rsid w:val="0AEF7F07"/>
    <w:rsid w:val="0E0B49C0"/>
    <w:rsid w:val="122A0A61"/>
    <w:rsid w:val="288F156C"/>
    <w:rsid w:val="2BF536D5"/>
    <w:rsid w:val="40A724A6"/>
    <w:rsid w:val="46197CCE"/>
    <w:rsid w:val="623B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MingLiU" w:hAnsi="MingLiU" w:eastAsia="MingLiU" w:cs="Times New Roman"/>
      <w:color w:val="333333"/>
      <w:sz w:val="18"/>
      <w:szCs w:val="18"/>
      <w:shd w:val="clear" w:color="auto" w:fill="FFFFFF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2024-11-25T09:31:00Z</dcterms:created>
  <dc:creator>河山</dc:creator>
  <cp:lastModifiedBy>河山</cp:lastModifiedBy>
  <dcterms:modified xsi:type="dcterms:W3CDTF">2024-11-25T09:31:54Z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5D0DA1A0D6B94959B8107B12FC2E34AE_11</vt:lpwstr>
  </property>
</Properties>
</file>