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初中综合素质评价成绩证明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firstLine="42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学校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公章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            年    月    日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979"/>
        <w:gridCol w:w="215"/>
        <w:gridCol w:w="1194"/>
        <w:gridCol w:w="159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3367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入学年度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3367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毕业年度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学 籍 号</w:t>
            </w:r>
          </w:p>
        </w:tc>
        <w:tc>
          <w:tcPr>
            <w:tcW w:w="5971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道德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品质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公民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素养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能力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合作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健康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审美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表现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9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94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195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sz w:val="21"/>
          <w:szCs w:val="21"/>
        </w:rPr>
        <w:t>评价结果分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A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B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C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D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4个等级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其中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“D”等级为“不合格”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2、仅往届生、外市毕业考生在中考报名时，考生需要提交此证明。我市应届初中毕业生的初中综合素质评价成绩由初中学校上传。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WZkMTBlZmJhNDI5MTdjNDNkY2Y1YWMxYjYxYmIifQ=="/>
  </w:docVars>
  <w:rsids>
    <w:rsidRoot w:val="096406CB"/>
    <w:rsid w:val="096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2023-05-04T07:07:00Z</dcterms:created>
  <dc:creator>ღ᭄ꦿℒℴѵℯ浅色夏末এ</dc:creator>
  <cp:lastModifiedBy>ღ᭄ꦿℒℴѵℯ浅色夏末এ</cp:lastModifiedBy>
  <dcterms:modified xsi:type="dcterms:W3CDTF">2023-05-04T07:07:47Z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18C861CB84F24396988BFCF1E5EC3CB3_11</vt:lpwstr>
  </property>
</Properties>
</file>