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D1ED9">
      <w:pPr>
        <w:pStyle w:val="4"/>
        <w:widowControl/>
        <w:spacing w:line="560" w:lineRule="exact"/>
        <w:jc w:val="center"/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</w:pPr>
      <w:bookmarkStart w:id="0" w:name="_GoBack"/>
      <w:bookmarkEnd w:id="0"/>
    </w:p>
    <w:p w14:paraId="56C93C97">
      <w:pPr>
        <w:pStyle w:val="4"/>
        <w:widowControl/>
        <w:spacing w:line="560" w:lineRule="exact"/>
        <w:jc w:val="center"/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  <w:t>2025年</w:t>
      </w:r>
      <w:r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  <w:lang w:eastAsia="zh-CN"/>
        </w:rPr>
        <w:t>度</w:t>
      </w:r>
      <w:r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  <w:t>招聘岗位要求表</w:t>
      </w:r>
    </w:p>
    <w:p w14:paraId="5FAC08FE">
      <w:pPr>
        <w:pStyle w:val="4"/>
        <w:widowControl/>
        <w:spacing w:line="560" w:lineRule="exact"/>
        <w:jc w:val="center"/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</w:pPr>
    </w:p>
    <w:tbl>
      <w:tblPr>
        <w:tblStyle w:val="6"/>
        <w:tblW w:w="16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09"/>
        <w:gridCol w:w="868"/>
        <w:gridCol w:w="737"/>
        <w:gridCol w:w="870"/>
        <w:gridCol w:w="924"/>
        <w:gridCol w:w="1031"/>
        <w:gridCol w:w="1788"/>
        <w:gridCol w:w="1296"/>
        <w:gridCol w:w="1884"/>
        <w:gridCol w:w="4932"/>
        <w:gridCol w:w="397"/>
      </w:tblGrid>
      <w:tr w14:paraId="5F84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vMerge w:val="restart"/>
            <w:vAlign w:val="center"/>
          </w:tcPr>
          <w:p w14:paraId="761C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9" w:type="dxa"/>
            <w:vMerge w:val="restart"/>
            <w:vAlign w:val="center"/>
          </w:tcPr>
          <w:p w14:paraId="17C2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招聘部门（企业）</w:t>
            </w:r>
          </w:p>
        </w:tc>
        <w:tc>
          <w:tcPr>
            <w:tcW w:w="868" w:type="dxa"/>
            <w:vMerge w:val="restart"/>
            <w:vAlign w:val="center"/>
          </w:tcPr>
          <w:p w14:paraId="0678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7" w:type="dxa"/>
            <w:vMerge w:val="restart"/>
            <w:vAlign w:val="center"/>
          </w:tcPr>
          <w:p w14:paraId="444B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70" w:type="dxa"/>
            <w:vMerge w:val="restart"/>
            <w:vAlign w:val="center"/>
          </w:tcPr>
          <w:p w14:paraId="29DB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4F2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21DB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渠道</w:t>
            </w:r>
          </w:p>
        </w:tc>
        <w:tc>
          <w:tcPr>
            <w:tcW w:w="11855" w:type="dxa"/>
            <w:gridSpan w:val="6"/>
            <w:vAlign w:val="center"/>
          </w:tcPr>
          <w:p w14:paraId="32436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岗位任职资格</w:t>
            </w:r>
          </w:p>
        </w:tc>
        <w:tc>
          <w:tcPr>
            <w:tcW w:w="397" w:type="dxa"/>
            <w:vMerge w:val="restart"/>
            <w:vAlign w:val="center"/>
          </w:tcPr>
          <w:p w14:paraId="5195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AE1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480" w:type="dxa"/>
            <w:vMerge w:val="continue"/>
            <w:vAlign w:val="center"/>
          </w:tcPr>
          <w:p w14:paraId="00042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4F344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1A284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45DFD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6595E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924" w:type="dxa"/>
            <w:vAlign w:val="center"/>
          </w:tcPr>
          <w:p w14:paraId="45A3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31" w:type="dxa"/>
            <w:vAlign w:val="center"/>
          </w:tcPr>
          <w:p w14:paraId="4FCD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88" w:type="dxa"/>
            <w:vAlign w:val="center"/>
          </w:tcPr>
          <w:p w14:paraId="77093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96" w:type="dxa"/>
            <w:vAlign w:val="center"/>
          </w:tcPr>
          <w:p w14:paraId="41DE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884" w:type="dxa"/>
            <w:vAlign w:val="center"/>
          </w:tcPr>
          <w:p w14:paraId="42D8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  <w:p w14:paraId="5998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（执业资格证）</w:t>
            </w:r>
          </w:p>
        </w:tc>
        <w:tc>
          <w:tcPr>
            <w:tcW w:w="4932" w:type="dxa"/>
            <w:vAlign w:val="center"/>
          </w:tcPr>
          <w:p w14:paraId="7494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工作经验及其他</w:t>
            </w:r>
          </w:p>
        </w:tc>
        <w:tc>
          <w:tcPr>
            <w:tcW w:w="397" w:type="dxa"/>
            <w:vMerge w:val="continue"/>
            <w:vAlign w:val="center"/>
          </w:tcPr>
          <w:p w14:paraId="1C87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A7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7722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vAlign w:val="center"/>
          </w:tcPr>
          <w:p w14:paraId="040F1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金华交投综合能源有限公司</w:t>
            </w:r>
          </w:p>
        </w:tc>
        <w:tc>
          <w:tcPr>
            <w:tcW w:w="868" w:type="dxa"/>
            <w:vAlign w:val="center"/>
          </w:tcPr>
          <w:p w14:paraId="2B40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基建安全部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37" w:type="dxa"/>
            <w:vAlign w:val="center"/>
          </w:tcPr>
          <w:p w14:paraId="6502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Align w:val="center"/>
          </w:tcPr>
          <w:p w14:paraId="5042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924" w:type="dxa"/>
            <w:vAlign w:val="center"/>
          </w:tcPr>
          <w:p w14:paraId="2614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031" w:type="dxa"/>
            <w:vAlign w:val="center"/>
          </w:tcPr>
          <w:p w14:paraId="5AD0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788" w:type="dxa"/>
            <w:vAlign w:val="center"/>
          </w:tcPr>
          <w:p w14:paraId="5467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296" w:type="dxa"/>
            <w:vAlign w:val="center"/>
          </w:tcPr>
          <w:p w14:paraId="723A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1"/>
              </w:rPr>
              <w:t>电气工程及其自动化、电气工程与智能控制</w:t>
            </w:r>
          </w:p>
          <w:p w14:paraId="4AE3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1"/>
              </w:rPr>
              <w:t>土木工程等相关专业</w:t>
            </w:r>
          </w:p>
        </w:tc>
        <w:tc>
          <w:tcPr>
            <w:tcW w:w="1884" w:type="dxa"/>
            <w:vAlign w:val="center"/>
          </w:tcPr>
          <w:p w14:paraId="60C2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机电专业一级建造师执业资格</w:t>
            </w:r>
          </w:p>
        </w:tc>
        <w:tc>
          <w:tcPr>
            <w:tcW w:w="4932" w:type="dxa"/>
            <w:vAlign w:val="center"/>
          </w:tcPr>
          <w:p w14:paraId="3F829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1.5年及以上电气工程现场管理相关工作经验，具有工程的施工质量、进度、安全、合同等管理的专业能力，能独立完成项目管理工作。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2.具有电力工程造价能力和相应工作经验。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3.具有较强的责任心和吃苦耐劳精神，具备团队作战和配合协作精神。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4.具有一定的文字综合和语言沟通协调能力。</w:t>
            </w:r>
          </w:p>
        </w:tc>
        <w:tc>
          <w:tcPr>
            <w:tcW w:w="397" w:type="dxa"/>
            <w:vAlign w:val="center"/>
          </w:tcPr>
          <w:p w14:paraId="52F8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97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3FB8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vAlign w:val="center"/>
          </w:tcPr>
          <w:p w14:paraId="0DE9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金华交投综合能源有限公司</w:t>
            </w:r>
          </w:p>
        </w:tc>
        <w:tc>
          <w:tcPr>
            <w:tcW w:w="868" w:type="dxa"/>
            <w:vAlign w:val="center"/>
          </w:tcPr>
          <w:p w14:paraId="34258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售电业务部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系统运营</w:t>
            </w:r>
          </w:p>
        </w:tc>
        <w:tc>
          <w:tcPr>
            <w:tcW w:w="737" w:type="dxa"/>
            <w:vAlign w:val="center"/>
          </w:tcPr>
          <w:p w14:paraId="42D74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Align w:val="center"/>
          </w:tcPr>
          <w:p w14:paraId="35EE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应届生招聘</w:t>
            </w:r>
          </w:p>
        </w:tc>
        <w:tc>
          <w:tcPr>
            <w:tcW w:w="924" w:type="dxa"/>
            <w:vAlign w:val="center"/>
          </w:tcPr>
          <w:p w14:paraId="7509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031" w:type="dxa"/>
            <w:vAlign w:val="center"/>
          </w:tcPr>
          <w:p w14:paraId="2B5C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788" w:type="dxa"/>
            <w:vAlign w:val="center"/>
          </w:tcPr>
          <w:p w14:paraId="657B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30周岁及以下，2025年/2026年应届毕业生</w:t>
            </w:r>
          </w:p>
        </w:tc>
        <w:tc>
          <w:tcPr>
            <w:tcW w:w="1296" w:type="dxa"/>
            <w:vAlign w:val="center"/>
          </w:tcPr>
          <w:p w14:paraId="4442C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计算机科学与技术、软件工程等计算机有关专业</w:t>
            </w:r>
          </w:p>
        </w:tc>
        <w:tc>
          <w:tcPr>
            <w:tcW w:w="1884" w:type="dxa"/>
            <w:vAlign w:val="center"/>
          </w:tcPr>
          <w:p w14:paraId="591E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932" w:type="dxa"/>
            <w:vAlign w:val="center"/>
          </w:tcPr>
          <w:p w14:paraId="4717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1.能够协助公司信息化项目管理，在项目全生命周期推进项目。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2.具备清晰的逻辑思维和推理能力,良好的系统分析、解决问题能力,较强的工作推动力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2.具有较强的责任心和吃苦耐劳精神，具备团队作战和配合协作精神。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3.具有一定的文字综合和语言沟通协调能力。</w:t>
            </w:r>
          </w:p>
        </w:tc>
        <w:tc>
          <w:tcPr>
            <w:tcW w:w="397" w:type="dxa"/>
            <w:vAlign w:val="center"/>
          </w:tcPr>
          <w:p w14:paraId="2638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5FEF94B">
      <w:pPr>
        <w:pStyle w:val="2"/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30周岁及以下是指1995年1月1号以后出生，40周岁以下是指1985年1月1号以后出生；工作经历截止到2025年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B2591"/>
    <w:rsid w:val="04C70377"/>
    <w:rsid w:val="12223589"/>
    <w:rsid w:val="3F1D4B3B"/>
    <w:rsid w:val="43327465"/>
    <w:rsid w:val="45E42F72"/>
    <w:rsid w:val="46CB2591"/>
    <w:rsid w:val="63776642"/>
    <w:rsid w:val="659B09D6"/>
    <w:rsid w:val="73E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Droid Sans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正文文本缩进正文文字缩进 + 首行缩进:  2 字符2 + 首行缩进:  2 字符"/>
    <w:basedOn w:val="1"/>
    <w:qFormat/>
    <w:uiPriority w:val="0"/>
    <w:pPr>
      <w:ind w:left="100" w:leftChars="100" w:right="100" w:rightChars="100" w:firstLine="100" w:firstLineChars="100"/>
      <w:jc w:val="left"/>
    </w:pPr>
    <w:rPr>
      <w:rFonts w:ascii="Arial" w:hAnsi="Arial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0正文"/>
    <w:basedOn w:val="9"/>
    <w:qFormat/>
    <w:uiPriority w:val="0"/>
    <w:pPr>
      <w:ind w:firstLine="200" w:firstLineChars="200"/>
    </w:pPr>
    <w:rPr>
      <w:rFonts w:ascii="Calibri" w:hAnsi="Calibri" w:cs="Times New Roman"/>
      <w:szCs w:val="32"/>
    </w:rPr>
  </w:style>
  <w:style w:type="paragraph" w:customStyle="1" w:styleId="9">
    <w:name w:val="0正文无缩进"/>
    <w:basedOn w:val="10"/>
    <w:qFormat/>
    <w:uiPriority w:val="0"/>
    <w:pPr>
      <w:jc w:val="both"/>
    </w:pPr>
    <w:rPr>
      <w:rFonts w:eastAsia="仿宋_GB2312"/>
      <w:sz w:val="32"/>
    </w:rPr>
  </w:style>
  <w:style w:type="paragraph" w:customStyle="1" w:styleId="10">
    <w:name w:val="1标题1"/>
    <w:basedOn w:val="1"/>
    <w:qFormat/>
    <w:uiPriority w:val="2"/>
    <w:pPr>
      <w:spacing w:line="560" w:lineRule="exact"/>
      <w:jc w:val="center"/>
    </w:pPr>
    <w:rPr>
      <w:rFonts w:ascii="Times New Roman" w:hAnsi="Times New Roman"/>
      <w:sz w:val="44"/>
    </w:rPr>
  </w:style>
  <w:style w:type="paragraph" w:customStyle="1" w:styleId="11">
    <w:name w:val="3 （一）标题3"/>
    <w:basedOn w:val="8"/>
    <w:qFormat/>
    <w:uiPriority w:val="0"/>
    <w:pPr>
      <w:outlineLvl w:val="1"/>
    </w:pPr>
    <w:rPr>
      <w:rFonts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558</Characters>
  <Lines>0</Lines>
  <Paragraphs>0</Paragraphs>
  <TotalTime>48</TotalTime>
  <ScaleCrop>false</ScaleCrop>
  <LinksUpToDate>false</LinksUpToDate>
  <CharactersWithSpaces>558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2025-10-17T01:07:00Z</dcterms:created>
  <dc:creator>马序芮</dc:creator>
  <cp:lastModifiedBy>不知道</cp:lastModifiedBy>
  <dcterms:modified xsi:type="dcterms:W3CDTF">2025-10-30T07:39:07Z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51BE8338236649718D627C42A3B8A790_13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