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9D418"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附件1：</w:t>
      </w:r>
    </w:p>
    <w:p w14:paraId="0746663E">
      <w:pPr>
        <w:spacing w:line="520" w:lineRule="exact"/>
        <w:jc w:val="center"/>
        <w:rPr>
          <w:rFonts w:hint="default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40"/>
        </w:rPr>
        <w:t>商城集团招聘岗位一览表</w:t>
      </w:r>
      <w:bookmarkStart w:id="0" w:name="_GoBack"/>
      <w:bookmarkEnd w:id="0"/>
    </w:p>
    <w:p w14:paraId="41BECB5A">
      <w:pPr>
        <w:spacing w:line="520" w:lineRule="exact"/>
        <w:rPr>
          <w:rFonts w:hint="default" w:ascii="仿宋_GB2312" w:hAnsi="仿宋_GB2312" w:eastAsia="仿宋_GB2312" w:cs="仿宋_GB2312"/>
          <w:color w:val="auto"/>
          <w:sz w:val="32"/>
          <w:szCs w:val="40"/>
        </w:rPr>
      </w:pPr>
    </w:p>
    <w:tbl>
      <w:tblPr>
        <w:tblStyle w:val="4"/>
        <w:tblW w:w="156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16"/>
        <w:gridCol w:w="1418"/>
        <w:gridCol w:w="1194"/>
        <w:gridCol w:w="1194"/>
        <w:gridCol w:w="744"/>
        <w:gridCol w:w="1194"/>
        <w:gridCol w:w="3999"/>
        <w:gridCol w:w="3999"/>
      </w:tblGrid>
      <w:tr w14:paraId="164C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20CF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063E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0B19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5571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3D64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7853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7EA2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薪酬区间</w:t>
            </w:r>
          </w:p>
          <w:p w14:paraId="6199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3182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 w14:paraId="057D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对外招聘要求</w:t>
            </w:r>
          </w:p>
        </w:tc>
      </w:tr>
      <w:tr w14:paraId="27781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浙江中国小商品城集团股份有限公司市场运营分公司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市场运营专员</w:t>
            </w:r>
          </w:p>
          <w:p w14:paraId="4481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5.5-8万元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DCEB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1.负责市场基础管理工作，包含商位管理、数据采集、安全维稳、商户服务等相关工作；</w:t>
            </w:r>
          </w:p>
          <w:p w14:paraId="209400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2.负责市场运营及业务推广工作，包括CG平台建设、数字化运营、采购宝等相关工作；</w:t>
            </w:r>
          </w:p>
          <w:p w14:paraId="2BD998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3.参与市场促繁荣工作，包含采购商招引、市场招商等相关工作。</w:t>
            </w:r>
          </w:p>
          <w:p w14:paraId="33EBF1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4.完成上级交办的其他事宜。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B00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1.2023、2024年全国普通高等院校统招毕业生；</w:t>
            </w:r>
          </w:p>
          <w:p w14:paraId="4D774F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2.具有较强文字功底，沟通协调能力强；</w:t>
            </w:r>
          </w:p>
          <w:p w14:paraId="3500E3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3.熟练使用Word、Excel、PPT等常用办公软件； </w:t>
            </w:r>
          </w:p>
          <w:p w14:paraId="6DDD6D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4.良好的职业道德和团队协作精神，有较强的工作抗压能力。</w:t>
            </w:r>
          </w:p>
        </w:tc>
      </w:tr>
      <w:tr w14:paraId="2602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浙江中国小商品城集团股份有限公司国际商贸城第四分公司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应急队员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5.5-8万元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B51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完成集团公司内部的灭火救援和日常消防、安全检查等工作。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6DF2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1.1999年7月1日（含）以后出生；</w:t>
            </w:r>
          </w:p>
          <w:p w14:paraId="5FD35B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2.良好的职业道德和团队协作精神，较好的沟通协调能力；                                         </w:t>
            </w:r>
          </w:p>
          <w:p w14:paraId="5B426D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3.退伍军人优先。</w:t>
            </w:r>
          </w:p>
        </w:tc>
      </w:tr>
      <w:tr w14:paraId="7189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A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全球数贸中心分公司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8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数字化运营</w:t>
            </w:r>
          </w:p>
          <w:p w14:paraId="3A2A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市场营销、设计学类新闻传播类、电子商务类、文化创意等专业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D68A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1.根据公司发展策略，负责数字化产品的运维管理，保障产品的运行与服务；</w:t>
            </w:r>
          </w:p>
          <w:p w14:paraId="65128F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2.与业务部门合作，收集和分析用户需求，制定产品需求，管理需求变更和优先级，提升用户体验；</w:t>
            </w:r>
          </w:p>
          <w:p w14:paraId="4F9693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3.为用户提供产品培训和支持，解答用户问题，收集用户反馈，持续改进产品；</w:t>
            </w:r>
          </w:p>
          <w:p w14:paraId="4CD9A7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4.完成上级交办的其他事宜。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3DE0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1.2023、2024年全国普通高等院校统招毕业生；</w:t>
            </w:r>
          </w:p>
          <w:p w14:paraId="249A30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2.具备较强的文案功底，思维活跃，具有较强的学习能力和工作责任心；</w:t>
            </w:r>
          </w:p>
          <w:p w14:paraId="5BDC99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3.沟通协调能力强，有基本的数字化产品开发运营经验，能和研发人员进行有效的沟通。</w:t>
            </w:r>
          </w:p>
        </w:tc>
      </w:tr>
      <w:tr w14:paraId="5E94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全球数贸中心分公司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市场运营专员（二）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7032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1.负责市场基础管理工作，包括商位管理、数据采集、安全维稳、商户服务等相关工作；</w:t>
            </w:r>
          </w:p>
          <w:p w14:paraId="2F4F54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2.负责市场运营及业务推广工作，包括CG平台建设、数字化运营、义支付、采购宝等相关工作；</w:t>
            </w:r>
          </w:p>
          <w:p w14:paraId="35D627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3.参与市场促繁荣工作，包含采购商招引、市场招商等相关工作；</w:t>
            </w:r>
          </w:p>
          <w:p w14:paraId="150663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4.完成上级交办的其他事宜。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16AB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1.2023、2024年全国普通高等院校统招毕业生；</w:t>
            </w:r>
          </w:p>
          <w:p w14:paraId="2F8015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2.具有较强文字功底，沟通协调能力强;</w:t>
            </w:r>
          </w:p>
          <w:p w14:paraId="2BB1F5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3.熟练使用Word、Excel、PPT等常用办公软件；</w:t>
            </w:r>
          </w:p>
          <w:p w14:paraId="72EE7C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4.良好的职业道德和团队协作精神，有较强的工作抗压能力。</w:t>
            </w:r>
          </w:p>
        </w:tc>
      </w:tr>
      <w:tr w14:paraId="6670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义乌中国小商品城展览有限公司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展会招展专员（二）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A20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1.根据部门及项目工作要求，协助完成展位销售、展会现场服务和展后总结等各项业务工作；</w:t>
            </w:r>
          </w:p>
          <w:p w14:paraId="209FB9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2.负责做好海外项目的前期调研工作、包括对所属市场前景、组织方背景实力等数据分析；</w:t>
            </w:r>
          </w:p>
          <w:p w14:paraId="4CBE5E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3.负责做好与所分配项目国内外主办方的展务沟通、境外宣传等工作；</w:t>
            </w:r>
          </w:p>
          <w:p w14:paraId="5B3A64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4.具备带团出展、展会现场服务以及后期的展后成效评估、撰写展后报告的能力。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5E6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1.1989年7月1日（含）以后出生；</w:t>
            </w:r>
          </w:p>
          <w:p w14:paraId="2E06492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2.具备英语或阿拉伯语沟通能力者可优先考虑；</w:t>
            </w:r>
          </w:p>
          <w:p w14:paraId="4F3E2F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3.能较好的适应出差、倒班等工作；</w:t>
            </w:r>
          </w:p>
          <w:p w14:paraId="281A6E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4.吃苦耐劳、责任心强，具备良好的沟通能力。</w:t>
            </w:r>
          </w:p>
        </w:tc>
      </w:tr>
      <w:tr w14:paraId="7691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义乌中国小商品城展览有限公司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营销策划专员（数据分析方向）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91C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协助部门做好展会数据收集与处理、数据分析、数据可视化、客户行为分析；</w:t>
            </w:r>
          </w:p>
          <w:p w14:paraId="4F5F40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基于数据分析，对展会的整体表现进行评估。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3974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1.1989年7月1日（含）以后出生；</w:t>
            </w:r>
          </w:p>
          <w:p w14:paraId="55FB02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2.具备2年以上数据分析或相关工作经验者可优先考虑；</w:t>
            </w:r>
          </w:p>
          <w:p w14:paraId="53554B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3.精通Excel、数据分析软件，数据可视化软件等工具；</w:t>
            </w:r>
          </w:p>
          <w:p w14:paraId="284124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4.具备较强的数据处理和分析能力，能够将复杂的分析结果转化为易于理解的报告；</w:t>
            </w:r>
          </w:p>
          <w:p w14:paraId="089D4D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5.具备较强的团队合作意识和承压能力。</w:t>
            </w:r>
          </w:p>
        </w:tc>
      </w:tr>
      <w:tr w14:paraId="58633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义乌中国小商品城供应链管理有限公司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拓展业务专员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5-7万元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D7E3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1.负责场地的走访调研，制定相应的数据分析表；</w:t>
            </w:r>
          </w:p>
          <w:p w14:paraId="7583F0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2.负责加盟商的洽谈、合同签订及整理；</w:t>
            </w:r>
          </w:p>
          <w:p w14:paraId="580E2B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3.负责对接客户及公司内部协同部门；</w:t>
            </w:r>
          </w:p>
          <w:p w14:paraId="32C248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4.服从公司安排的其他工作事项。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930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1.1994年7月1日（含）以后出生；</w:t>
            </w:r>
          </w:p>
          <w:p w14:paraId="783D1B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2.具备良好的市场分析能力和沟通能力，能够独立完成市场调研；</w:t>
            </w:r>
          </w:p>
          <w:p w14:paraId="0218A6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3.具备一定的数据分析能力；</w:t>
            </w:r>
          </w:p>
          <w:p w14:paraId="446FDB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4.具有敬业精神与责任感、团队协作意识，工作认真负责，原则性强。</w:t>
            </w:r>
          </w:p>
        </w:tc>
      </w:tr>
      <w:tr w14:paraId="311A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浙江中国小商品城集团股份有限公司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法学类、法律专业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约10万元左右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3E5F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1.协助研究公司日常经营中所涉及的各类法律问题并提供法律建议，跟踪和监督有关部门对法律意见的落实情况；</w:t>
            </w:r>
          </w:p>
          <w:p w14:paraId="5A563D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2.负责合同审核。协助制定、更新合同模版，起草审核公司法律文件，包括:合同、对外函件等;</w:t>
            </w:r>
          </w:p>
          <w:p w14:paraId="5E8B7C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3.协助处理公司各类纠纷、诉讼；</w:t>
            </w:r>
          </w:p>
          <w:p w14:paraId="11973B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完成上级交办的其他工作。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1360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1.1994年7月1日（含）以后出生；</w:t>
            </w:r>
          </w:p>
          <w:p w14:paraId="53AC2D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2.熟练掌握民法典、公司法、劳动法等国家法律法规；取得国家法律职业资格证书A证；</w:t>
            </w:r>
          </w:p>
          <w:p w14:paraId="7FCF12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3.具有公司法务、律所、法院等法律岗位工作经验者优先；</w:t>
            </w:r>
          </w:p>
          <w:p w14:paraId="760E31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4.具有较强的沟通能力、书面表达能力、组织协调能力及团队协作能力；熟练运用电脑操作和办公软件。</w:t>
            </w:r>
          </w:p>
        </w:tc>
      </w:tr>
      <w:tr w14:paraId="60B4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义乌中国小商品城海外投资发展有限公司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招商服务专员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6-7万元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DE3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1.协助开展项目招商，负责开展供应商协调对接、样品收集、样品清册汇总等工作；</w:t>
            </w:r>
          </w:p>
          <w:p w14:paraId="66FCE4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2.协助开展品牌出海供应商管理、维护等工作。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2BC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1.1994年7月1日（含）以后出生；</w:t>
            </w:r>
          </w:p>
          <w:p w14:paraId="6B6BDA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2.英语CET-4及以上，有留学经验者、通过雅思/托福考试者优先；</w:t>
            </w:r>
          </w:p>
          <w:p w14:paraId="056073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3.有客户维护、项目管理经验者优先。</w:t>
            </w:r>
          </w:p>
        </w:tc>
      </w:tr>
      <w:tr w14:paraId="7913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义乌综合保税区运营管理有限公司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5.5-6万元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315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1.负责业务扩展、发展新客户、跟踪准客户和潜在客户；</w:t>
            </w:r>
          </w:p>
          <w:p w14:paraId="3CD89B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2.协助开展创新业态相关产业调研；</w:t>
            </w:r>
          </w:p>
          <w:p w14:paraId="1A698A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3.草拟招商方案、项目方案等文字材料；</w:t>
            </w:r>
          </w:p>
          <w:p w14:paraId="540582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4.其他临时交办的工作。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902E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1.1989年7月1日（含）以后出生；</w:t>
            </w:r>
          </w:p>
          <w:p w14:paraId="45C405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2.具有保税物流、综保区等相关工作经验者优先；</w:t>
            </w:r>
          </w:p>
          <w:p w14:paraId="544829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3.熟练操作办公软件，普通话流利，具备良好的沟通及处理问题的能力。</w:t>
            </w:r>
          </w:p>
        </w:tc>
      </w:tr>
    </w:tbl>
    <w:p w14:paraId="7E7A187F">
      <w:pPr>
        <w:spacing w:line="520" w:lineRule="exac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p w14:paraId="25D65CEB">
      <w:pPr>
        <w:spacing w:line="520" w:lineRule="exac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sectPr>
      <w:footerReference r:id="rId3" w:type="default"/>
      <w:pgSz w:w="16838" w:h="11906" w:orient="landscape"/>
      <w:pgMar w:top="1587" w:right="2126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176CD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CB6468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B6468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NTY5NDQ4MzE4ZGFkNzUzNzczNGE2Y2NmOWFkYjAifQ=="/>
    <w:docVar w:name="KSO_WPS_MARK_KEY" w:val="e289a61d-4339-44ed-8943-5f24953f1508"/>
  </w:docVars>
  <w:rsids>
    <w:rsidRoot w:val="6ECD2C7A"/>
    <w:rsid w:val="00F3364B"/>
    <w:rsid w:val="01CB4C45"/>
    <w:rsid w:val="03774BC0"/>
    <w:rsid w:val="053E65D1"/>
    <w:rsid w:val="0AAE2CB3"/>
    <w:rsid w:val="0ED10695"/>
    <w:rsid w:val="12C658A9"/>
    <w:rsid w:val="13C30661"/>
    <w:rsid w:val="13E7095B"/>
    <w:rsid w:val="141E0523"/>
    <w:rsid w:val="152E3C48"/>
    <w:rsid w:val="18A1732B"/>
    <w:rsid w:val="19200E83"/>
    <w:rsid w:val="19371A3D"/>
    <w:rsid w:val="1A046DC7"/>
    <w:rsid w:val="1D611BD8"/>
    <w:rsid w:val="1E2629A9"/>
    <w:rsid w:val="226D4721"/>
    <w:rsid w:val="242F73BF"/>
    <w:rsid w:val="25AF1109"/>
    <w:rsid w:val="29C015DB"/>
    <w:rsid w:val="2DC87DFA"/>
    <w:rsid w:val="2DF61A84"/>
    <w:rsid w:val="2E7C01C6"/>
    <w:rsid w:val="301E5E6D"/>
    <w:rsid w:val="33E81E5A"/>
    <w:rsid w:val="368312FD"/>
    <w:rsid w:val="39DD6D1E"/>
    <w:rsid w:val="40896772"/>
    <w:rsid w:val="447B6744"/>
    <w:rsid w:val="4F12036D"/>
    <w:rsid w:val="52E37F64"/>
    <w:rsid w:val="541008E5"/>
    <w:rsid w:val="544762D1"/>
    <w:rsid w:val="5AD14570"/>
    <w:rsid w:val="5B305D11"/>
    <w:rsid w:val="5B77571F"/>
    <w:rsid w:val="5E9C09D0"/>
    <w:rsid w:val="64826A92"/>
    <w:rsid w:val="65AD4482"/>
    <w:rsid w:val="665916FA"/>
    <w:rsid w:val="6BAA2A54"/>
    <w:rsid w:val="6C5477DD"/>
    <w:rsid w:val="6DBD1686"/>
    <w:rsid w:val="6ECD2C7A"/>
    <w:rsid w:val="70A11E09"/>
    <w:rsid w:val="72166864"/>
    <w:rsid w:val="73E84F83"/>
    <w:rsid w:val="74920FD0"/>
    <w:rsid w:val="7A1B28FA"/>
    <w:rsid w:val="7D851DEF"/>
    <w:rsid w:val="7E36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等线" w:hAnsi="等线" w:eastAsia="等线" w:cs="等线"/>
      <w:color w:val="FF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112"/>
    <w:basedOn w:val="5"/>
    <w:autoRedefine/>
    <w:qFormat/>
    <w:uiPriority w:val="0"/>
    <w:rPr>
      <w:rFonts w:hint="eastAsia" w:ascii="等线" w:hAnsi="等线" w:eastAsia="等线" w:cs="等线"/>
      <w:b/>
      <w:bCs/>
      <w:color w:val="FF0000"/>
      <w:sz w:val="24"/>
      <w:szCs w:val="24"/>
      <w:u w:val="none"/>
    </w:rPr>
  </w:style>
  <w:style w:type="character" w:customStyle="1" w:styleId="10">
    <w:name w:val="font121"/>
    <w:basedOn w:val="5"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2219</Words>
  <Characters>2383</Characters>
  <Lines>0</Lines>
  <Paragraphs>0</Paragraphs>
  <TotalTime>15</TotalTime>
  <ScaleCrop>false</ScaleCrop>
  <LinksUpToDate>false</LinksUpToDate>
  <CharactersWithSpaces>2430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2024-07-08T10:55:00Z</dcterms:created>
  <dc:creator>楼玉倩</dc:creator>
  <cp:lastModifiedBy>不知道</cp:lastModifiedBy>
  <cp:lastPrinted>2024-07-16T01:36:00Z</cp:lastPrinted>
  <dcterms:modified xsi:type="dcterms:W3CDTF">2024-07-26T02:32:32Z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30C41546688645A6B262F5AC22C227BC_13</vt:lpwstr>
  </property>
</Properties>
</file>