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227" w:firstLineChars="71"/>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w:t>
      </w:r>
    </w:p>
    <w:p>
      <w:pPr>
        <w:widowControl/>
        <w:spacing w:line="500" w:lineRule="exact"/>
        <w:ind w:firstLine="801"/>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电子材料提交清单</w:t>
      </w:r>
    </w:p>
    <w:p>
      <w:pPr>
        <w:spacing w:line="500" w:lineRule="exact"/>
        <w:ind w:firstLine="440" w:firstLineChars="0"/>
        <w:jc w:val="both"/>
        <w:rPr>
          <w:rFonts w:hint="eastAsia" w:ascii="仿宋_GB2312" w:hAnsi="仿宋_GB2312" w:eastAsia="仿宋_GB2312" w:cs="仿宋_GB2312"/>
          <w:b/>
          <w:bCs/>
          <w:color w:val="000000"/>
          <w:sz w:val="32"/>
          <w:szCs w:val="32"/>
        </w:rPr>
      </w:pPr>
      <w:r>
        <w:rPr>
          <w:rFonts w:hint="eastAsia" w:ascii="黑体" w:hAnsi="黑体" w:eastAsia="黑体" w:cs="黑体"/>
          <w:b w:val="0"/>
          <w:bCs w:val="0"/>
          <w:color w:val="000000"/>
          <w:sz w:val="32"/>
          <w:szCs w:val="32"/>
        </w:rPr>
        <w:t>一、户籍证明/居住证/学籍证明/人事关系证明等材料扫描件（据自身情况选择其中一项，上传至全程网办补充材料中“</w:t>
      </w:r>
      <w:r>
        <w:rPr>
          <w:rFonts w:hint="eastAsia" w:ascii="黑体" w:hAnsi="黑体" w:eastAsia="黑体" w:cs="黑体"/>
          <w:b w:val="0"/>
          <w:bCs w:val="0"/>
          <w:color w:val="000000"/>
          <w:sz w:val="32"/>
          <w:szCs w:val="32"/>
          <w:lang w:eastAsia="zh-CN"/>
        </w:rPr>
        <w:t>身份证明</w:t>
      </w:r>
      <w:r>
        <w:rPr>
          <w:rFonts w:hint="eastAsia" w:ascii="黑体" w:hAnsi="黑体" w:eastAsia="黑体" w:cs="黑体"/>
          <w:b w:val="0"/>
          <w:bCs w:val="0"/>
          <w:color w:val="000000"/>
          <w:sz w:val="32"/>
          <w:szCs w:val="32"/>
        </w:rPr>
        <w:t>”一栏）：</w:t>
      </w:r>
    </w:p>
    <w:p>
      <w:pPr>
        <w:spacing w:line="500" w:lineRule="exact"/>
        <w:ind w:firstLine="44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1.户籍</w:t>
      </w:r>
      <w:r>
        <w:rPr>
          <w:rFonts w:hint="eastAsia" w:ascii="仿宋_GB2312" w:hAnsi="仿宋_GB2312" w:eastAsia="仿宋_GB2312" w:cs="仿宋_GB2312"/>
          <w:b/>
          <w:bCs/>
          <w:color w:val="000000"/>
          <w:sz w:val="32"/>
          <w:szCs w:val="32"/>
          <w:lang w:eastAsia="zh-CN"/>
        </w:rPr>
        <w:t>材</w:t>
      </w:r>
      <w:bookmarkStart w:id="0" w:name="_GoBack"/>
      <w:bookmarkEnd w:id="0"/>
      <w:r>
        <w:rPr>
          <w:rFonts w:hint="eastAsia" w:ascii="仿宋_GB2312" w:hAnsi="仿宋_GB2312" w:eastAsia="仿宋_GB2312" w:cs="仿宋_GB2312"/>
          <w:b/>
          <w:bCs/>
          <w:color w:val="000000"/>
          <w:sz w:val="32"/>
          <w:szCs w:val="32"/>
          <w:lang w:eastAsia="zh-CN"/>
        </w:rPr>
        <w:t>料</w:t>
      </w:r>
      <w:r>
        <w:rPr>
          <w:rFonts w:hint="eastAsia" w:ascii="仿宋_GB2312" w:hAnsi="仿宋_GB2312" w:eastAsia="仿宋_GB2312" w:cs="仿宋_GB2312"/>
          <w:color w:val="000000"/>
          <w:sz w:val="32"/>
          <w:szCs w:val="32"/>
        </w:rPr>
        <w:t>（由</w:t>
      </w:r>
      <w:r>
        <w:rPr>
          <w:rFonts w:hint="eastAsia" w:ascii="仿宋_GB2312" w:hAnsi="仿宋_GB2312" w:cs="仿宋_GB2312"/>
          <w:color w:val="000000"/>
          <w:sz w:val="32"/>
          <w:szCs w:val="32"/>
          <w:lang w:val="en-US" w:eastAsia="zh-CN"/>
        </w:rPr>
        <w:t>义乌市</w:t>
      </w:r>
      <w:r>
        <w:rPr>
          <w:rFonts w:hint="eastAsia" w:ascii="仿宋_GB2312" w:hAnsi="仿宋_GB2312" w:eastAsia="仿宋_GB2312" w:cs="仿宋_GB2312"/>
          <w:color w:val="000000"/>
          <w:sz w:val="32"/>
          <w:szCs w:val="32"/>
        </w:rPr>
        <w:t>公安部</w:t>
      </w:r>
      <w:r>
        <w:rPr>
          <w:rFonts w:hint="eastAsia" w:ascii="仿宋_GB2312" w:hAnsi="仿宋_GB2312" w:cs="仿宋_GB2312"/>
          <w:color w:val="000000"/>
          <w:sz w:val="32"/>
          <w:szCs w:val="32"/>
          <w:lang w:val="en-US" w:eastAsia="zh-CN"/>
        </w:rPr>
        <w:t>局</w:t>
      </w:r>
      <w:r>
        <w:rPr>
          <w:rFonts w:hint="eastAsia" w:ascii="仿宋_GB2312" w:hAnsi="仿宋_GB2312" w:eastAsia="仿宋_GB2312" w:cs="仿宋_GB2312"/>
          <w:color w:val="000000"/>
          <w:sz w:val="32"/>
          <w:szCs w:val="32"/>
        </w:rPr>
        <w:t>签发的户口本首页和本人页）；</w:t>
      </w:r>
      <w:r>
        <w:rPr>
          <w:rFonts w:hint="eastAsia" w:ascii="仿宋_GB2312" w:hAnsi="仿宋_GB2312" w:cs="仿宋_GB2312"/>
          <w:color w:val="000000"/>
          <w:sz w:val="32"/>
          <w:szCs w:val="32"/>
          <w:lang w:val="en-US" w:eastAsia="zh-CN"/>
        </w:rPr>
        <w:t>以</w:t>
      </w:r>
      <w:r>
        <w:rPr>
          <w:rFonts w:hint="eastAsia" w:ascii="仿宋_GB2312" w:hAnsi="仿宋_GB2312" w:eastAsia="仿宋_GB2312" w:cs="仿宋_GB2312"/>
          <w:color w:val="000000"/>
          <w:kern w:val="0"/>
          <w:sz w:val="32"/>
          <w:szCs w:val="32"/>
        </w:rPr>
        <w:t>户籍所在地在</w:t>
      </w:r>
      <w:r>
        <w:rPr>
          <w:rFonts w:hint="eastAsia" w:ascii="仿宋_GB2312" w:hAnsi="仿宋_GB2312" w:cs="仿宋_GB2312"/>
          <w:color w:val="000000"/>
          <w:kern w:val="0"/>
          <w:sz w:val="32"/>
          <w:szCs w:val="32"/>
          <w:lang w:val="en-US" w:eastAsia="zh-CN"/>
        </w:rPr>
        <w:t>义乌</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报名</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社会人员上传。</w:t>
      </w:r>
    </w:p>
    <w:p>
      <w:pPr>
        <w:spacing w:line="500" w:lineRule="exact"/>
        <w:ind w:firstLine="44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2.居住证（</w:t>
      </w:r>
      <w:r>
        <w:rPr>
          <w:rFonts w:hint="eastAsia" w:ascii="仿宋_GB2312" w:hAnsi="仿宋_GB2312" w:eastAsia="仿宋_GB2312" w:cs="仿宋_GB2312"/>
          <w:color w:val="000000"/>
          <w:sz w:val="32"/>
          <w:szCs w:val="32"/>
        </w:rPr>
        <w:t>由</w:t>
      </w:r>
      <w:r>
        <w:rPr>
          <w:rFonts w:hint="eastAsia" w:ascii="仿宋_GB2312" w:hAnsi="仿宋_GB2312" w:cs="仿宋_GB2312"/>
          <w:color w:val="000000"/>
          <w:sz w:val="32"/>
          <w:szCs w:val="32"/>
          <w:lang w:val="en-US" w:eastAsia="zh-CN"/>
        </w:rPr>
        <w:t>义乌市</w:t>
      </w:r>
      <w:r>
        <w:rPr>
          <w:rFonts w:hint="eastAsia" w:ascii="仿宋_GB2312" w:hAnsi="仿宋_GB2312" w:eastAsia="仿宋_GB2312" w:cs="仿宋_GB2312"/>
          <w:color w:val="000000"/>
          <w:sz w:val="32"/>
          <w:szCs w:val="32"/>
        </w:rPr>
        <w:t>公安部</w:t>
      </w:r>
      <w:r>
        <w:rPr>
          <w:rFonts w:hint="eastAsia" w:ascii="仿宋_GB2312" w:hAnsi="仿宋_GB2312" w:cs="仿宋_GB2312"/>
          <w:color w:val="000000"/>
          <w:sz w:val="32"/>
          <w:szCs w:val="32"/>
          <w:lang w:val="en-US" w:eastAsia="zh-CN"/>
        </w:rPr>
        <w:t>局</w:t>
      </w:r>
      <w:r>
        <w:rPr>
          <w:rFonts w:hint="eastAsia" w:ascii="仿宋_GB2312" w:hAnsi="仿宋_GB2312" w:eastAsia="仿宋_GB2312" w:cs="仿宋_GB2312"/>
          <w:color w:val="000000"/>
          <w:sz w:val="32"/>
          <w:szCs w:val="32"/>
        </w:rPr>
        <w:t>签发的有效期内的“浙江省居住证”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需显示居住地址及签注时间详细信息，可在浙里办APP中下载”）；</w:t>
      </w:r>
      <w:r>
        <w:rPr>
          <w:rFonts w:hint="eastAsia" w:ascii="仿宋_GB2312" w:hAnsi="仿宋_GB2312" w:eastAsia="仿宋_GB2312" w:cs="仿宋_GB2312"/>
          <w:color w:val="000000"/>
          <w:sz w:val="32"/>
          <w:szCs w:val="32"/>
          <w:lang w:eastAsia="zh-CN"/>
        </w:rPr>
        <w:t>以居住证</w:t>
      </w:r>
      <w:r>
        <w:rPr>
          <w:rFonts w:hint="eastAsia" w:ascii="仿宋_GB2312" w:hAnsi="仿宋_GB2312" w:eastAsia="仿宋_GB2312" w:cs="仿宋_GB2312"/>
          <w:color w:val="000000"/>
          <w:kern w:val="0"/>
          <w:sz w:val="32"/>
          <w:szCs w:val="32"/>
        </w:rPr>
        <w:t>在</w:t>
      </w:r>
      <w:r>
        <w:rPr>
          <w:rFonts w:hint="eastAsia" w:ascii="仿宋_GB2312" w:hAnsi="仿宋_GB2312" w:cs="仿宋_GB2312"/>
          <w:color w:val="000000"/>
          <w:kern w:val="0"/>
          <w:sz w:val="32"/>
          <w:szCs w:val="32"/>
          <w:lang w:val="en-US" w:eastAsia="zh-CN"/>
        </w:rPr>
        <w:t>义乌</w:t>
      </w:r>
      <w:r>
        <w:rPr>
          <w:rFonts w:hint="eastAsia" w:ascii="仿宋_GB2312" w:hAnsi="仿宋_GB2312" w:eastAsia="仿宋_GB2312" w:cs="仿宋_GB2312"/>
          <w:color w:val="000000"/>
          <w:kern w:val="0"/>
          <w:sz w:val="32"/>
          <w:szCs w:val="32"/>
        </w:rPr>
        <w:t>市</w:t>
      </w:r>
      <w:r>
        <w:rPr>
          <w:rFonts w:hint="eastAsia" w:ascii="仿宋_GB2312" w:hAnsi="仿宋_GB2312" w:eastAsia="仿宋_GB2312" w:cs="仿宋_GB2312"/>
          <w:color w:val="000000"/>
          <w:kern w:val="0"/>
          <w:sz w:val="32"/>
          <w:szCs w:val="32"/>
          <w:lang w:eastAsia="zh-CN"/>
        </w:rPr>
        <w:t>报名</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社会人员上传。</w:t>
      </w:r>
    </w:p>
    <w:p>
      <w:pPr>
        <w:spacing w:line="500" w:lineRule="exact"/>
        <w:ind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cs="仿宋_GB2312"/>
          <w:color w:val="000000"/>
          <w:sz w:val="32"/>
          <w:szCs w:val="32"/>
          <w:lang w:val="en-US" w:eastAsia="zh-CN"/>
        </w:rPr>
        <w:t>3</w:t>
      </w:r>
      <w:r>
        <w:rPr>
          <w:rFonts w:hint="eastAsia" w:ascii="仿宋_GB2312" w:hAnsi="仿宋_GB2312" w:eastAsia="仿宋_GB2312" w:cs="仿宋_GB2312"/>
          <w:b/>
          <w:bCs/>
          <w:color w:val="000000"/>
          <w:sz w:val="32"/>
          <w:szCs w:val="32"/>
        </w:rPr>
        <w:t>.人事关系</w:t>
      </w:r>
      <w:r>
        <w:rPr>
          <w:rFonts w:hint="eastAsia" w:ascii="仿宋_GB2312" w:hAnsi="仿宋_GB2312" w:eastAsia="仿宋_GB2312" w:cs="仿宋_GB2312"/>
          <w:b/>
          <w:bCs/>
          <w:color w:val="000000"/>
          <w:sz w:val="32"/>
          <w:szCs w:val="32"/>
          <w:lang w:eastAsia="zh-CN"/>
        </w:rPr>
        <w:t>材料</w:t>
      </w:r>
      <w:r>
        <w:rPr>
          <w:rFonts w:hint="eastAsia" w:ascii="仿宋_GB2312" w:hAnsi="仿宋_GB2312" w:eastAsia="仿宋_GB2312" w:cs="仿宋_GB2312"/>
          <w:color w:val="000000"/>
          <w:sz w:val="32"/>
          <w:szCs w:val="32"/>
        </w:rPr>
        <w:t>（由所属部队或单位的组织人事部门出具</w:t>
      </w:r>
      <w:r>
        <w:rPr>
          <w:rFonts w:hint="eastAsia" w:ascii="仿宋_GB2312" w:hAnsi="仿宋_GB2312" w:eastAsia="仿宋_GB2312" w:cs="仿宋_GB2312"/>
          <w:color w:val="000000"/>
          <w:sz w:val="32"/>
          <w:szCs w:val="32"/>
          <w:lang w:eastAsia="zh-CN"/>
        </w:rPr>
        <w:t>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仅驻</w:t>
      </w:r>
      <w:r>
        <w:rPr>
          <w:rFonts w:hint="eastAsia" w:ascii="仿宋_GB2312" w:hAnsi="仿宋_GB2312" w:cs="仿宋_GB2312"/>
          <w:color w:val="000000"/>
          <w:sz w:val="32"/>
          <w:szCs w:val="32"/>
          <w:lang w:val="en-US" w:eastAsia="zh-CN"/>
        </w:rPr>
        <w:t>义</w:t>
      </w:r>
      <w:r>
        <w:rPr>
          <w:rFonts w:hint="eastAsia" w:ascii="仿宋_GB2312" w:hAnsi="仿宋_GB2312" w:eastAsia="仿宋_GB2312" w:cs="仿宋_GB2312"/>
          <w:color w:val="000000"/>
          <w:sz w:val="32"/>
          <w:szCs w:val="32"/>
        </w:rPr>
        <w:t>部队现役军人和现役武警提供。</w:t>
      </w:r>
    </w:p>
    <w:p>
      <w:pPr>
        <w:spacing w:line="500" w:lineRule="exact"/>
        <w:ind w:firstLine="44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rPr>
        <w:t>二、其</w:t>
      </w:r>
      <w:r>
        <w:rPr>
          <w:rFonts w:hint="eastAsia" w:ascii="黑体" w:hAnsi="黑体" w:eastAsia="黑体" w:cs="黑体"/>
          <w:b w:val="0"/>
          <w:bCs w:val="0"/>
          <w:color w:val="000000"/>
          <w:sz w:val="32"/>
          <w:szCs w:val="32"/>
          <w:lang w:val="en-US" w:eastAsia="zh-CN"/>
        </w:rPr>
        <w:t>它</w:t>
      </w:r>
      <w:r>
        <w:rPr>
          <w:rFonts w:hint="eastAsia" w:ascii="黑体" w:hAnsi="黑体" w:eastAsia="黑体" w:cs="黑体"/>
          <w:b w:val="0"/>
          <w:bCs w:val="0"/>
          <w:color w:val="000000"/>
          <w:sz w:val="32"/>
          <w:szCs w:val="32"/>
        </w:rPr>
        <w:t>材料（如有多项材料，合成一个PDF文件后上传至全程网办补充材料中“其</w:t>
      </w:r>
      <w:r>
        <w:rPr>
          <w:rFonts w:hint="eastAsia" w:ascii="黑体" w:hAnsi="黑体" w:eastAsia="黑体" w:cs="黑体"/>
          <w:b w:val="0"/>
          <w:bCs w:val="0"/>
          <w:color w:val="000000"/>
          <w:sz w:val="32"/>
          <w:szCs w:val="32"/>
          <w:lang w:val="en-US" w:eastAsia="zh-CN"/>
        </w:rPr>
        <w:t>它</w:t>
      </w:r>
      <w:r>
        <w:rPr>
          <w:rFonts w:hint="eastAsia" w:ascii="黑体" w:hAnsi="黑体" w:eastAsia="黑体" w:cs="黑体"/>
          <w:b w:val="0"/>
          <w:bCs w:val="0"/>
          <w:color w:val="000000"/>
          <w:sz w:val="32"/>
          <w:szCs w:val="32"/>
        </w:rPr>
        <w:t>材料”一栏）</w:t>
      </w:r>
      <w:r>
        <w:rPr>
          <w:rFonts w:hint="eastAsia" w:ascii="黑体" w:hAnsi="黑体" w:eastAsia="黑体" w:cs="黑体"/>
          <w:b w:val="0"/>
          <w:bCs w:val="0"/>
          <w:color w:val="000000"/>
          <w:sz w:val="32"/>
          <w:szCs w:val="32"/>
          <w:lang w:eastAsia="zh-CN"/>
        </w:rPr>
        <w:t>：</w:t>
      </w:r>
    </w:p>
    <w:p>
      <w:pPr>
        <w:spacing w:line="500" w:lineRule="exact"/>
        <w:ind w:firstLine="4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1.普通话</w:t>
      </w:r>
      <w:r>
        <w:rPr>
          <w:rFonts w:hint="eastAsia" w:ascii="仿宋_GB2312" w:hAnsi="仿宋_GB2312" w:cs="仿宋_GB2312"/>
          <w:b/>
          <w:bCs/>
          <w:color w:val="000000"/>
          <w:sz w:val="32"/>
          <w:szCs w:val="32"/>
          <w:lang w:eastAsia="zh-CN"/>
        </w:rPr>
        <w:t>佐证材料</w:t>
      </w:r>
      <w:r>
        <w:rPr>
          <w:rFonts w:hint="eastAsia" w:ascii="仿宋_GB2312" w:hAnsi="仿宋_GB2312" w:eastAsia="仿宋_GB2312" w:cs="仿宋_GB2312"/>
          <w:b/>
          <w:bCs/>
          <w:color w:val="000000"/>
          <w:sz w:val="32"/>
          <w:szCs w:val="32"/>
        </w:rPr>
        <w:t>扫描件</w:t>
      </w:r>
      <w:r>
        <w:rPr>
          <w:rFonts w:hint="eastAsia" w:ascii="仿宋_GB2312" w:hAnsi="仿宋_GB2312" w:eastAsia="仿宋_GB2312" w:cs="仿宋_GB2312"/>
          <w:color w:val="000000"/>
          <w:sz w:val="32"/>
          <w:szCs w:val="32"/>
        </w:rPr>
        <w:t>（普通话水平测试等级证书核验</w:t>
      </w:r>
      <w:r>
        <w:rPr>
          <w:rFonts w:hint="eastAsia" w:ascii="仿宋_GB2312" w:hAnsi="仿宋_GB2312" w:eastAsia="仿宋_GB2312" w:cs="仿宋_GB2312"/>
          <w:b/>
          <w:bCs/>
          <w:color w:val="000000"/>
          <w:sz w:val="32"/>
          <w:szCs w:val="32"/>
        </w:rPr>
        <w:t>未通过</w:t>
      </w:r>
      <w:r>
        <w:rPr>
          <w:rFonts w:hint="eastAsia" w:ascii="仿宋_GB2312" w:hAnsi="仿宋_GB2312" w:eastAsia="仿宋_GB2312" w:cs="仿宋_GB2312"/>
          <w:color w:val="000000"/>
          <w:sz w:val="32"/>
          <w:szCs w:val="32"/>
        </w:rPr>
        <w:t>的申请人提供）；</w:t>
      </w:r>
    </w:p>
    <w:p>
      <w:pPr>
        <w:spacing w:line="500" w:lineRule="exact"/>
        <w:ind w:firstLine="44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2.学历</w:t>
      </w:r>
      <w:r>
        <w:rPr>
          <w:rFonts w:hint="eastAsia" w:ascii="仿宋_GB2312" w:hAnsi="仿宋_GB2312" w:cs="仿宋_GB2312"/>
          <w:b/>
          <w:bCs/>
          <w:color w:val="000000"/>
          <w:sz w:val="32"/>
          <w:szCs w:val="32"/>
          <w:lang w:eastAsia="zh-CN"/>
        </w:rPr>
        <w:t>佐证材料</w:t>
      </w:r>
      <w:r>
        <w:rPr>
          <w:rFonts w:hint="eastAsia" w:ascii="仿宋_GB2312" w:hAnsi="仿宋_GB2312" w:cs="仿宋_GB2312"/>
          <w:b/>
          <w:bCs/>
          <w:color w:val="000000"/>
          <w:sz w:val="32"/>
          <w:szCs w:val="32"/>
          <w:lang w:val="en-US" w:eastAsia="zh-CN"/>
        </w:rPr>
        <w:t>扫描件</w:t>
      </w:r>
      <w:r>
        <w:rPr>
          <w:rFonts w:hint="eastAsia" w:ascii="仿宋_GB2312" w:hAnsi="仿宋_GB2312" w:cs="仿宋_GB2312"/>
          <w:b w:val="0"/>
          <w:bCs w:val="0"/>
          <w:color w:val="000000"/>
          <w:sz w:val="32"/>
          <w:szCs w:val="32"/>
          <w:lang w:eastAsia="zh-CN"/>
        </w:rPr>
        <w:t>（</w:t>
      </w:r>
      <w:r>
        <w:rPr>
          <w:rFonts w:hint="eastAsia" w:ascii="仿宋_GB2312" w:hAnsi="仿宋_GB2312" w:cs="仿宋_GB2312"/>
          <w:b w:val="0"/>
          <w:bCs w:val="0"/>
          <w:color w:val="000000"/>
          <w:sz w:val="32"/>
          <w:szCs w:val="32"/>
          <w:lang w:val="en-US" w:eastAsia="zh-CN"/>
        </w:rPr>
        <w:t>学信网学历在线验证报告或国外学历在线验证报告）</w:t>
      </w:r>
      <w:r>
        <w:rPr>
          <w:rFonts w:hint="eastAsia" w:ascii="仿宋_GB2312" w:hAnsi="仿宋_GB2312" w:eastAsia="仿宋_GB2312" w:cs="仿宋_GB2312"/>
          <w:color w:val="000000"/>
          <w:sz w:val="32"/>
          <w:szCs w:val="32"/>
        </w:rPr>
        <w:t>（学历证书核验</w:t>
      </w:r>
      <w:r>
        <w:rPr>
          <w:rFonts w:hint="eastAsia" w:ascii="仿宋_GB2312" w:hAnsi="仿宋_GB2312" w:eastAsia="仿宋_GB2312" w:cs="仿宋_GB2312"/>
          <w:b/>
          <w:bCs/>
          <w:color w:val="000000"/>
          <w:sz w:val="32"/>
          <w:szCs w:val="32"/>
        </w:rPr>
        <w:t>未通过</w:t>
      </w:r>
      <w:r>
        <w:rPr>
          <w:rFonts w:hint="eastAsia" w:ascii="仿宋_GB2312" w:hAnsi="仿宋_GB2312" w:eastAsia="仿宋_GB2312" w:cs="仿宋_GB2312"/>
          <w:color w:val="000000"/>
          <w:sz w:val="32"/>
          <w:szCs w:val="32"/>
        </w:rPr>
        <w:t>的申请人提供）；</w:t>
      </w:r>
    </w:p>
    <w:p>
      <w:pPr>
        <w:spacing w:line="500" w:lineRule="exact"/>
        <w:ind w:firstLine="4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相当于助理工程师以上专业技术职务或者中级以上工人技术等级证书扫描件</w:t>
      </w:r>
      <w:r>
        <w:rPr>
          <w:rFonts w:hint="eastAsia" w:ascii="仿宋_GB2312" w:hAnsi="仿宋_GB2312" w:eastAsia="仿宋_GB2312" w:cs="仿宋_GB2312"/>
          <w:sz w:val="32"/>
          <w:szCs w:val="32"/>
        </w:rPr>
        <w:t>（中等职业学校实习指导教师资格的申请人需提供）</w:t>
      </w:r>
      <w:r>
        <w:rPr>
          <w:rFonts w:hint="eastAsia" w:ascii="仿宋_GB2312" w:hAnsi="仿宋_GB2312" w:cs="仿宋_GB2312"/>
          <w:sz w:val="32"/>
          <w:szCs w:val="32"/>
          <w:lang w:eastAsia="zh-CN"/>
        </w:rPr>
        <w:t>。</w:t>
      </w:r>
    </w:p>
    <w:p>
      <w:pPr>
        <w:rPr>
          <w:rFonts w:hint="eastAsia" w:ascii="仿宋_GB2312" w:hAnsi="仿宋_GB2312" w:eastAsia="仿宋_GB2312" w:cs="仿宋_GB2312"/>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康俪金黑W8(P)">
    <w:panose1 w:val="020B0800000000000000"/>
    <w:charset w:val="86"/>
    <w:family w:val="auto"/>
    <w:pitch w:val="default"/>
    <w:sig w:usb0="00000001" w:usb1="08010000" w:usb2="00000012" w:usb3="00000000" w:csb0="00040000" w:csb1="00000000"/>
  </w:font>
  <w:font w:name="楷体_GB2312">
    <w:panose1 w:val="02010609030101010101"/>
    <w:charset w:val="86"/>
    <w:family w:val="auto"/>
    <w:pitch w:val="default"/>
    <w:sig w:usb0="00000001" w:usb1="080E0000" w:usb2="00000000" w:usb3="00000000" w:csb0="00040000" w:csb1="00000000"/>
  </w:font>
  <w:font w:name="华康新综艺体W9">
    <w:panose1 w:val="040B0909000000000000"/>
    <w:charset w:val="86"/>
    <w:family w:val="auto"/>
    <w:pitch w:val="default"/>
    <w:sig w:usb0="00000001" w:usb1="08010000" w:usb2="00000012" w:usb3="00000000" w:csb0="00040000" w:csb1="00000000"/>
  </w:font>
  <w:font w:name="华康海报体W12(P)">
    <w:panose1 w:val="040B0C00000000000000"/>
    <w:charset w:val="86"/>
    <w:family w:val="auto"/>
    <w:pitch w:val="default"/>
    <w:sig w:usb0="00000001" w:usb1="08010000" w:usb2="00000012"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0204"/>
    <w:rsid w:val="2C0D6E8E"/>
    <w:rsid w:val="4E5C130D"/>
    <w:rsid w:val="5DC13D0D"/>
    <w:rsid w:val="5FDE0204"/>
    <w:rsid w:val="60120AFE"/>
    <w:rsid w:val="634D6715"/>
    <w:rsid w:val="71A75115"/>
    <w:rsid w:val="72363AD7"/>
    <w:rsid w:val="72826F06"/>
    <w:rsid w:val="7DEE1724"/>
    <w:rsid w:val="E9EF54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431</Words>
  <Characters>441</Characters>
  <Lines>0</Lines>
  <Paragraphs>0</Paragraphs>
  <TotalTime>16</TotalTime>
  <ScaleCrop>false</ScaleCrop>
  <LinksUpToDate>false</LinksUpToDate>
  <CharactersWithSpaces>445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2023-09-27T18:20:00Z</dcterms:created>
  <dc:creator>查无此人</dc:creator>
  <cp:lastModifiedBy>教育局</cp:lastModifiedBy>
  <dcterms:modified xsi:type="dcterms:W3CDTF">2025-03-28T03:08:52Z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9A8E42AA6C95462AB27D52BD37843407</vt:lpwstr>
  </property>
  <property fmtid="{D5CDD505-2E9C-101B-9397-08002B2CF9AE}" pid="4" name="KSOTemplateDocerSaveRecord">
    <vt:lpwstr>eyJoZGlkIjoiMTU3M2Q2OTk5NzliMWU2MjIzMTk2ZjlmYzM2ZTg2ZTYiLCJ1c2VySWQiOiI0ODU2MDg3NDMifQ==</vt:lpwstr>
  </property>
</Properties>
</file>