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156" w:beforeLines="50"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安徽省202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届毕业生求职创业补贴申请表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（人工审核专用）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学校（院系）：                                                   学号： 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学生基本情况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 名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贴一寸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   业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 地 址</w:t>
            </w:r>
          </w:p>
        </w:tc>
        <w:tc>
          <w:tcPr>
            <w:tcW w:w="4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1.城乡居民最低生活保障家庭毕业生；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困难</w:t>
            </w:r>
            <w:r>
              <w:rPr>
                <w:rFonts w:hint="eastAsia" w:ascii="宋体" w:hAnsi="宋体" w:eastAsia="宋体" w:cs="宋体"/>
                <w:sz w:val="24"/>
              </w:rPr>
              <w:t>残疾人家庭毕业生；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脱贫</w:t>
            </w:r>
            <w:r>
              <w:rPr>
                <w:rFonts w:hint="eastAsia" w:ascii="宋体" w:hAnsi="宋体" w:eastAsia="宋体" w:cs="宋体"/>
                <w:sz w:val="24"/>
              </w:rPr>
              <w:t>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（原建档立卡贫困户）及防返贫监测户</w:t>
            </w:r>
            <w:r>
              <w:rPr>
                <w:rFonts w:hint="eastAsia" w:ascii="宋体" w:hAnsi="宋体" w:eastAsia="宋体" w:cs="宋体"/>
                <w:sz w:val="24"/>
              </w:rPr>
              <w:t>家庭毕业生；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4.获得国家助学贷款毕业生；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</w:rPr>
              <w:t>残疾高校毕业生；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6.特困人员中的毕业生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7.退捕渔民家庭毕业生；（在相应的序号前打√）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14"/>
                <w:sz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开户银行账号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 w:cs="宋体"/>
                <w:spacing w:val="14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学生申请</w:t>
            </w:r>
            <w:r>
              <w:rPr>
                <w:rFonts w:hint="eastAsia" w:ascii="宋体" w:hAnsi="宋体" w:eastAsia="宋体" w:cs="宋体"/>
                <w:spacing w:val="14"/>
                <w:sz w:val="24"/>
                <w:lang w:eastAsia="zh-CN"/>
              </w:rPr>
              <w:t>、承诺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05" w:firstLineChars="294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本人申报情况属实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</w:rPr>
              <w:t>申请领取求职创业补贴，请予批准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本人郑重承诺：自愿承担因填报信息不实退回补贴和相关法律责任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、承诺</w:t>
            </w:r>
            <w:r>
              <w:rPr>
                <w:rFonts w:hint="eastAsia" w:ascii="宋体" w:hAnsi="宋体" w:eastAsia="宋体" w:cs="宋体"/>
                <w:sz w:val="24"/>
              </w:rPr>
              <w:t>人（签字）：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0" w:leftChars="0" w:right="113" w:firstLine="268" w:firstLineChars="100"/>
              <w:jc w:val="both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该生填报情况属实，经公示无异议，同意上报。</w:t>
            </w:r>
          </w:p>
          <w:p>
            <w:pPr>
              <w:ind w:firstLine="1560" w:firstLineChars="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学校公章</w:t>
            </w:r>
          </w:p>
          <w:p>
            <w:pPr>
              <w:tabs>
                <w:tab w:val="left" w:pos="1556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6" w:leftChars="3"/>
              <w:jc w:val="center"/>
              <w:rPr>
                <w:rFonts w:hint="eastAsia" w:ascii="宋体" w:hAnsi="宋体" w:eastAsia="宋体" w:cs="宋体"/>
                <w:spacing w:val="14"/>
                <w:sz w:val="24"/>
              </w:rPr>
            </w:pPr>
            <w:r>
              <w:rPr>
                <w:rFonts w:hint="eastAsia" w:ascii="宋体" w:hAnsi="宋体" w:eastAsia="宋体" w:cs="宋体"/>
                <w:spacing w:val="14"/>
                <w:sz w:val="24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ind w:firstLine="464" w:firstLineChars="200"/>
              <w:rPr>
                <w:rFonts w:hint="eastAsia"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经审核</w:t>
            </w:r>
            <w:r>
              <w:rPr>
                <w:rFonts w:hint="eastAsia" w:ascii="宋体" w:hAnsi="宋体" w:eastAsia="宋体" w:cs="宋体"/>
                <w:sz w:val="24"/>
              </w:rPr>
              <w:t>无异议，同意发放。</w:t>
            </w: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pacing w:val="-4"/>
                <w:sz w:val="24"/>
              </w:rPr>
            </w:pPr>
          </w:p>
          <w:p>
            <w:pPr>
              <w:ind w:firstLine="6000" w:firstLineChars="2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2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left"/>
        <w:textAlignment w:val="auto"/>
        <w:rPr>
          <w:rFonts w:hint="eastAsia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p/>
    <w:sectPr>
      <w:footerReference r:id="rId5" w:type="first"/>
      <w:headerReference r:id="rId3" w:type="default"/>
      <w:footerReference r:id="rId4" w:type="default"/>
      <w:pgSz w:w="11906" w:h="16838"/>
      <w:pgMar w:top="1757" w:right="1418" w:bottom="1757" w:left="1418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C2C5C"/>
    <w:rsid w:val="62010D6F"/>
    <w:rsid w:val="63C14750"/>
    <w:rsid w:val="678F419A"/>
    <w:rsid w:val="7FA70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2"/>
    <w:uiPriority w:val="0"/>
    <w:pPr>
      <w:snapToGrid w:val="0"/>
    </w:pPr>
    <w:rPr>
      <w:rFonts w:asciiTheme="minorAscii" w:hAnsiTheme="minorAscii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lenono-12</cp:lastModifiedBy>
  <dcterms:modified xsi:type="dcterms:W3CDTF">2023-09-28T00:27:11Z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4EFFEDA51D414E9996DE59F56D52A1D1</vt:lpwstr>
  </property>
</Properties>
</file>