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190" w:line="350" w:lineRule="auto"/>
        <w:ind w:right="271"/>
        <w:jc w:val="center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小型微型企业认定申请表</w:t>
      </w:r>
    </w:p>
    <w:p>
      <w:pPr>
        <w:pStyle w:val="2"/>
        <w:spacing w:before="190" w:line="350" w:lineRule="auto"/>
        <w:ind w:right="271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编号：</w:t>
      </w:r>
    </w:p>
    <w:tbl>
      <w:tblPr>
        <w:tblpPr w:leftFromText="180" w:rightFromText="180" w:vertAnchor="text" w:horzAnchor="page" w:tblpX="1479" w:tblpY="42"/>
        <w:tblOverlap w:val="never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956"/>
        <w:gridCol w:w="3633"/>
      </w:tblGrid>
      <w:tr>
        <w:trPr>
          <w:trHeight w:val="731" w:hRule="atLeast"/>
        </w:trPr>
        <w:tc>
          <w:tcPr>
            <w:tcW w:w="6001" w:type="dxa"/>
            <w:gridSpan w:val="2"/>
            <w:vAlign w:val="top"/>
          </w:tcPr>
          <w:p>
            <w:pPr>
              <w:pStyle w:val="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企业名称：</w:t>
            </w:r>
          </w:p>
        </w:tc>
        <w:tc>
          <w:tcPr>
            <w:tcW w:w="3633" w:type="dxa"/>
            <w:vAlign w:val="top"/>
          </w:tcPr>
          <w:p>
            <w:pPr>
              <w:pStyle w:val="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组织机构代码：</w:t>
            </w:r>
          </w:p>
        </w:tc>
      </w:tr>
      <w:tr>
        <w:trPr>
          <w:trHeight w:val="782" w:hRule="atLeast"/>
        </w:trPr>
        <w:tc>
          <w:tcPr>
            <w:tcW w:w="6001" w:type="dxa"/>
            <w:gridSpan w:val="2"/>
            <w:vAlign w:val="top"/>
          </w:tcPr>
          <w:p>
            <w:pPr>
              <w:pStyle w:val="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行业类型：</w:t>
            </w:r>
          </w:p>
        </w:tc>
        <w:tc>
          <w:tcPr>
            <w:tcW w:w="3633" w:type="dxa"/>
            <w:vAlign w:val="top"/>
          </w:tcPr>
          <w:p>
            <w:pPr>
              <w:pStyle w:val="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企业类型：</w:t>
            </w:r>
          </w:p>
        </w:tc>
      </w:tr>
      <w:tr>
        <w:trPr>
          <w:trHeight w:val="848" w:hRule="atLeast"/>
        </w:trPr>
        <w:tc>
          <w:tcPr>
            <w:tcW w:w="6001" w:type="dxa"/>
            <w:gridSpan w:val="2"/>
            <w:vAlign w:val="top"/>
          </w:tcPr>
          <w:p>
            <w:pPr>
              <w:pStyle w:val="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联系人：</w:t>
            </w:r>
          </w:p>
        </w:tc>
        <w:tc>
          <w:tcPr>
            <w:tcW w:w="3633" w:type="dxa"/>
            <w:vAlign w:val="top"/>
          </w:tcPr>
          <w:p>
            <w:pPr>
              <w:pStyle w:val="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联系电话：</w:t>
            </w:r>
          </w:p>
        </w:tc>
      </w:tr>
      <w:tr>
        <w:trPr>
          <w:trHeight w:val="815" w:hRule="atLeast"/>
        </w:trPr>
        <w:tc>
          <w:tcPr>
            <w:tcW w:w="9634" w:type="dxa"/>
            <w:gridSpan w:val="3"/>
            <w:vAlign w:val="top"/>
          </w:tcPr>
          <w:p>
            <w:pPr>
              <w:pStyle w:val="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企业地址：</w:t>
            </w:r>
          </w:p>
        </w:tc>
      </w:tr>
      <w:tr>
        <w:trPr>
          <w:trHeight w:val="714" w:hRule="atLeast"/>
        </w:trPr>
        <w:tc>
          <w:tcPr>
            <w:tcW w:w="1045" w:type="dxa"/>
            <w:vMerge w:val="restart"/>
            <w:textDirection w:val="tbRlV"/>
            <w:vAlign w:val="center"/>
          </w:tcPr>
          <w:p>
            <w:pPr>
              <w:pStyle w:val="4"/>
              <w:spacing w:before="3"/>
              <w:ind w:left="113" w:right="113"/>
              <w:jc w:val="center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tabs>
                <w:tab w:val="left" w:pos="1975"/>
                <w:tab w:val="left" w:pos="2604"/>
                <w:tab w:val="left" w:pos="3234"/>
              </w:tabs>
              <w:spacing w:before="0"/>
              <w:ind w:right="113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589" w:type="dxa"/>
            <w:gridSpan w:val="2"/>
            <w:vAlign w:val="top"/>
          </w:tcPr>
          <w:p>
            <w:pPr>
              <w:pStyle w:val="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从业人员（人</w:t>
            </w:r>
            <w:r>
              <w:rPr>
                <w:spacing w:val="-105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rPr>
          <w:trHeight w:val="725" w:hRule="atLeast"/>
        </w:trPr>
        <w:tc>
          <w:tcPr>
            <w:tcW w:w="1045" w:type="dxa"/>
            <w:vMerge w:val="continue"/>
            <w:tcBorders>
              <w:top w:val="nil"/>
            </w:tcBorders>
            <w:textDirection w:val="tbRl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9" w:type="dxa"/>
            <w:gridSpan w:val="2"/>
            <w:vAlign w:val="top"/>
          </w:tcPr>
          <w:p>
            <w:pPr>
              <w:pStyle w:val="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上一纳税年度营业收入（万元</w:t>
            </w:r>
            <w:r>
              <w:rPr>
                <w:spacing w:val="-105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rPr>
          <w:trHeight w:val="858" w:hRule="atLeast"/>
        </w:trPr>
        <w:tc>
          <w:tcPr>
            <w:tcW w:w="1045" w:type="dxa"/>
            <w:vMerge w:val="continue"/>
            <w:tcBorders>
              <w:top w:val="nil"/>
            </w:tcBorders>
            <w:textDirection w:val="tbRl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9" w:type="dxa"/>
            <w:gridSpan w:val="2"/>
            <w:vAlign w:val="top"/>
          </w:tcPr>
          <w:p>
            <w:pPr>
              <w:pStyle w:val="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企业资产总额（万元</w:t>
            </w:r>
            <w:r>
              <w:rPr>
                <w:spacing w:val="-105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rPr>
          <w:trHeight w:val="4738" w:hRule="atLeast"/>
        </w:trPr>
        <w:tc>
          <w:tcPr>
            <w:tcW w:w="1045" w:type="dxa"/>
            <w:vMerge w:val="continue"/>
            <w:tcBorders>
              <w:top w:val="nil"/>
            </w:tcBorders>
            <w:textDirection w:val="tbRl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89" w:type="dxa"/>
            <w:gridSpan w:val="2"/>
            <w:vAlign w:val="top"/>
          </w:tcPr>
          <w:p>
            <w:pPr>
              <w:pStyle w:val="4"/>
              <w:spacing w:before="45" w:line="285" w:lineRule="auto"/>
              <w:ind w:left="108" w:right="96" w:firstLine="42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兹郑重声明，依据《中小企业划型标准规定》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1"/>
                <w:sz w:val="24"/>
                <w:szCs w:val="24"/>
              </w:rPr>
              <w:t>工信部联企业</w:t>
            </w:r>
            <w:r>
              <w:rPr>
                <w:sz w:val="24"/>
                <w:szCs w:val="24"/>
              </w:rPr>
              <w:t>[2011]300</w:t>
            </w:r>
            <w:r>
              <w:rPr>
                <w:spacing w:val="-26"/>
                <w:sz w:val="24"/>
                <w:szCs w:val="24"/>
              </w:rPr>
              <w:t xml:space="preserve"> 号</w:t>
            </w:r>
            <w:r>
              <w:rPr>
                <w:spacing w:val="-105"/>
                <w:sz w:val="24"/>
                <w:szCs w:val="24"/>
              </w:rPr>
              <w:t>）</w:t>
            </w:r>
            <w:r>
              <w:rPr>
                <w:spacing w:val="-5"/>
                <w:sz w:val="24"/>
                <w:szCs w:val="24"/>
              </w:rPr>
              <w:t>，本企业</w:t>
            </w:r>
            <w:r>
              <w:rPr>
                <w:sz w:val="24"/>
                <w:szCs w:val="24"/>
              </w:rPr>
              <w:t>符合小型微型企业认定标准，并保证申报的数据和提交的材料真实有效。</w:t>
            </w:r>
          </w:p>
          <w:p>
            <w:pPr>
              <w:pStyle w:val="4"/>
              <w:spacing w:before="0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spacing w:before="0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spacing w:before="0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spacing w:before="10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spacing w:before="0"/>
              <w:ind w:left="5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（公章）</w:t>
            </w:r>
          </w:p>
          <w:p>
            <w:pPr>
              <w:pStyle w:val="4"/>
              <w:spacing w:before="0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spacing w:before="8"/>
              <w:rPr>
                <w:rFonts w:ascii="华文中宋"/>
                <w:b/>
                <w:sz w:val="24"/>
                <w:szCs w:val="24"/>
              </w:rPr>
            </w:pPr>
          </w:p>
          <w:p>
            <w:pPr>
              <w:pStyle w:val="4"/>
              <w:tabs>
                <w:tab w:val="left" w:pos="5145"/>
                <w:tab w:val="left" w:pos="5881"/>
                <w:tab w:val="left" w:pos="6509"/>
              </w:tabs>
              <w:spacing w:before="1"/>
              <w:ind w:lef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法人代表（签名</w:t>
            </w:r>
            <w:r>
              <w:rPr>
                <w:spacing w:val="-105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</w:style>
  <w:style w:type="paragraph" w:styleId="2">
    <w:name w:val="Body Text"/>
    <w:basedOn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4">
    <w:name w:val="Table Paragraph"/>
    <w:basedOn w:val="1"/>
    <w:pPr>
      <w:spacing w:before="9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2018-09-19T15:13:00Z</dcterms:created>
  <dc:creator>博VS博</dc:creator>
  <cp:lastPrinted>2020-07-22T10:35:13Z</cp:lastPrinted>
  <dcterms:modified xsi:type="dcterms:W3CDTF">2020-07-22T10:35:36Z</dcterms:modified>
  <dc:title>博VS博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