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2FBA" w:rsidRDefault="00801EDF" w:rsidP="009F2323">
      <w:pPr>
        <w:jc w:val="center"/>
        <w:rPr>
          <w:b/>
          <w:sz w:val="24"/>
          <w:szCs w:val="24"/>
        </w:rPr>
      </w:pPr>
      <w:r w:rsidRPr="00801EDF">
        <w:rPr>
          <w:rFonts w:ascii="宋体" w:eastAsia="宋体" w:hAnsi="宋体" w:cs="宋体" w:hint="eastAsia"/>
          <w:b/>
          <w:sz w:val="32"/>
          <w:szCs w:val="32"/>
        </w:rPr>
        <w:t>地上森林、林木所有权变更登记</w:t>
      </w:r>
    </w:p>
    <w:p w:rsidR="009F2323" w:rsidRDefault="009F2323" w:rsidP="00527184">
      <w:pPr>
        <w:jc w:val="left"/>
        <w:rPr>
          <w:b/>
          <w:sz w:val="24"/>
          <w:szCs w:val="24"/>
        </w:rPr>
      </w:pPr>
    </w:p>
    <w:p w:rsidR="003A43A1" w:rsidRPr="003A43A1" w:rsidRDefault="00F40414" w:rsidP="00527184">
      <w:pPr>
        <w:jc w:val="left"/>
        <w:rPr>
          <w:b/>
          <w:sz w:val="24"/>
          <w:szCs w:val="24"/>
        </w:rPr>
      </w:pPr>
      <w:r w:rsidRPr="003A43A1">
        <w:rPr>
          <w:rFonts w:hint="eastAsia"/>
          <w:b/>
          <w:sz w:val="24"/>
          <w:szCs w:val="24"/>
        </w:rPr>
        <w:t>基本信息</w:t>
      </w: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2E2570" w:rsidP="002E2570">
            <w:pPr>
              <w:rPr>
                <w:rFonts w:asciiTheme="minorEastAsia" w:hAnsiTheme="minorEastAsia" w:cs="宋体"/>
                <w:sz w:val="20"/>
                <w:szCs w:val="20"/>
              </w:rPr>
            </w:pPr>
            <w:r w:rsidRPr="002E2570">
              <w:rPr>
                <w:rFonts w:asciiTheme="minorEastAsia" w:hAnsiTheme="minorEastAsia" w:cs="宋体" w:hint="eastAsia"/>
                <w:sz w:val="20"/>
                <w:szCs w:val="20"/>
              </w:rPr>
              <w:t>地上森林、林木所有权</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801EDF" w:rsidP="00CD2AFA">
            <w:pPr>
              <w:rPr>
                <w:rFonts w:asciiTheme="minorEastAsia" w:hAnsiTheme="minorEastAsia"/>
                <w:sz w:val="20"/>
                <w:szCs w:val="20"/>
                <w:highlight w:val="yellow"/>
              </w:rPr>
            </w:pPr>
            <w:r w:rsidRPr="00801EDF">
              <w:rPr>
                <w:rFonts w:asciiTheme="minorEastAsia" w:hAnsiTheme="minorEastAsia" w:cs="宋体" w:hint="eastAsia"/>
                <w:sz w:val="20"/>
                <w:szCs w:val="20"/>
              </w:rPr>
              <w:t>地上森林、林木所有权变更登记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rsidP="002836D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2836DB">
            <w:pPr>
              <w:rPr>
                <w:rFonts w:asciiTheme="minorEastAsia" w:hAnsiTheme="minorEastAsia"/>
                <w:sz w:val="20"/>
                <w:szCs w:val="20"/>
              </w:rPr>
            </w:pPr>
            <w:r>
              <w:rPr>
                <w:rFonts w:asciiTheme="minorEastAsia" w:hAnsiTheme="minorEastAsia" w:hint="eastAsia"/>
                <w:sz w:val="20"/>
                <w:szCs w:val="20"/>
              </w:rPr>
              <w:t>承诺</w:t>
            </w:r>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836DB">
            <w:pPr>
              <w:rPr>
                <w:rFonts w:asciiTheme="minorEastAsia" w:hAnsiTheme="minorEastAsia"/>
                <w:sz w:val="20"/>
                <w:szCs w:val="20"/>
              </w:rPr>
            </w:pPr>
            <w:r>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w:t>
            </w:r>
            <w:proofErr w:type="gramStart"/>
            <w:r w:rsidR="00CB15C3" w:rsidRPr="00CA376A">
              <w:rPr>
                <w:rFonts w:asciiTheme="minorEastAsia" w:hAnsiTheme="minorEastAsia" w:cs="宋体" w:hint="eastAsia"/>
                <w:color w:val="000000"/>
                <w:sz w:val="20"/>
                <w:szCs w:val="20"/>
              </w:rPr>
              <w:t>甸</w:t>
            </w:r>
            <w:proofErr w:type="gramEnd"/>
            <w:r w:rsidR="00CB15C3" w:rsidRPr="00CA376A">
              <w:rPr>
                <w:rFonts w:asciiTheme="minorEastAsia" w:hAnsiTheme="minorEastAsia" w:cs="宋体" w:hint="eastAsia"/>
                <w:color w:val="000000"/>
                <w:sz w:val="20"/>
                <w:szCs w:val="20"/>
              </w:rPr>
              <w:t>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7839DF">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51551C">
        <w:trPr>
          <w:trHeight w:val="681"/>
        </w:trPr>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801EDF" w:rsidRPr="00801EDF" w:rsidRDefault="00801EDF" w:rsidP="00801EDF">
            <w:pPr>
              <w:jc w:val="left"/>
              <w:rPr>
                <w:sz w:val="20"/>
                <w:szCs w:val="20"/>
              </w:rPr>
            </w:pPr>
            <w:r w:rsidRPr="00801EDF">
              <w:rPr>
                <w:rFonts w:hint="eastAsia"/>
                <w:sz w:val="20"/>
                <w:szCs w:val="20"/>
              </w:rPr>
              <w:t>已登记的森林、林木所有权，因下列情形发生变更的，当事人可以申请变更登记：</w:t>
            </w:r>
          </w:p>
          <w:p w:rsidR="00801EDF" w:rsidRPr="00801EDF" w:rsidRDefault="00801EDF" w:rsidP="00801EDF">
            <w:pPr>
              <w:jc w:val="left"/>
              <w:rPr>
                <w:sz w:val="20"/>
                <w:szCs w:val="20"/>
              </w:rPr>
            </w:pPr>
            <w:r w:rsidRPr="00801EDF">
              <w:rPr>
                <w:rFonts w:hint="eastAsia"/>
                <w:sz w:val="20"/>
                <w:szCs w:val="20"/>
              </w:rPr>
              <w:t>1</w:t>
            </w:r>
            <w:r w:rsidRPr="00801EDF">
              <w:rPr>
                <w:rFonts w:hint="eastAsia"/>
                <w:sz w:val="20"/>
                <w:szCs w:val="20"/>
              </w:rPr>
              <w:t>、权利人姓名或者名称、身份证明类型或者身份证明号码发生变化的；</w:t>
            </w:r>
          </w:p>
          <w:p w:rsidR="00801EDF" w:rsidRPr="00801EDF" w:rsidRDefault="00801EDF" w:rsidP="00801EDF">
            <w:pPr>
              <w:jc w:val="left"/>
              <w:rPr>
                <w:sz w:val="20"/>
                <w:szCs w:val="20"/>
              </w:rPr>
            </w:pPr>
            <w:r w:rsidRPr="00801EDF">
              <w:rPr>
                <w:rFonts w:hint="eastAsia"/>
                <w:sz w:val="20"/>
                <w:szCs w:val="20"/>
              </w:rPr>
              <w:t>2</w:t>
            </w:r>
            <w:r w:rsidRPr="00801EDF">
              <w:rPr>
                <w:rFonts w:hint="eastAsia"/>
                <w:sz w:val="20"/>
                <w:szCs w:val="20"/>
              </w:rPr>
              <w:t>、已登记的森林、林木的种类或使用种植森林、林木的土地面积、界址点坐标等状况发生变化的；</w:t>
            </w:r>
          </w:p>
          <w:p w:rsidR="00B22DE5" w:rsidRPr="005F154A" w:rsidRDefault="00801EDF" w:rsidP="00801EDF">
            <w:pPr>
              <w:jc w:val="left"/>
              <w:rPr>
                <w:rFonts w:ascii="宋体" w:eastAsia="宋体" w:hAnsi="宋体" w:cs="宋体"/>
                <w:sz w:val="20"/>
                <w:szCs w:val="20"/>
              </w:rPr>
            </w:pPr>
            <w:r w:rsidRPr="00801EDF">
              <w:rPr>
                <w:rFonts w:hint="eastAsia"/>
                <w:sz w:val="20"/>
                <w:szCs w:val="20"/>
              </w:rPr>
              <w:t>3</w:t>
            </w:r>
            <w:r w:rsidRPr="00801EDF">
              <w:rPr>
                <w:rFonts w:hint="eastAsia"/>
                <w:sz w:val="20"/>
                <w:szCs w:val="20"/>
              </w:rPr>
              <w:t>、共有性质变更的。</w:t>
            </w:r>
          </w:p>
        </w:tc>
      </w:tr>
    </w:tbl>
    <w:p w:rsidR="00B22DE5" w:rsidRDefault="00B22DE5">
      <w:pPr>
        <w:rPr>
          <w:b/>
          <w:sz w:val="24"/>
          <w:szCs w:val="24"/>
        </w:rPr>
      </w:pPr>
    </w:p>
    <w:p w:rsidR="00F706F2" w:rsidRPr="0051551C"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1984"/>
        <w:gridCol w:w="1276"/>
      </w:tblGrid>
      <w:tr w:rsidR="00F706F2" w:rsidTr="00AC1755">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984" w:type="dxa"/>
          </w:tcPr>
          <w:p w:rsidR="00F706F2" w:rsidRPr="006D5EE8" w:rsidRDefault="00F706F2" w:rsidP="006C692C">
            <w:pPr>
              <w:jc w:val="center"/>
              <w:rPr>
                <w:b/>
                <w:sz w:val="20"/>
                <w:szCs w:val="20"/>
              </w:rPr>
            </w:pPr>
            <w:r w:rsidRPr="006D5EE8">
              <w:rPr>
                <w:rFonts w:hint="eastAsia"/>
                <w:b/>
                <w:sz w:val="20"/>
                <w:szCs w:val="20"/>
              </w:rPr>
              <w:t>材料必要性</w:t>
            </w:r>
          </w:p>
        </w:tc>
        <w:tc>
          <w:tcPr>
            <w:tcW w:w="1276"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AC1755">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98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w:t>
            </w:r>
            <w:r w:rsidRPr="006A66C4">
              <w:rPr>
                <w:rFonts w:asciiTheme="minorEastAsia" w:hAnsiTheme="minorEastAsia" w:hint="eastAsia"/>
                <w:sz w:val="18"/>
                <w:szCs w:val="18"/>
              </w:rPr>
              <w:lastRenderedPageBreak/>
              <w:t>门户网站下载</w:t>
            </w:r>
          </w:p>
        </w:tc>
      </w:tr>
      <w:tr w:rsidR="00F706F2" w:rsidRPr="006D5EE8" w:rsidTr="00AC1755">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1A531E"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98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276" w:type="dxa"/>
          </w:tcPr>
          <w:p w:rsidR="00F706F2" w:rsidRPr="006D5EE8" w:rsidRDefault="00F706F2" w:rsidP="00F706F2">
            <w:pPr>
              <w:rPr>
                <w:rFonts w:asciiTheme="minorEastAsia" w:hAnsiTheme="minorEastAsia"/>
                <w:sz w:val="18"/>
                <w:szCs w:val="18"/>
              </w:rPr>
            </w:pPr>
          </w:p>
        </w:tc>
      </w:tr>
      <w:tr w:rsidR="006B0A8D" w:rsidTr="00AC1755">
        <w:tc>
          <w:tcPr>
            <w:tcW w:w="675" w:type="dxa"/>
          </w:tcPr>
          <w:p w:rsidR="006B0A8D" w:rsidRPr="006D5EE8" w:rsidRDefault="00E92FBA" w:rsidP="006D5EE8">
            <w:pPr>
              <w:jc w:val="center"/>
              <w:rPr>
                <w:rFonts w:asciiTheme="minorEastAsia" w:hAnsiTheme="minorEastAsia"/>
                <w:sz w:val="18"/>
                <w:szCs w:val="18"/>
              </w:rPr>
            </w:pPr>
            <w:r>
              <w:rPr>
                <w:rFonts w:asciiTheme="minorEastAsia" w:hAnsiTheme="minorEastAsia" w:hint="eastAsia"/>
                <w:sz w:val="18"/>
                <w:szCs w:val="18"/>
              </w:rPr>
              <w:t>3</w:t>
            </w:r>
          </w:p>
        </w:tc>
        <w:tc>
          <w:tcPr>
            <w:tcW w:w="2410" w:type="dxa"/>
          </w:tcPr>
          <w:p w:rsidR="00801EDF" w:rsidRPr="00801EDF" w:rsidRDefault="00801EDF" w:rsidP="00AC1755">
            <w:pPr>
              <w:autoSpaceDE w:val="0"/>
              <w:autoSpaceDN w:val="0"/>
              <w:adjustRightInd w:val="0"/>
              <w:spacing w:line="300" w:lineRule="exact"/>
              <w:jc w:val="left"/>
              <w:rPr>
                <w:color w:val="000000"/>
                <w:sz w:val="20"/>
                <w:szCs w:val="20"/>
              </w:rPr>
            </w:pPr>
            <w:r w:rsidRPr="00801EDF">
              <w:rPr>
                <w:rFonts w:hint="eastAsia"/>
                <w:color w:val="000000"/>
                <w:sz w:val="20"/>
                <w:szCs w:val="20"/>
              </w:rPr>
              <w:t>变更原因材料，按照以下不同情形提交材料：</w:t>
            </w:r>
          </w:p>
          <w:p w:rsidR="00801EDF" w:rsidRPr="00801EDF" w:rsidRDefault="00801EDF" w:rsidP="00AC1755">
            <w:pPr>
              <w:autoSpaceDE w:val="0"/>
              <w:autoSpaceDN w:val="0"/>
              <w:adjustRightInd w:val="0"/>
              <w:spacing w:line="300" w:lineRule="exact"/>
              <w:jc w:val="left"/>
              <w:rPr>
                <w:color w:val="000000"/>
                <w:sz w:val="20"/>
                <w:szCs w:val="20"/>
              </w:rPr>
            </w:pPr>
            <w:r w:rsidRPr="00801EDF">
              <w:rPr>
                <w:rFonts w:hint="eastAsia"/>
                <w:color w:val="000000"/>
                <w:sz w:val="20"/>
                <w:szCs w:val="20"/>
              </w:rPr>
              <w:t>1</w:t>
            </w:r>
            <w:r w:rsidRPr="00801EDF">
              <w:rPr>
                <w:rFonts w:hint="eastAsia"/>
                <w:color w:val="000000"/>
                <w:sz w:val="20"/>
                <w:szCs w:val="20"/>
              </w:rPr>
              <w:t>、身份证明发生变化的，按照以下情形提供材料：</w:t>
            </w:r>
          </w:p>
          <w:p w:rsidR="00801EDF" w:rsidRPr="00801EDF" w:rsidRDefault="00801EDF" w:rsidP="00AC1755">
            <w:pPr>
              <w:autoSpaceDE w:val="0"/>
              <w:autoSpaceDN w:val="0"/>
              <w:adjustRightInd w:val="0"/>
              <w:spacing w:line="300" w:lineRule="exact"/>
              <w:jc w:val="left"/>
              <w:rPr>
                <w:color w:val="000000"/>
                <w:sz w:val="20"/>
                <w:szCs w:val="20"/>
              </w:rPr>
            </w:pPr>
            <w:r w:rsidRPr="00801EDF">
              <w:rPr>
                <w:rFonts w:hint="eastAsia"/>
                <w:color w:val="000000"/>
                <w:sz w:val="20"/>
                <w:szCs w:val="20"/>
              </w:rPr>
              <w:t>（</w:t>
            </w:r>
            <w:r w:rsidRPr="00801EDF">
              <w:rPr>
                <w:rFonts w:hint="eastAsia"/>
                <w:color w:val="000000"/>
                <w:sz w:val="20"/>
                <w:szCs w:val="20"/>
              </w:rPr>
              <w:t>1</w:t>
            </w:r>
            <w:r w:rsidRPr="00801EDF">
              <w:rPr>
                <w:rFonts w:hint="eastAsia"/>
                <w:color w:val="000000"/>
                <w:sz w:val="20"/>
                <w:szCs w:val="20"/>
              </w:rPr>
              <w:t>）</w:t>
            </w:r>
            <w:r w:rsidRPr="00801EDF">
              <w:rPr>
                <w:rFonts w:hint="eastAsia"/>
                <w:color w:val="000000"/>
                <w:sz w:val="20"/>
                <w:szCs w:val="20"/>
              </w:rPr>
              <w:t xml:space="preserve"> </w:t>
            </w:r>
            <w:r w:rsidRPr="00801EDF">
              <w:rPr>
                <w:rFonts w:hint="eastAsia"/>
                <w:color w:val="000000"/>
                <w:sz w:val="20"/>
                <w:szCs w:val="20"/>
              </w:rPr>
              <w:t>自然人姓名发生变化的，提供户籍管理部门批准材料或户口登记簿（有曾用名记载），确实无法提供前述两项材料的，可提供曾用名公证材料；境外自然人提供当地姓名变更的批准或证明材料，材料为外文文本的，应提供经当事人签章确认的汉字译本；材料应经公证认证的，应提供经公证认证的材料。提交的公证材料应符合《关于材料内容的特别说明》要求；</w:t>
            </w:r>
          </w:p>
          <w:p w:rsidR="00801EDF" w:rsidRPr="00801EDF" w:rsidRDefault="00801EDF" w:rsidP="00AC1755">
            <w:pPr>
              <w:autoSpaceDE w:val="0"/>
              <w:autoSpaceDN w:val="0"/>
              <w:adjustRightInd w:val="0"/>
              <w:spacing w:line="300" w:lineRule="exact"/>
              <w:jc w:val="left"/>
              <w:rPr>
                <w:color w:val="000000"/>
                <w:sz w:val="20"/>
                <w:szCs w:val="20"/>
              </w:rPr>
            </w:pPr>
            <w:r w:rsidRPr="00801EDF">
              <w:rPr>
                <w:rFonts w:hint="eastAsia"/>
                <w:color w:val="000000"/>
                <w:sz w:val="20"/>
                <w:szCs w:val="20"/>
              </w:rPr>
              <w:t>（</w:t>
            </w:r>
            <w:r w:rsidRPr="00801EDF">
              <w:rPr>
                <w:rFonts w:hint="eastAsia"/>
                <w:color w:val="000000"/>
                <w:sz w:val="20"/>
                <w:szCs w:val="20"/>
              </w:rPr>
              <w:t>2</w:t>
            </w:r>
            <w:r w:rsidRPr="00801EDF">
              <w:rPr>
                <w:rFonts w:hint="eastAsia"/>
                <w:color w:val="000000"/>
                <w:sz w:val="20"/>
                <w:szCs w:val="20"/>
              </w:rPr>
              <w:t>）自然人身份证明类型由居民身份证变为香港、澳门居民身份证的，应提交公证材料；由居民身份证变为台湾居民来往大陆通行证的，应提供户籍部门的批准销户材料；中国居民身份变为外国居民身份的，应提交经公证认证的材料。提交的公证材料应符合《关于材料内容的特别说明》要求；</w:t>
            </w:r>
          </w:p>
          <w:p w:rsidR="00801EDF" w:rsidRPr="00801EDF" w:rsidRDefault="00801EDF" w:rsidP="00AC1755">
            <w:pPr>
              <w:autoSpaceDE w:val="0"/>
              <w:autoSpaceDN w:val="0"/>
              <w:adjustRightInd w:val="0"/>
              <w:spacing w:line="300" w:lineRule="exact"/>
              <w:jc w:val="left"/>
              <w:rPr>
                <w:color w:val="000000"/>
                <w:sz w:val="20"/>
                <w:szCs w:val="20"/>
              </w:rPr>
            </w:pPr>
            <w:r w:rsidRPr="00801EDF">
              <w:rPr>
                <w:rFonts w:hint="eastAsia"/>
                <w:color w:val="000000"/>
                <w:sz w:val="20"/>
                <w:szCs w:val="20"/>
              </w:rPr>
              <w:t>（</w:t>
            </w:r>
            <w:r w:rsidRPr="00801EDF">
              <w:rPr>
                <w:rFonts w:hint="eastAsia"/>
                <w:color w:val="000000"/>
                <w:sz w:val="20"/>
                <w:szCs w:val="20"/>
              </w:rPr>
              <w:t>3</w:t>
            </w:r>
            <w:r w:rsidRPr="00801EDF">
              <w:rPr>
                <w:rFonts w:hint="eastAsia"/>
                <w:color w:val="000000"/>
                <w:sz w:val="20"/>
                <w:szCs w:val="20"/>
              </w:rPr>
              <w:t>）法人或其他组织身份证明变更的，提供市场主体登记部门或主管部门批准文件。</w:t>
            </w:r>
          </w:p>
          <w:p w:rsidR="00801EDF" w:rsidRPr="00801EDF" w:rsidRDefault="00801EDF" w:rsidP="00AC1755">
            <w:pPr>
              <w:autoSpaceDE w:val="0"/>
              <w:autoSpaceDN w:val="0"/>
              <w:adjustRightInd w:val="0"/>
              <w:spacing w:line="300" w:lineRule="exact"/>
              <w:jc w:val="left"/>
              <w:rPr>
                <w:color w:val="000000"/>
                <w:sz w:val="20"/>
                <w:szCs w:val="20"/>
              </w:rPr>
            </w:pPr>
            <w:r w:rsidRPr="00801EDF">
              <w:rPr>
                <w:rFonts w:hint="eastAsia"/>
                <w:color w:val="000000"/>
                <w:sz w:val="20"/>
                <w:szCs w:val="20"/>
              </w:rPr>
              <w:t>2</w:t>
            </w:r>
            <w:r w:rsidRPr="00801EDF">
              <w:rPr>
                <w:rFonts w:hint="eastAsia"/>
                <w:color w:val="000000"/>
                <w:sz w:val="20"/>
                <w:szCs w:val="20"/>
              </w:rPr>
              <w:t>、森林、林木的主要树种、林班、小班等登记簿记载的内容发生变化的，提交不动产权籍调查成果材料包括不动产权籍</w:t>
            </w:r>
            <w:r w:rsidRPr="00801EDF">
              <w:rPr>
                <w:rFonts w:hint="eastAsia"/>
                <w:color w:val="000000"/>
                <w:sz w:val="20"/>
                <w:szCs w:val="20"/>
              </w:rPr>
              <w:lastRenderedPageBreak/>
              <w:t>调查表、符合《森林资源规划设计调查技术规程》（</w:t>
            </w:r>
            <w:r w:rsidRPr="00801EDF">
              <w:rPr>
                <w:rFonts w:hint="eastAsia"/>
                <w:color w:val="000000"/>
                <w:sz w:val="20"/>
                <w:szCs w:val="20"/>
              </w:rPr>
              <w:t>GB/T26424)</w:t>
            </w:r>
            <w:r w:rsidRPr="00801EDF">
              <w:rPr>
                <w:rFonts w:hint="eastAsia"/>
                <w:color w:val="000000"/>
                <w:sz w:val="20"/>
                <w:szCs w:val="20"/>
              </w:rPr>
              <w:t>的森林或林木调查报告；</w:t>
            </w:r>
          </w:p>
          <w:p w:rsidR="00801EDF" w:rsidRPr="00801EDF" w:rsidRDefault="00801EDF" w:rsidP="00AC1755">
            <w:pPr>
              <w:autoSpaceDE w:val="0"/>
              <w:autoSpaceDN w:val="0"/>
              <w:adjustRightInd w:val="0"/>
              <w:spacing w:line="300" w:lineRule="exact"/>
              <w:jc w:val="left"/>
              <w:rPr>
                <w:color w:val="000000"/>
                <w:sz w:val="20"/>
                <w:szCs w:val="20"/>
              </w:rPr>
            </w:pPr>
            <w:r w:rsidRPr="00801EDF">
              <w:rPr>
                <w:rFonts w:hint="eastAsia"/>
                <w:color w:val="000000"/>
                <w:sz w:val="20"/>
                <w:szCs w:val="20"/>
              </w:rPr>
              <w:t>3</w:t>
            </w:r>
            <w:r w:rsidRPr="00801EDF">
              <w:rPr>
                <w:rFonts w:hint="eastAsia"/>
                <w:color w:val="000000"/>
                <w:sz w:val="20"/>
                <w:szCs w:val="20"/>
              </w:rPr>
              <w:t>、使用土地的面积、界址点坐标变更的，需提交变更后的不动产权籍调查成果材料包括不动产权籍调查表、宗地图、宗地界址点坐标。需要重新确权核定面积的还需提交批准文件，经批准取得种植林木的土地使用权需提交原审批单位批准文件；</w:t>
            </w:r>
          </w:p>
          <w:p w:rsidR="006B0A8D" w:rsidRPr="00824DC8" w:rsidRDefault="00801EDF" w:rsidP="00AC1755">
            <w:pPr>
              <w:autoSpaceDE w:val="0"/>
              <w:autoSpaceDN w:val="0"/>
              <w:adjustRightInd w:val="0"/>
              <w:spacing w:line="300" w:lineRule="exact"/>
              <w:jc w:val="left"/>
              <w:rPr>
                <w:rFonts w:ascii="宋体" w:eastAsia="宋体" w:cs="宋体"/>
                <w:kern w:val="0"/>
                <w:sz w:val="18"/>
                <w:szCs w:val="18"/>
              </w:rPr>
            </w:pPr>
            <w:r w:rsidRPr="00801EDF">
              <w:rPr>
                <w:rFonts w:hint="eastAsia"/>
                <w:color w:val="000000"/>
                <w:sz w:val="20"/>
                <w:szCs w:val="20"/>
              </w:rPr>
              <w:t>4</w:t>
            </w:r>
            <w:r w:rsidRPr="00801EDF">
              <w:rPr>
                <w:rFonts w:hint="eastAsia"/>
                <w:color w:val="000000"/>
                <w:sz w:val="20"/>
                <w:szCs w:val="20"/>
              </w:rPr>
              <w:t>、共有性质变更的，提交共有性质变更协议或按照</w:t>
            </w:r>
            <w:proofErr w:type="gramStart"/>
            <w:r w:rsidRPr="00801EDF">
              <w:rPr>
                <w:rFonts w:hint="eastAsia"/>
                <w:color w:val="000000"/>
                <w:sz w:val="20"/>
                <w:szCs w:val="20"/>
              </w:rPr>
              <w:t>本办事</w:t>
            </w:r>
            <w:proofErr w:type="gramEnd"/>
            <w:r w:rsidRPr="00801EDF">
              <w:rPr>
                <w:rFonts w:hint="eastAsia"/>
                <w:color w:val="000000"/>
                <w:sz w:val="20"/>
                <w:szCs w:val="20"/>
              </w:rPr>
              <w:t>指南《关于材料内容的特别说明》提交生效法律文书。</w:t>
            </w:r>
          </w:p>
        </w:tc>
        <w:tc>
          <w:tcPr>
            <w:tcW w:w="1276" w:type="dxa"/>
          </w:tcPr>
          <w:p w:rsidR="006B0A8D" w:rsidRDefault="00801EDF" w:rsidP="00F706F2">
            <w:pPr>
              <w:rPr>
                <w:rFonts w:asciiTheme="minorEastAsia" w:hAnsiTheme="minorEastAsia"/>
                <w:sz w:val="18"/>
                <w:szCs w:val="18"/>
              </w:rPr>
            </w:pPr>
            <w:r>
              <w:rPr>
                <w:rFonts w:asciiTheme="minorEastAsia" w:hAnsiTheme="minorEastAsia" w:hint="eastAsia"/>
                <w:sz w:val="18"/>
                <w:szCs w:val="18"/>
              </w:rPr>
              <w:lastRenderedPageBreak/>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1984" w:type="dxa"/>
          </w:tcPr>
          <w:p w:rsidR="006B0A8D" w:rsidRPr="000607B9" w:rsidRDefault="00A37C29" w:rsidP="000607B9">
            <w:pPr>
              <w:rPr>
                <w:rFonts w:asciiTheme="minorEastAsia" w:hAnsiTheme="minorEastAsia"/>
                <w:b/>
                <w:sz w:val="18"/>
                <w:szCs w:val="18"/>
              </w:rPr>
            </w:pPr>
            <w:r w:rsidRPr="006D5EE8">
              <w:rPr>
                <w:rFonts w:asciiTheme="minorEastAsia" w:hAnsiTheme="minorEastAsia" w:hint="eastAsia"/>
                <w:sz w:val="18"/>
                <w:szCs w:val="18"/>
              </w:rPr>
              <w:t>通过数据共享平台可获取的，申请人免提交</w:t>
            </w:r>
            <w:bookmarkStart w:id="0" w:name="_GoBack"/>
            <w:bookmarkEnd w:id="0"/>
          </w:p>
        </w:tc>
        <w:tc>
          <w:tcPr>
            <w:tcW w:w="1276" w:type="dxa"/>
          </w:tcPr>
          <w:p w:rsidR="006B0A8D" w:rsidRPr="006D5EE8" w:rsidRDefault="006B0A8D" w:rsidP="00F706F2">
            <w:pPr>
              <w:rPr>
                <w:rFonts w:asciiTheme="minorEastAsia" w:hAnsiTheme="minorEastAsia"/>
                <w:sz w:val="18"/>
                <w:szCs w:val="18"/>
              </w:rPr>
            </w:pPr>
          </w:p>
        </w:tc>
      </w:tr>
      <w:tr w:rsidR="002E2570" w:rsidTr="00AC1755">
        <w:tc>
          <w:tcPr>
            <w:tcW w:w="675" w:type="dxa"/>
          </w:tcPr>
          <w:p w:rsidR="002E2570" w:rsidRDefault="002E2570" w:rsidP="006D5EE8">
            <w:pPr>
              <w:jc w:val="center"/>
              <w:rPr>
                <w:rFonts w:asciiTheme="minorEastAsia" w:hAnsiTheme="minorEastAsia"/>
                <w:sz w:val="18"/>
                <w:szCs w:val="18"/>
              </w:rPr>
            </w:pPr>
            <w:r>
              <w:rPr>
                <w:rFonts w:asciiTheme="minorEastAsia" w:hAnsiTheme="minorEastAsia" w:hint="eastAsia"/>
                <w:sz w:val="18"/>
                <w:szCs w:val="18"/>
              </w:rPr>
              <w:lastRenderedPageBreak/>
              <w:t>4</w:t>
            </w:r>
          </w:p>
        </w:tc>
        <w:tc>
          <w:tcPr>
            <w:tcW w:w="2410" w:type="dxa"/>
          </w:tcPr>
          <w:p w:rsidR="002E2570" w:rsidRPr="002E2570" w:rsidRDefault="00801EDF" w:rsidP="002E2570">
            <w:pPr>
              <w:autoSpaceDE w:val="0"/>
              <w:autoSpaceDN w:val="0"/>
              <w:adjustRightInd w:val="0"/>
              <w:jc w:val="left"/>
              <w:rPr>
                <w:color w:val="000000"/>
                <w:sz w:val="20"/>
                <w:szCs w:val="20"/>
              </w:rPr>
            </w:pPr>
            <w:r w:rsidRPr="00801EDF">
              <w:rPr>
                <w:rFonts w:hint="eastAsia"/>
                <w:color w:val="000000"/>
                <w:sz w:val="20"/>
                <w:szCs w:val="20"/>
              </w:rPr>
              <w:t>抵押权人同意变更不动产的面积等内容的书面材料</w:t>
            </w:r>
          </w:p>
        </w:tc>
        <w:tc>
          <w:tcPr>
            <w:tcW w:w="1276" w:type="dxa"/>
          </w:tcPr>
          <w:p w:rsidR="002E2570" w:rsidRDefault="002E2570"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2E2570" w:rsidRDefault="002E2570" w:rsidP="00F706F2">
            <w:pPr>
              <w:rPr>
                <w:rFonts w:asciiTheme="minorEastAsia" w:hAnsiTheme="minorEastAsia"/>
                <w:sz w:val="18"/>
                <w:szCs w:val="18"/>
              </w:rPr>
            </w:pPr>
            <w:r>
              <w:rPr>
                <w:rFonts w:asciiTheme="minorEastAsia" w:hAnsiTheme="minorEastAsia" w:hint="eastAsia"/>
                <w:sz w:val="18"/>
                <w:szCs w:val="18"/>
              </w:rPr>
              <w:t>1份</w:t>
            </w:r>
          </w:p>
        </w:tc>
        <w:tc>
          <w:tcPr>
            <w:tcW w:w="1984" w:type="dxa"/>
          </w:tcPr>
          <w:p w:rsidR="002E2570" w:rsidRPr="000607B9" w:rsidRDefault="002E2570" w:rsidP="000607B9">
            <w:pPr>
              <w:rPr>
                <w:rFonts w:asciiTheme="minorEastAsia" w:hAnsiTheme="minorEastAsia"/>
                <w:b/>
                <w:sz w:val="18"/>
                <w:szCs w:val="18"/>
              </w:rPr>
            </w:pPr>
          </w:p>
        </w:tc>
        <w:tc>
          <w:tcPr>
            <w:tcW w:w="1276" w:type="dxa"/>
          </w:tcPr>
          <w:p w:rsidR="002E2570" w:rsidRPr="006D5EE8" w:rsidRDefault="002E2570" w:rsidP="00F706F2">
            <w:pPr>
              <w:rPr>
                <w:rFonts w:asciiTheme="minorEastAsia" w:hAnsiTheme="minorEastAsia"/>
                <w:sz w:val="18"/>
                <w:szCs w:val="18"/>
              </w:rPr>
            </w:pPr>
          </w:p>
        </w:tc>
      </w:tr>
      <w:tr w:rsidR="00801EDF" w:rsidTr="00AC1755">
        <w:tc>
          <w:tcPr>
            <w:tcW w:w="675" w:type="dxa"/>
          </w:tcPr>
          <w:p w:rsidR="00801EDF" w:rsidRDefault="00801EDF" w:rsidP="006D5EE8">
            <w:pPr>
              <w:jc w:val="center"/>
              <w:rPr>
                <w:rFonts w:asciiTheme="minorEastAsia" w:hAnsiTheme="minorEastAsia"/>
                <w:sz w:val="18"/>
                <w:szCs w:val="18"/>
              </w:rPr>
            </w:pPr>
            <w:r>
              <w:rPr>
                <w:rFonts w:asciiTheme="minorEastAsia" w:hAnsiTheme="minorEastAsia" w:hint="eastAsia"/>
                <w:sz w:val="18"/>
                <w:szCs w:val="18"/>
              </w:rPr>
              <w:t>5</w:t>
            </w:r>
          </w:p>
        </w:tc>
        <w:tc>
          <w:tcPr>
            <w:tcW w:w="2410" w:type="dxa"/>
          </w:tcPr>
          <w:p w:rsidR="00801EDF" w:rsidRPr="002E2570" w:rsidRDefault="00801EDF" w:rsidP="002E2570">
            <w:pPr>
              <w:autoSpaceDE w:val="0"/>
              <w:autoSpaceDN w:val="0"/>
              <w:adjustRightInd w:val="0"/>
              <w:jc w:val="left"/>
              <w:rPr>
                <w:color w:val="000000"/>
                <w:sz w:val="20"/>
                <w:szCs w:val="20"/>
              </w:rPr>
            </w:pPr>
            <w:r w:rsidRPr="00801EDF">
              <w:rPr>
                <w:rFonts w:hint="eastAsia"/>
                <w:color w:val="000000"/>
                <w:sz w:val="20"/>
                <w:szCs w:val="20"/>
              </w:rPr>
              <w:t>地役权人同意变更不动产的面积等内容的书面材料</w:t>
            </w:r>
          </w:p>
        </w:tc>
        <w:tc>
          <w:tcPr>
            <w:tcW w:w="1276" w:type="dxa"/>
          </w:tcPr>
          <w:p w:rsidR="00801EDF" w:rsidRDefault="00801EDF" w:rsidP="003414D8">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801EDF" w:rsidRDefault="00801EDF" w:rsidP="00F706F2">
            <w:pPr>
              <w:rPr>
                <w:rFonts w:asciiTheme="minorEastAsia" w:hAnsiTheme="minorEastAsia"/>
                <w:sz w:val="18"/>
                <w:szCs w:val="18"/>
              </w:rPr>
            </w:pPr>
            <w:r>
              <w:rPr>
                <w:rFonts w:asciiTheme="minorEastAsia" w:hAnsiTheme="minorEastAsia" w:hint="eastAsia"/>
                <w:sz w:val="18"/>
                <w:szCs w:val="18"/>
              </w:rPr>
              <w:t>1份</w:t>
            </w:r>
          </w:p>
        </w:tc>
        <w:tc>
          <w:tcPr>
            <w:tcW w:w="1984" w:type="dxa"/>
          </w:tcPr>
          <w:p w:rsidR="00801EDF" w:rsidRPr="000607B9" w:rsidRDefault="00801EDF" w:rsidP="000607B9">
            <w:pPr>
              <w:rPr>
                <w:rFonts w:asciiTheme="minorEastAsia" w:hAnsiTheme="minorEastAsia"/>
                <w:b/>
                <w:sz w:val="18"/>
                <w:szCs w:val="18"/>
              </w:rPr>
            </w:pPr>
          </w:p>
        </w:tc>
        <w:tc>
          <w:tcPr>
            <w:tcW w:w="1276" w:type="dxa"/>
          </w:tcPr>
          <w:p w:rsidR="00801EDF" w:rsidRPr="006D5EE8" w:rsidRDefault="00801EDF" w:rsidP="00F706F2">
            <w:pPr>
              <w:rPr>
                <w:rFonts w:asciiTheme="minorEastAsia" w:hAnsiTheme="minorEastAsia"/>
                <w:sz w:val="18"/>
                <w:szCs w:val="18"/>
              </w:rPr>
            </w:pPr>
          </w:p>
        </w:tc>
      </w:tr>
    </w:tbl>
    <w:p w:rsidR="006277C3" w:rsidRDefault="006277C3" w:rsidP="00F706F2">
      <w:pPr>
        <w:rPr>
          <w:rFonts w:hint="eastAsia"/>
          <w:b/>
          <w:sz w:val="24"/>
          <w:szCs w:val="24"/>
        </w:rPr>
      </w:pPr>
    </w:p>
    <w:p w:rsidR="00AB1F4B" w:rsidRPr="00680D33" w:rsidRDefault="00AB1F4B"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AC1755">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AC1755">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vAlign w:val="center"/>
          </w:tcPr>
          <w:p w:rsidR="00B72EF5" w:rsidRPr="004B3D51" w:rsidRDefault="0051551C"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AC1755">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261" w:type="dxa"/>
            <w:vAlign w:val="center"/>
          </w:tcPr>
          <w:p w:rsidR="00B72EF5" w:rsidRPr="004B3D51" w:rsidRDefault="0051551C" w:rsidP="001A4195">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AC1755">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261" w:type="dxa"/>
            <w:vAlign w:val="center"/>
          </w:tcPr>
          <w:p w:rsidR="00B72EF5" w:rsidRPr="004B3D51" w:rsidRDefault="0051551C"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Pr="00B4056E" w:rsidRDefault="00AB27FC" w:rsidP="00B4056E">
            <w:pPr>
              <w:jc w:val="center"/>
              <w:rPr>
                <w:rFonts w:ascii="宋体" w:eastAsia="宋体" w:hAnsi="宋体" w:cs="宋体"/>
                <w:color w:val="000000"/>
                <w:sz w:val="20"/>
                <w:szCs w:val="20"/>
              </w:rPr>
            </w:pPr>
            <w:r w:rsidRPr="00AB27FC">
              <w:rPr>
                <w:rFonts w:ascii="宋体" w:eastAsia="宋体" w:hAnsi="宋体" w:cs="宋体" w:hint="eastAsia"/>
                <w:color w:val="000000"/>
                <w:sz w:val="20"/>
                <w:szCs w:val="20"/>
              </w:rPr>
              <w:t>3个工作日</w:t>
            </w:r>
          </w:p>
        </w:tc>
      </w:tr>
    </w:tbl>
    <w:p w:rsidR="00231AD1" w:rsidRDefault="00231AD1">
      <w:pPr>
        <w:rPr>
          <w:b/>
          <w:sz w:val="24"/>
          <w:szCs w:val="24"/>
        </w:rPr>
      </w:pPr>
    </w:p>
    <w:p w:rsidR="00E37649" w:rsidRDefault="00E37649">
      <w:pPr>
        <w:rPr>
          <w:rFonts w:hint="eastAsia"/>
          <w:b/>
          <w:sz w:val="24"/>
          <w:szCs w:val="24"/>
        </w:rPr>
      </w:pPr>
    </w:p>
    <w:p w:rsidR="00AB1F4B" w:rsidRDefault="00AB1F4B">
      <w:pPr>
        <w:rPr>
          <w:rFonts w:hint="eastAsia"/>
          <w:b/>
          <w:sz w:val="24"/>
          <w:szCs w:val="24"/>
        </w:rPr>
      </w:pPr>
    </w:p>
    <w:p w:rsidR="00AB1F4B" w:rsidRDefault="00AB1F4B">
      <w:pPr>
        <w:rPr>
          <w:rFonts w:hint="eastAsia"/>
          <w:b/>
          <w:sz w:val="24"/>
          <w:szCs w:val="24"/>
        </w:rPr>
      </w:pPr>
    </w:p>
    <w:p w:rsidR="00AB1F4B" w:rsidRPr="001220C2" w:rsidRDefault="00AB1F4B">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1802"/>
        <w:gridCol w:w="2460"/>
      </w:tblGrid>
      <w:tr w:rsidR="00E37649" w:rsidTr="00AC1755">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1802"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460" w:type="dxa"/>
          </w:tcPr>
          <w:p w:rsidR="00E37649" w:rsidRPr="00F23E6A" w:rsidRDefault="00030CD1" w:rsidP="00723A21">
            <w:pPr>
              <w:rPr>
                <w:rFonts w:ascii="宋体" w:eastAsia="宋体" w:hAnsi="宋体" w:cs="宋体"/>
                <w:color w:val="000000"/>
                <w:kern w:val="0"/>
                <w:sz w:val="20"/>
                <w:szCs w:val="20"/>
              </w:rPr>
            </w:pPr>
            <w:r w:rsidRPr="00030CD1">
              <w:rPr>
                <w:rFonts w:ascii="宋体" w:eastAsia="宋体" w:hAnsi="宋体" w:cs="宋体" w:hint="eastAsia"/>
                <w:color w:val="000000"/>
                <w:kern w:val="0"/>
                <w:sz w:val="20"/>
                <w:szCs w:val="20"/>
              </w:rPr>
              <w:t>免收登记费</w:t>
            </w:r>
          </w:p>
        </w:tc>
      </w:tr>
      <w:tr w:rsidR="00030CD1" w:rsidTr="00AC1755">
        <w:trPr>
          <w:trHeight w:val="609"/>
        </w:trPr>
        <w:tc>
          <w:tcPr>
            <w:tcW w:w="2130" w:type="dxa"/>
          </w:tcPr>
          <w:p w:rsidR="00030CD1" w:rsidRPr="003A5D43" w:rsidRDefault="00030CD1"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030CD1" w:rsidRPr="00231AD1" w:rsidRDefault="00030CD1"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802" w:type="dxa"/>
            <w:vMerge w:val="restart"/>
          </w:tcPr>
          <w:p w:rsidR="00030CD1" w:rsidRPr="003A5D43" w:rsidRDefault="00030CD1"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460" w:type="dxa"/>
            <w:vMerge w:val="restart"/>
          </w:tcPr>
          <w:p w:rsidR="00030CD1" w:rsidRDefault="00030CD1"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030CD1" w:rsidTr="00AC1755">
        <w:trPr>
          <w:trHeight w:val="609"/>
        </w:trPr>
        <w:tc>
          <w:tcPr>
            <w:tcW w:w="2130" w:type="dxa"/>
          </w:tcPr>
          <w:p w:rsidR="00030CD1" w:rsidRPr="003A5D43" w:rsidRDefault="00030CD1" w:rsidP="00723A21">
            <w:pPr>
              <w:jc w:val="center"/>
              <w:rPr>
                <w:rFonts w:ascii="宋体" w:eastAsia="宋体" w:hAnsi="宋体" w:cs="宋体"/>
                <w:b/>
                <w:color w:val="000000"/>
                <w:kern w:val="0"/>
                <w:sz w:val="20"/>
                <w:szCs w:val="20"/>
              </w:rPr>
            </w:pPr>
            <w:r w:rsidRPr="00030CD1">
              <w:rPr>
                <w:rFonts w:ascii="宋体" w:eastAsia="宋体" w:hAnsi="宋体" w:cs="宋体" w:hint="eastAsia"/>
                <w:b/>
                <w:color w:val="000000"/>
                <w:kern w:val="0"/>
                <w:sz w:val="20"/>
                <w:szCs w:val="20"/>
              </w:rPr>
              <w:t>小</w:t>
            </w:r>
            <w:proofErr w:type="gramStart"/>
            <w:r w:rsidRPr="00030CD1">
              <w:rPr>
                <w:rFonts w:ascii="宋体" w:eastAsia="宋体" w:hAnsi="宋体" w:cs="宋体" w:hint="eastAsia"/>
                <w:b/>
                <w:color w:val="000000"/>
                <w:kern w:val="0"/>
                <w:sz w:val="20"/>
                <w:szCs w:val="20"/>
              </w:rPr>
              <w:t>微企业</w:t>
            </w:r>
            <w:proofErr w:type="gramEnd"/>
            <w:r w:rsidRPr="00030CD1">
              <w:rPr>
                <w:rFonts w:ascii="宋体" w:eastAsia="宋体" w:hAnsi="宋体" w:cs="宋体" w:hint="eastAsia"/>
                <w:b/>
                <w:color w:val="000000"/>
                <w:kern w:val="0"/>
                <w:sz w:val="20"/>
                <w:szCs w:val="20"/>
              </w:rPr>
              <w:t>是否免收登记费</w:t>
            </w:r>
          </w:p>
        </w:tc>
        <w:tc>
          <w:tcPr>
            <w:tcW w:w="2130" w:type="dxa"/>
          </w:tcPr>
          <w:p w:rsidR="00030CD1" w:rsidRDefault="00030CD1"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802" w:type="dxa"/>
            <w:vMerge/>
          </w:tcPr>
          <w:p w:rsidR="00030CD1" w:rsidRPr="003A5D43" w:rsidRDefault="00030CD1" w:rsidP="00723A21">
            <w:pPr>
              <w:rPr>
                <w:rFonts w:ascii="宋体" w:eastAsia="宋体" w:hAnsi="宋体" w:cs="宋体"/>
                <w:b/>
                <w:color w:val="000000"/>
                <w:kern w:val="0"/>
                <w:sz w:val="20"/>
                <w:szCs w:val="20"/>
              </w:rPr>
            </w:pPr>
          </w:p>
        </w:tc>
        <w:tc>
          <w:tcPr>
            <w:tcW w:w="2460" w:type="dxa"/>
            <w:vMerge/>
          </w:tcPr>
          <w:p w:rsidR="00030CD1" w:rsidRPr="006D3440" w:rsidRDefault="00030CD1"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rFonts w:hint="eastAsia"/>
          <w:b/>
          <w:sz w:val="24"/>
          <w:szCs w:val="24"/>
        </w:rPr>
      </w:pPr>
    </w:p>
    <w:p w:rsidR="00AB1F4B" w:rsidRDefault="00AB1F4B">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lastRenderedPageBreak/>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4343" w:rsidRDefault="00A64343" w:rsidP="001A531E">
      <w:r>
        <w:separator/>
      </w:r>
    </w:p>
  </w:endnote>
  <w:endnote w:type="continuationSeparator" w:id="0">
    <w:p w:rsidR="00A64343" w:rsidRDefault="00A64343" w:rsidP="001A5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4343" w:rsidRDefault="00A64343" w:rsidP="001A531E">
      <w:r>
        <w:separator/>
      </w:r>
    </w:p>
  </w:footnote>
  <w:footnote w:type="continuationSeparator" w:id="0">
    <w:p w:rsidR="00A64343" w:rsidRDefault="00A64343" w:rsidP="001A53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43A1"/>
    <w:rsid w:val="000147C2"/>
    <w:rsid w:val="00016749"/>
    <w:rsid w:val="00025F00"/>
    <w:rsid w:val="00030CD1"/>
    <w:rsid w:val="000607B9"/>
    <w:rsid w:val="00070DD1"/>
    <w:rsid w:val="0008091A"/>
    <w:rsid w:val="000A5AD1"/>
    <w:rsid w:val="000A5E71"/>
    <w:rsid w:val="000B3993"/>
    <w:rsid w:val="000B3E2F"/>
    <w:rsid w:val="000B523E"/>
    <w:rsid w:val="000C1F93"/>
    <w:rsid w:val="000E02A5"/>
    <w:rsid w:val="000F2806"/>
    <w:rsid w:val="000F284F"/>
    <w:rsid w:val="00117DA7"/>
    <w:rsid w:val="001220C2"/>
    <w:rsid w:val="0012396B"/>
    <w:rsid w:val="001247E1"/>
    <w:rsid w:val="00131EDC"/>
    <w:rsid w:val="00136423"/>
    <w:rsid w:val="00141E42"/>
    <w:rsid w:val="00156D93"/>
    <w:rsid w:val="00161E5F"/>
    <w:rsid w:val="00162C52"/>
    <w:rsid w:val="001773C9"/>
    <w:rsid w:val="00190433"/>
    <w:rsid w:val="00190CA3"/>
    <w:rsid w:val="001A4195"/>
    <w:rsid w:val="001A531E"/>
    <w:rsid w:val="001B7850"/>
    <w:rsid w:val="001D2E09"/>
    <w:rsid w:val="001D74D7"/>
    <w:rsid w:val="001E393E"/>
    <w:rsid w:val="001E5A8E"/>
    <w:rsid w:val="001E709F"/>
    <w:rsid w:val="00204DD5"/>
    <w:rsid w:val="0020550B"/>
    <w:rsid w:val="00207578"/>
    <w:rsid w:val="00220F3E"/>
    <w:rsid w:val="002300ED"/>
    <w:rsid w:val="00231AD1"/>
    <w:rsid w:val="00237515"/>
    <w:rsid w:val="0024556A"/>
    <w:rsid w:val="002573C1"/>
    <w:rsid w:val="00273631"/>
    <w:rsid w:val="00276056"/>
    <w:rsid w:val="002836DB"/>
    <w:rsid w:val="00290A22"/>
    <w:rsid w:val="002A3768"/>
    <w:rsid w:val="002A390E"/>
    <w:rsid w:val="002A4956"/>
    <w:rsid w:val="002B242A"/>
    <w:rsid w:val="002C0654"/>
    <w:rsid w:val="002C090F"/>
    <w:rsid w:val="002D0AA4"/>
    <w:rsid w:val="002E2570"/>
    <w:rsid w:val="003137D8"/>
    <w:rsid w:val="0032571F"/>
    <w:rsid w:val="00342973"/>
    <w:rsid w:val="00351D1D"/>
    <w:rsid w:val="003A43A1"/>
    <w:rsid w:val="003A5BA5"/>
    <w:rsid w:val="003A5D43"/>
    <w:rsid w:val="003B245A"/>
    <w:rsid w:val="003D6F00"/>
    <w:rsid w:val="003E7B33"/>
    <w:rsid w:val="003F1766"/>
    <w:rsid w:val="003F4C35"/>
    <w:rsid w:val="0040216A"/>
    <w:rsid w:val="0040787D"/>
    <w:rsid w:val="0041223A"/>
    <w:rsid w:val="00434211"/>
    <w:rsid w:val="00443E99"/>
    <w:rsid w:val="0044488F"/>
    <w:rsid w:val="00447644"/>
    <w:rsid w:val="004528FB"/>
    <w:rsid w:val="0046787A"/>
    <w:rsid w:val="00485236"/>
    <w:rsid w:val="00487B34"/>
    <w:rsid w:val="004B3D51"/>
    <w:rsid w:val="004C264F"/>
    <w:rsid w:val="004C55BB"/>
    <w:rsid w:val="004D405D"/>
    <w:rsid w:val="004E1AC8"/>
    <w:rsid w:val="004F430F"/>
    <w:rsid w:val="004F74AC"/>
    <w:rsid w:val="0051551C"/>
    <w:rsid w:val="00517040"/>
    <w:rsid w:val="00520DE4"/>
    <w:rsid w:val="00524232"/>
    <w:rsid w:val="00527184"/>
    <w:rsid w:val="00536BCB"/>
    <w:rsid w:val="00541876"/>
    <w:rsid w:val="0055574B"/>
    <w:rsid w:val="005643B0"/>
    <w:rsid w:val="00567CDA"/>
    <w:rsid w:val="00573B90"/>
    <w:rsid w:val="00574D90"/>
    <w:rsid w:val="00574ED4"/>
    <w:rsid w:val="00582890"/>
    <w:rsid w:val="00587EEC"/>
    <w:rsid w:val="005A24C5"/>
    <w:rsid w:val="005B4046"/>
    <w:rsid w:val="005C5272"/>
    <w:rsid w:val="005C741C"/>
    <w:rsid w:val="005D7EF3"/>
    <w:rsid w:val="005E482A"/>
    <w:rsid w:val="005E4B51"/>
    <w:rsid w:val="005E4F0A"/>
    <w:rsid w:val="005F154A"/>
    <w:rsid w:val="0060075B"/>
    <w:rsid w:val="00603062"/>
    <w:rsid w:val="00610704"/>
    <w:rsid w:val="006277C3"/>
    <w:rsid w:val="00645C8F"/>
    <w:rsid w:val="00647FC5"/>
    <w:rsid w:val="00665F5D"/>
    <w:rsid w:val="00680D33"/>
    <w:rsid w:val="006954BB"/>
    <w:rsid w:val="006A1515"/>
    <w:rsid w:val="006A66C4"/>
    <w:rsid w:val="006B0A8D"/>
    <w:rsid w:val="006C692C"/>
    <w:rsid w:val="006D3440"/>
    <w:rsid w:val="006D5EE8"/>
    <w:rsid w:val="006F3E0C"/>
    <w:rsid w:val="006F6A71"/>
    <w:rsid w:val="00701C66"/>
    <w:rsid w:val="00704913"/>
    <w:rsid w:val="007079B0"/>
    <w:rsid w:val="00714421"/>
    <w:rsid w:val="007171D2"/>
    <w:rsid w:val="00732E85"/>
    <w:rsid w:val="00735307"/>
    <w:rsid w:val="00755351"/>
    <w:rsid w:val="00757D63"/>
    <w:rsid w:val="007715F9"/>
    <w:rsid w:val="007718F4"/>
    <w:rsid w:val="007839DF"/>
    <w:rsid w:val="007929BB"/>
    <w:rsid w:val="00794C5E"/>
    <w:rsid w:val="00795EF1"/>
    <w:rsid w:val="00797378"/>
    <w:rsid w:val="007B40B2"/>
    <w:rsid w:val="007C7DA1"/>
    <w:rsid w:val="007D2139"/>
    <w:rsid w:val="007D72D7"/>
    <w:rsid w:val="007E7F3D"/>
    <w:rsid w:val="007F34BD"/>
    <w:rsid w:val="008003D6"/>
    <w:rsid w:val="00800562"/>
    <w:rsid w:val="00801EDF"/>
    <w:rsid w:val="00814CC2"/>
    <w:rsid w:val="00824DC8"/>
    <w:rsid w:val="00826233"/>
    <w:rsid w:val="00834405"/>
    <w:rsid w:val="00834E5F"/>
    <w:rsid w:val="00855DB5"/>
    <w:rsid w:val="00862C2A"/>
    <w:rsid w:val="00874F72"/>
    <w:rsid w:val="00885EB5"/>
    <w:rsid w:val="00886905"/>
    <w:rsid w:val="0089740F"/>
    <w:rsid w:val="008A3A99"/>
    <w:rsid w:val="008A434F"/>
    <w:rsid w:val="008A5F89"/>
    <w:rsid w:val="008C2875"/>
    <w:rsid w:val="008D0CA4"/>
    <w:rsid w:val="008D1853"/>
    <w:rsid w:val="008D7B77"/>
    <w:rsid w:val="008F5A07"/>
    <w:rsid w:val="0092394F"/>
    <w:rsid w:val="009617ED"/>
    <w:rsid w:val="00962405"/>
    <w:rsid w:val="00964EF5"/>
    <w:rsid w:val="009674A9"/>
    <w:rsid w:val="00971157"/>
    <w:rsid w:val="00973502"/>
    <w:rsid w:val="0098365A"/>
    <w:rsid w:val="009903E4"/>
    <w:rsid w:val="009A20D7"/>
    <w:rsid w:val="009A2533"/>
    <w:rsid w:val="009C2E61"/>
    <w:rsid w:val="009F0FDB"/>
    <w:rsid w:val="009F1EF4"/>
    <w:rsid w:val="009F2323"/>
    <w:rsid w:val="009F4CCE"/>
    <w:rsid w:val="00A076F1"/>
    <w:rsid w:val="00A11B8C"/>
    <w:rsid w:val="00A12EE8"/>
    <w:rsid w:val="00A13CA8"/>
    <w:rsid w:val="00A37C29"/>
    <w:rsid w:val="00A43CFE"/>
    <w:rsid w:val="00A64343"/>
    <w:rsid w:val="00A840D6"/>
    <w:rsid w:val="00A84A20"/>
    <w:rsid w:val="00A96CDD"/>
    <w:rsid w:val="00AB018F"/>
    <w:rsid w:val="00AB1F4B"/>
    <w:rsid w:val="00AB27FC"/>
    <w:rsid w:val="00AB34C9"/>
    <w:rsid w:val="00AB5236"/>
    <w:rsid w:val="00AC1755"/>
    <w:rsid w:val="00AC31E6"/>
    <w:rsid w:val="00AE5363"/>
    <w:rsid w:val="00B01F88"/>
    <w:rsid w:val="00B157FE"/>
    <w:rsid w:val="00B22DE5"/>
    <w:rsid w:val="00B4056E"/>
    <w:rsid w:val="00B43CBB"/>
    <w:rsid w:val="00B4510F"/>
    <w:rsid w:val="00B556E9"/>
    <w:rsid w:val="00B563AC"/>
    <w:rsid w:val="00B713F0"/>
    <w:rsid w:val="00B72EF5"/>
    <w:rsid w:val="00B755ED"/>
    <w:rsid w:val="00B84209"/>
    <w:rsid w:val="00BA498F"/>
    <w:rsid w:val="00BA5442"/>
    <w:rsid w:val="00BA6548"/>
    <w:rsid w:val="00BC5107"/>
    <w:rsid w:val="00BC66E0"/>
    <w:rsid w:val="00BD49D0"/>
    <w:rsid w:val="00BE0C0B"/>
    <w:rsid w:val="00BE3B90"/>
    <w:rsid w:val="00BF22BE"/>
    <w:rsid w:val="00C07637"/>
    <w:rsid w:val="00C455E8"/>
    <w:rsid w:val="00C56227"/>
    <w:rsid w:val="00C60778"/>
    <w:rsid w:val="00C628ED"/>
    <w:rsid w:val="00C67490"/>
    <w:rsid w:val="00C84C9B"/>
    <w:rsid w:val="00C8764D"/>
    <w:rsid w:val="00C92D74"/>
    <w:rsid w:val="00C9732A"/>
    <w:rsid w:val="00CA376A"/>
    <w:rsid w:val="00CA6FD0"/>
    <w:rsid w:val="00CB15C3"/>
    <w:rsid w:val="00CC5F21"/>
    <w:rsid w:val="00CD2AFA"/>
    <w:rsid w:val="00CE6790"/>
    <w:rsid w:val="00CF4585"/>
    <w:rsid w:val="00CF7602"/>
    <w:rsid w:val="00D032C1"/>
    <w:rsid w:val="00D07D71"/>
    <w:rsid w:val="00D406CA"/>
    <w:rsid w:val="00D569A6"/>
    <w:rsid w:val="00D64B1F"/>
    <w:rsid w:val="00D73065"/>
    <w:rsid w:val="00D82469"/>
    <w:rsid w:val="00DA584D"/>
    <w:rsid w:val="00DB0B2F"/>
    <w:rsid w:val="00DC3356"/>
    <w:rsid w:val="00DC6D52"/>
    <w:rsid w:val="00DD0BC7"/>
    <w:rsid w:val="00DF0836"/>
    <w:rsid w:val="00E071CF"/>
    <w:rsid w:val="00E1082D"/>
    <w:rsid w:val="00E14478"/>
    <w:rsid w:val="00E165E7"/>
    <w:rsid w:val="00E351C8"/>
    <w:rsid w:val="00E37649"/>
    <w:rsid w:val="00E700C8"/>
    <w:rsid w:val="00E71816"/>
    <w:rsid w:val="00E778B6"/>
    <w:rsid w:val="00E850D0"/>
    <w:rsid w:val="00E92FBA"/>
    <w:rsid w:val="00EA1588"/>
    <w:rsid w:val="00EB127F"/>
    <w:rsid w:val="00EB2626"/>
    <w:rsid w:val="00EB5700"/>
    <w:rsid w:val="00EC7B0F"/>
    <w:rsid w:val="00EC7B30"/>
    <w:rsid w:val="00ED4ED1"/>
    <w:rsid w:val="00EE360D"/>
    <w:rsid w:val="00EE72EC"/>
    <w:rsid w:val="00F10A6C"/>
    <w:rsid w:val="00F1373D"/>
    <w:rsid w:val="00F141E2"/>
    <w:rsid w:val="00F21574"/>
    <w:rsid w:val="00F221E6"/>
    <w:rsid w:val="00F23E6A"/>
    <w:rsid w:val="00F27EE1"/>
    <w:rsid w:val="00F33E86"/>
    <w:rsid w:val="00F34257"/>
    <w:rsid w:val="00F40142"/>
    <w:rsid w:val="00F40414"/>
    <w:rsid w:val="00F674E3"/>
    <w:rsid w:val="00F706F2"/>
    <w:rsid w:val="00F72C54"/>
    <w:rsid w:val="00F852C1"/>
    <w:rsid w:val="00F92CE2"/>
    <w:rsid w:val="00FA2B6B"/>
    <w:rsid w:val="00FA2E56"/>
    <w:rsid w:val="00FB3085"/>
    <w:rsid w:val="00FB7486"/>
    <w:rsid w:val="00FC653F"/>
    <w:rsid w:val="00FD303C"/>
    <w:rsid w:val="00FD63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1A53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A531E"/>
    <w:rPr>
      <w:sz w:val="18"/>
      <w:szCs w:val="18"/>
    </w:rPr>
  </w:style>
  <w:style w:type="paragraph" w:styleId="a5">
    <w:name w:val="footer"/>
    <w:basedOn w:val="a"/>
    <w:link w:val="Char0"/>
    <w:uiPriority w:val="99"/>
    <w:unhideWhenUsed/>
    <w:rsid w:val="001A531E"/>
    <w:pPr>
      <w:tabs>
        <w:tab w:val="center" w:pos="4153"/>
        <w:tab w:val="right" w:pos="8306"/>
      </w:tabs>
      <w:snapToGrid w:val="0"/>
      <w:jc w:val="left"/>
    </w:pPr>
    <w:rPr>
      <w:sz w:val="18"/>
      <w:szCs w:val="18"/>
    </w:rPr>
  </w:style>
  <w:style w:type="character" w:customStyle="1" w:styleId="Char0">
    <w:name w:val="页脚 Char"/>
    <w:basedOn w:val="a0"/>
    <w:link w:val="a5"/>
    <w:uiPriority w:val="99"/>
    <w:rsid w:val="001A531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400</Words>
  <Characters>2283</Characters>
  <Application>Microsoft Office Word</Application>
  <DocSecurity>0</DocSecurity>
  <Lines>19</Lines>
  <Paragraphs>5</Paragraphs>
  <ScaleCrop>false</ScaleCrop>
  <Company>hnhklerb</Company>
  <LinksUpToDate>false</LinksUpToDate>
  <CharactersWithSpaces>2678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9</cp:revision>
  <dcterms:created xsi:type="dcterms:W3CDTF">2021-09-24T06:53:00Z</dcterms:created>
  <dcterms:modified xsi:type="dcterms:W3CDTF">2021-10-08T01:31:00Z</dcterms:modified>
</cp:coreProperties>
</file>