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05D" w:rsidRDefault="00CF7602" w:rsidP="003A5BA5">
      <w:pPr>
        <w:jc w:val="center"/>
        <w:rPr>
          <w:b/>
          <w:sz w:val="24"/>
          <w:szCs w:val="24"/>
        </w:rPr>
      </w:pPr>
      <w:r w:rsidRPr="00CF7602">
        <w:rPr>
          <w:rFonts w:ascii="宋体" w:eastAsia="宋体" w:hAnsi="宋体" w:cs="宋体" w:hint="eastAsia"/>
          <w:b/>
          <w:sz w:val="32"/>
          <w:szCs w:val="32"/>
        </w:rPr>
        <w:t>集体建设用地使用权及建筑物、构筑物所有权登记-转移登记-因企业合并、分立、破产、兼并等情形，导致建筑物、构筑物所有权发生转移的</w:t>
      </w:r>
    </w:p>
    <w:p w:rsidR="003A5BA5" w:rsidRDefault="003A5BA5">
      <w:pPr>
        <w:rPr>
          <w:b/>
          <w:sz w:val="24"/>
          <w:szCs w:val="24"/>
        </w:rPr>
      </w:pPr>
    </w:p>
    <w:p w:rsidR="009A6D11" w:rsidRDefault="009A6D11">
      <w:pPr>
        <w:rPr>
          <w:b/>
          <w:sz w:val="24"/>
          <w:szCs w:val="24"/>
        </w:rPr>
      </w:pPr>
    </w:p>
    <w:p w:rsidR="003A43A1" w:rsidRPr="003A43A1" w:rsidRDefault="00F40414">
      <w:pPr>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A43CFE" w:rsidP="00025F00">
            <w:pPr>
              <w:rPr>
                <w:rFonts w:asciiTheme="minorEastAsia" w:hAnsiTheme="minorEastAsia" w:cs="宋体"/>
                <w:sz w:val="20"/>
                <w:szCs w:val="20"/>
              </w:rPr>
            </w:pPr>
            <w:r w:rsidRPr="00A43CFE">
              <w:rPr>
                <w:rFonts w:asciiTheme="minorEastAsia" w:hAnsiTheme="minorEastAsia" w:cs="宋体" w:hint="eastAsia"/>
                <w:sz w:val="20"/>
                <w:szCs w:val="20"/>
              </w:rPr>
              <w:t>集体建设用地使用权及建筑物、构筑物所有权登记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CF7602">
            <w:pPr>
              <w:rPr>
                <w:rFonts w:asciiTheme="minorEastAsia" w:hAnsiTheme="minorEastAsia"/>
                <w:sz w:val="20"/>
                <w:szCs w:val="20"/>
                <w:highlight w:val="yellow"/>
              </w:rPr>
            </w:pPr>
            <w:r w:rsidRPr="00CF7602">
              <w:rPr>
                <w:rFonts w:asciiTheme="minorEastAsia" w:hAnsiTheme="minorEastAsia" w:cs="宋体" w:hint="eastAsia"/>
                <w:sz w:val="20"/>
                <w:szCs w:val="20"/>
              </w:rPr>
              <w:t>集体建设用地使用权及建筑物、构筑物所有权登记-转移登记-因企业合并、分立、破产、兼并等情形，导致建筑物、构筑物所有权发生转移的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4260DA">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4260DA">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9F0FDB" w:rsidRDefault="009F0FDB" w:rsidP="009F0FDB">
            <w:pPr>
              <w:jc w:val="center"/>
              <w:rPr>
                <w:rFonts w:ascii="宋体" w:eastAsia="宋体" w:hAnsi="宋体" w:cs="宋体"/>
                <w:sz w:val="20"/>
                <w:szCs w:val="20"/>
              </w:rPr>
            </w:pPr>
            <w:r>
              <w:rPr>
                <w:rFonts w:hint="eastAsia"/>
                <w:sz w:val="20"/>
                <w:szCs w:val="20"/>
              </w:rPr>
              <w:t>已经登记的集体建设用地使用权及建筑物、构筑物所有权，</w:t>
            </w:r>
            <w:r w:rsidR="00CF7602">
              <w:rPr>
                <w:rFonts w:hint="eastAsia"/>
                <w:sz w:val="20"/>
                <w:szCs w:val="20"/>
              </w:rPr>
              <w:t>因企业合并、分立、破产、兼并等情形，导致建筑物、构筑物所有权发生转移的</w:t>
            </w:r>
            <w:r w:rsidR="00E4136F">
              <w:rPr>
                <w:rFonts w:hint="eastAsia"/>
                <w:sz w:val="20"/>
                <w:szCs w:val="20"/>
              </w:rPr>
              <w:t>，当事人可以申请转移登记</w:t>
            </w:r>
            <w:bookmarkStart w:id="0" w:name="_GoBack"/>
            <w:bookmarkEnd w:id="0"/>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E07B15"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F10A6C" w:rsidP="00F706F2">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Default="00CF7602" w:rsidP="0008091A">
            <w:pPr>
              <w:rPr>
                <w:color w:val="000000"/>
                <w:sz w:val="20"/>
                <w:szCs w:val="20"/>
              </w:rPr>
            </w:pPr>
            <w:r>
              <w:rPr>
                <w:rFonts w:hint="eastAsia"/>
                <w:color w:val="000000"/>
                <w:sz w:val="20"/>
                <w:szCs w:val="20"/>
              </w:rPr>
              <w:t>因企业合并、分立、兼并、破产等情形导致权属发生转移的，提交企业合并、分立、兼并、破产的材料、集体建设用地使用权及建筑物、构筑物所有权权属转移材料、有权部门的批准文件。</w:t>
            </w:r>
          </w:p>
        </w:tc>
        <w:tc>
          <w:tcPr>
            <w:tcW w:w="1276"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6D5EE8" w:rsidRDefault="006B0A8D" w:rsidP="00F706F2">
            <w:pPr>
              <w:rPr>
                <w:rFonts w:asciiTheme="minorEastAsia" w:hAnsiTheme="minorEastAsia"/>
                <w:sz w:val="18"/>
                <w:szCs w:val="18"/>
              </w:rPr>
            </w:pPr>
          </w:p>
        </w:tc>
        <w:tc>
          <w:tcPr>
            <w:tcW w:w="1134" w:type="dxa"/>
          </w:tcPr>
          <w:p w:rsidR="006B0A8D" w:rsidRPr="006D5EE8" w:rsidRDefault="006B0A8D" w:rsidP="00F706F2">
            <w:pPr>
              <w:rPr>
                <w:rFonts w:asciiTheme="minorEastAsia" w:hAnsiTheme="minorEastAsia"/>
                <w:sz w:val="18"/>
                <w:szCs w:val="18"/>
              </w:rPr>
            </w:pPr>
          </w:p>
        </w:tc>
      </w:tr>
      <w:tr w:rsidR="005D04A8" w:rsidTr="006C692C">
        <w:tc>
          <w:tcPr>
            <w:tcW w:w="675" w:type="dxa"/>
          </w:tcPr>
          <w:p w:rsidR="005D04A8" w:rsidRDefault="005D04A8" w:rsidP="008C4A82">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5D04A8" w:rsidRDefault="005D04A8" w:rsidP="008C4A82">
            <w:pPr>
              <w:rPr>
                <w:color w:val="000000"/>
                <w:sz w:val="20"/>
                <w:szCs w:val="20"/>
              </w:rPr>
            </w:pPr>
            <w:r>
              <w:rPr>
                <w:rFonts w:hint="eastAsia"/>
                <w:color w:val="000000"/>
                <w:sz w:val="20"/>
                <w:szCs w:val="20"/>
              </w:rPr>
              <w:t>依法需要缴纳税费的，应当提交税费缴纳凭证；</w:t>
            </w:r>
          </w:p>
        </w:tc>
        <w:tc>
          <w:tcPr>
            <w:tcW w:w="1276" w:type="dxa"/>
          </w:tcPr>
          <w:p w:rsidR="005D04A8" w:rsidRDefault="005D04A8" w:rsidP="008C4A8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5D04A8" w:rsidRDefault="005D04A8" w:rsidP="008C4A8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5D04A8" w:rsidRPr="006D5EE8" w:rsidRDefault="005D04A8" w:rsidP="008C4A82">
            <w:pPr>
              <w:rPr>
                <w:rFonts w:asciiTheme="minorEastAsia" w:hAnsiTheme="minorEastAsia"/>
                <w:sz w:val="18"/>
                <w:szCs w:val="18"/>
              </w:rPr>
            </w:pPr>
          </w:p>
        </w:tc>
        <w:tc>
          <w:tcPr>
            <w:tcW w:w="1134" w:type="dxa"/>
          </w:tcPr>
          <w:p w:rsidR="005D04A8" w:rsidRPr="006D5EE8" w:rsidRDefault="005D04A8" w:rsidP="00F706F2">
            <w:pPr>
              <w:rPr>
                <w:rFonts w:asciiTheme="minorEastAsia" w:hAnsiTheme="minorEastAsia"/>
                <w:sz w:val="18"/>
                <w:szCs w:val="18"/>
              </w:rPr>
            </w:pPr>
          </w:p>
        </w:tc>
      </w:tr>
      <w:tr w:rsidR="005D04A8" w:rsidTr="006C692C">
        <w:tc>
          <w:tcPr>
            <w:tcW w:w="675" w:type="dxa"/>
          </w:tcPr>
          <w:p w:rsidR="005D04A8" w:rsidRDefault="005D04A8" w:rsidP="008C4A82">
            <w:pPr>
              <w:jc w:val="center"/>
              <w:rPr>
                <w:rFonts w:asciiTheme="minorEastAsia" w:hAnsiTheme="minorEastAsia"/>
                <w:sz w:val="18"/>
                <w:szCs w:val="18"/>
              </w:rPr>
            </w:pPr>
            <w:r>
              <w:rPr>
                <w:rFonts w:asciiTheme="minorEastAsia" w:hAnsiTheme="minorEastAsia" w:hint="eastAsia"/>
                <w:sz w:val="18"/>
                <w:szCs w:val="18"/>
              </w:rPr>
              <w:t>6</w:t>
            </w:r>
          </w:p>
        </w:tc>
        <w:tc>
          <w:tcPr>
            <w:tcW w:w="2410" w:type="dxa"/>
          </w:tcPr>
          <w:p w:rsidR="005D04A8" w:rsidRDefault="005D04A8" w:rsidP="008C4A82">
            <w:pPr>
              <w:rPr>
                <w:color w:val="000000"/>
                <w:sz w:val="20"/>
                <w:szCs w:val="20"/>
              </w:rPr>
            </w:pPr>
            <w:r>
              <w:rPr>
                <w:rFonts w:hint="eastAsia"/>
                <w:color w:val="000000"/>
                <w:sz w:val="20"/>
                <w:szCs w:val="20"/>
              </w:rPr>
              <w:t>本集体经济组织三分之二以上成员或者三分之二以上村民代表同意的材料</w:t>
            </w:r>
          </w:p>
        </w:tc>
        <w:tc>
          <w:tcPr>
            <w:tcW w:w="1276" w:type="dxa"/>
          </w:tcPr>
          <w:p w:rsidR="005D04A8" w:rsidRDefault="005D04A8" w:rsidP="008C4A8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5D04A8" w:rsidRDefault="005D04A8" w:rsidP="008C4A8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5D04A8" w:rsidRPr="006D5EE8" w:rsidRDefault="005D04A8" w:rsidP="00F706F2">
            <w:pPr>
              <w:rPr>
                <w:rFonts w:asciiTheme="minorEastAsia" w:hAnsiTheme="minorEastAsia"/>
                <w:sz w:val="18"/>
                <w:szCs w:val="18"/>
              </w:rPr>
            </w:pPr>
          </w:p>
        </w:tc>
        <w:tc>
          <w:tcPr>
            <w:tcW w:w="1134" w:type="dxa"/>
          </w:tcPr>
          <w:p w:rsidR="005D04A8" w:rsidRPr="006D5EE8" w:rsidRDefault="005D04A8" w:rsidP="00F706F2">
            <w:pPr>
              <w:rPr>
                <w:rFonts w:asciiTheme="minorEastAsia" w:hAnsiTheme="minorEastAsia"/>
                <w:sz w:val="18"/>
                <w:szCs w:val="18"/>
              </w:rPr>
            </w:pPr>
          </w:p>
        </w:tc>
      </w:tr>
    </w:tbl>
    <w:p w:rsidR="006277C3" w:rsidRDefault="006277C3" w:rsidP="00F706F2">
      <w:pPr>
        <w:rPr>
          <w:b/>
          <w:sz w:val="24"/>
          <w:szCs w:val="24"/>
        </w:rPr>
      </w:pPr>
    </w:p>
    <w:p w:rsidR="005D04A8" w:rsidRDefault="005D04A8"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9A6D11">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9A6D11">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9A6D11">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9A6D11">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D43122" w:rsidRDefault="00D43122"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CC7C55"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住宅类80元/件、非住宅类</w:t>
            </w:r>
            <w:r w:rsidR="00F23E6A" w:rsidRPr="00F23E6A">
              <w:rPr>
                <w:rFonts w:ascii="宋体" w:eastAsia="宋体" w:hAnsi="宋体" w:cs="宋体" w:hint="eastAsia"/>
                <w:color w:val="000000"/>
                <w:kern w:val="0"/>
                <w:sz w:val="20"/>
                <w:szCs w:val="20"/>
              </w:rPr>
              <w:t>550</w:t>
            </w:r>
            <w:r w:rsidR="00FD303C">
              <w:rPr>
                <w:rFonts w:ascii="宋体" w:eastAsia="宋体" w:hAnsi="宋体" w:cs="宋体" w:hint="eastAsia"/>
                <w:color w:val="000000"/>
                <w:kern w:val="0"/>
                <w:sz w:val="20"/>
                <w:szCs w:val="20"/>
              </w:rPr>
              <w:t>元/</w:t>
            </w:r>
            <w:r w:rsidR="00F23E6A" w:rsidRPr="00F23E6A">
              <w:rPr>
                <w:rFonts w:ascii="宋体" w:eastAsia="宋体" w:hAnsi="宋体" w:cs="宋体" w:hint="eastAsia"/>
                <w:color w:val="000000"/>
                <w:kern w:val="0"/>
                <w:sz w:val="20"/>
                <w:szCs w:val="20"/>
              </w:rPr>
              <w:t>件</w:t>
            </w:r>
          </w:p>
        </w:tc>
      </w:tr>
      <w:tr w:rsidR="00CC7C55" w:rsidTr="00CC7C55">
        <w:trPr>
          <w:trHeight w:val="609"/>
        </w:trPr>
        <w:tc>
          <w:tcPr>
            <w:tcW w:w="2130" w:type="dxa"/>
          </w:tcPr>
          <w:p w:rsidR="00CC7C55" w:rsidRPr="003A5D43" w:rsidRDefault="00CC7C55"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CC7C55" w:rsidRPr="00231AD1" w:rsidRDefault="00CC7C55"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CC7C55" w:rsidRPr="003A5D43" w:rsidRDefault="00CC7C55"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CC7C55" w:rsidRDefault="00CC7C55"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CC7C55" w:rsidTr="00723A21">
        <w:trPr>
          <w:trHeight w:val="609"/>
        </w:trPr>
        <w:tc>
          <w:tcPr>
            <w:tcW w:w="2130" w:type="dxa"/>
          </w:tcPr>
          <w:p w:rsidR="00CC7C55" w:rsidRPr="003A5D43" w:rsidRDefault="00CC7C55" w:rsidP="00723A21">
            <w:pPr>
              <w:jc w:val="center"/>
              <w:rPr>
                <w:rFonts w:ascii="宋体" w:eastAsia="宋体" w:hAnsi="宋体" w:cs="宋体"/>
                <w:b/>
                <w:color w:val="000000"/>
                <w:kern w:val="0"/>
                <w:sz w:val="20"/>
                <w:szCs w:val="20"/>
              </w:rPr>
            </w:pPr>
            <w:r w:rsidRPr="00CC7C55">
              <w:rPr>
                <w:rFonts w:ascii="宋体" w:eastAsia="宋体" w:hAnsi="宋体" w:cs="宋体" w:hint="eastAsia"/>
                <w:b/>
                <w:color w:val="000000"/>
                <w:kern w:val="0"/>
                <w:sz w:val="20"/>
                <w:szCs w:val="20"/>
              </w:rPr>
              <w:t>小</w:t>
            </w:r>
            <w:proofErr w:type="gramStart"/>
            <w:r w:rsidRPr="00CC7C55">
              <w:rPr>
                <w:rFonts w:ascii="宋体" w:eastAsia="宋体" w:hAnsi="宋体" w:cs="宋体" w:hint="eastAsia"/>
                <w:b/>
                <w:color w:val="000000"/>
                <w:kern w:val="0"/>
                <w:sz w:val="20"/>
                <w:szCs w:val="20"/>
              </w:rPr>
              <w:t>微企业</w:t>
            </w:r>
            <w:proofErr w:type="gramEnd"/>
            <w:r w:rsidRPr="00CC7C55">
              <w:rPr>
                <w:rFonts w:ascii="宋体" w:eastAsia="宋体" w:hAnsi="宋体" w:cs="宋体" w:hint="eastAsia"/>
                <w:b/>
                <w:color w:val="000000"/>
                <w:kern w:val="0"/>
                <w:sz w:val="20"/>
                <w:szCs w:val="20"/>
              </w:rPr>
              <w:t>是否免收登记费</w:t>
            </w:r>
          </w:p>
        </w:tc>
        <w:tc>
          <w:tcPr>
            <w:tcW w:w="2130" w:type="dxa"/>
          </w:tcPr>
          <w:p w:rsidR="00CC7C55" w:rsidRDefault="00CC7C55"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CC7C55" w:rsidRPr="003A5D43" w:rsidRDefault="00CC7C55" w:rsidP="00723A21">
            <w:pPr>
              <w:rPr>
                <w:rFonts w:ascii="宋体" w:eastAsia="宋体" w:hAnsi="宋体" w:cs="宋体"/>
                <w:b/>
                <w:color w:val="000000"/>
                <w:kern w:val="0"/>
                <w:sz w:val="20"/>
                <w:szCs w:val="20"/>
              </w:rPr>
            </w:pPr>
          </w:p>
        </w:tc>
        <w:tc>
          <w:tcPr>
            <w:tcW w:w="2131" w:type="dxa"/>
            <w:vMerge/>
          </w:tcPr>
          <w:p w:rsidR="00CC7C55" w:rsidRPr="006D3440" w:rsidRDefault="00CC7C55"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568" w:rsidRDefault="00651568" w:rsidP="005D04A8">
      <w:r>
        <w:separator/>
      </w:r>
    </w:p>
  </w:endnote>
  <w:endnote w:type="continuationSeparator" w:id="0">
    <w:p w:rsidR="00651568" w:rsidRDefault="00651568" w:rsidP="005D0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568" w:rsidRDefault="00651568" w:rsidP="005D04A8">
      <w:r>
        <w:separator/>
      </w:r>
    </w:p>
  </w:footnote>
  <w:footnote w:type="continuationSeparator" w:id="0">
    <w:p w:rsidR="00651568" w:rsidRDefault="00651568" w:rsidP="005D04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70DD1"/>
    <w:rsid w:val="0008091A"/>
    <w:rsid w:val="000A5AD1"/>
    <w:rsid w:val="000A5E71"/>
    <w:rsid w:val="000B3993"/>
    <w:rsid w:val="000B3E2F"/>
    <w:rsid w:val="000F2806"/>
    <w:rsid w:val="00117DA7"/>
    <w:rsid w:val="0012396B"/>
    <w:rsid w:val="001247E1"/>
    <w:rsid w:val="00136423"/>
    <w:rsid w:val="00161E5F"/>
    <w:rsid w:val="001773C9"/>
    <w:rsid w:val="001D2E09"/>
    <w:rsid w:val="001D74D7"/>
    <w:rsid w:val="001E393E"/>
    <w:rsid w:val="001E5A8E"/>
    <w:rsid w:val="001E709F"/>
    <w:rsid w:val="0020550B"/>
    <w:rsid w:val="00220F3E"/>
    <w:rsid w:val="002300ED"/>
    <w:rsid w:val="00231AD1"/>
    <w:rsid w:val="00276056"/>
    <w:rsid w:val="002C0654"/>
    <w:rsid w:val="002C090F"/>
    <w:rsid w:val="002D0AA4"/>
    <w:rsid w:val="0032571F"/>
    <w:rsid w:val="00342973"/>
    <w:rsid w:val="00346C2F"/>
    <w:rsid w:val="003A43A1"/>
    <w:rsid w:val="003A5BA5"/>
    <w:rsid w:val="003A5D43"/>
    <w:rsid w:val="003F4C35"/>
    <w:rsid w:val="0040216A"/>
    <w:rsid w:val="0041223A"/>
    <w:rsid w:val="004260DA"/>
    <w:rsid w:val="0044488F"/>
    <w:rsid w:val="00447644"/>
    <w:rsid w:val="004528FB"/>
    <w:rsid w:val="00487B34"/>
    <w:rsid w:val="004B3D51"/>
    <w:rsid w:val="004C264F"/>
    <w:rsid w:val="004C55BB"/>
    <w:rsid w:val="004D405D"/>
    <w:rsid w:val="004E1AC8"/>
    <w:rsid w:val="00536BCB"/>
    <w:rsid w:val="00541876"/>
    <w:rsid w:val="0055574B"/>
    <w:rsid w:val="00567CDA"/>
    <w:rsid w:val="00574ED4"/>
    <w:rsid w:val="00587EEC"/>
    <w:rsid w:val="005C5272"/>
    <w:rsid w:val="005D04A8"/>
    <w:rsid w:val="005D7EF3"/>
    <w:rsid w:val="005E4B51"/>
    <w:rsid w:val="0060075B"/>
    <w:rsid w:val="006277C3"/>
    <w:rsid w:val="00645C8F"/>
    <w:rsid w:val="00647FC5"/>
    <w:rsid w:val="00651568"/>
    <w:rsid w:val="006A1515"/>
    <w:rsid w:val="006A66C4"/>
    <w:rsid w:val="006B0A8D"/>
    <w:rsid w:val="006C692C"/>
    <w:rsid w:val="006D3440"/>
    <w:rsid w:val="006D5EE8"/>
    <w:rsid w:val="006F3E0C"/>
    <w:rsid w:val="007079B0"/>
    <w:rsid w:val="00714421"/>
    <w:rsid w:val="007718F4"/>
    <w:rsid w:val="007929BB"/>
    <w:rsid w:val="00797378"/>
    <w:rsid w:val="007C7DA1"/>
    <w:rsid w:val="008003D6"/>
    <w:rsid w:val="00800562"/>
    <w:rsid w:val="00814CC2"/>
    <w:rsid w:val="00885EB5"/>
    <w:rsid w:val="00886905"/>
    <w:rsid w:val="008A3A99"/>
    <w:rsid w:val="008A434F"/>
    <w:rsid w:val="008C1B1C"/>
    <w:rsid w:val="008D0CA4"/>
    <w:rsid w:val="008D7B77"/>
    <w:rsid w:val="008F5A07"/>
    <w:rsid w:val="0092394F"/>
    <w:rsid w:val="009823BF"/>
    <w:rsid w:val="0098365A"/>
    <w:rsid w:val="009A20D7"/>
    <w:rsid w:val="009A6D11"/>
    <w:rsid w:val="009F0FDB"/>
    <w:rsid w:val="009F4CCE"/>
    <w:rsid w:val="00A43CFE"/>
    <w:rsid w:val="00B157FE"/>
    <w:rsid w:val="00B22DE5"/>
    <w:rsid w:val="00B43CBB"/>
    <w:rsid w:val="00B4510F"/>
    <w:rsid w:val="00B72EF5"/>
    <w:rsid w:val="00B84209"/>
    <w:rsid w:val="00BA6548"/>
    <w:rsid w:val="00BC5107"/>
    <w:rsid w:val="00BC66E0"/>
    <w:rsid w:val="00BE3B90"/>
    <w:rsid w:val="00BF22BE"/>
    <w:rsid w:val="00C628ED"/>
    <w:rsid w:val="00C67490"/>
    <w:rsid w:val="00C84C9B"/>
    <w:rsid w:val="00C9732A"/>
    <w:rsid w:val="00CA376A"/>
    <w:rsid w:val="00CA6FD0"/>
    <w:rsid w:val="00CB15C3"/>
    <w:rsid w:val="00CC7C55"/>
    <w:rsid w:val="00CE6790"/>
    <w:rsid w:val="00CF4585"/>
    <w:rsid w:val="00CF7602"/>
    <w:rsid w:val="00D07D71"/>
    <w:rsid w:val="00D213D0"/>
    <w:rsid w:val="00D43122"/>
    <w:rsid w:val="00DA584D"/>
    <w:rsid w:val="00DD0BC7"/>
    <w:rsid w:val="00DF0836"/>
    <w:rsid w:val="00E07B15"/>
    <w:rsid w:val="00E1082D"/>
    <w:rsid w:val="00E351C8"/>
    <w:rsid w:val="00E37649"/>
    <w:rsid w:val="00E4136F"/>
    <w:rsid w:val="00E71816"/>
    <w:rsid w:val="00E778B6"/>
    <w:rsid w:val="00E850D0"/>
    <w:rsid w:val="00EC7B0F"/>
    <w:rsid w:val="00F10A6C"/>
    <w:rsid w:val="00F21574"/>
    <w:rsid w:val="00F23E6A"/>
    <w:rsid w:val="00F34257"/>
    <w:rsid w:val="00F40414"/>
    <w:rsid w:val="00F706F2"/>
    <w:rsid w:val="00F72C54"/>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5D04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D04A8"/>
    <w:rPr>
      <w:sz w:val="18"/>
      <w:szCs w:val="18"/>
    </w:rPr>
  </w:style>
  <w:style w:type="paragraph" w:styleId="a5">
    <w:name w:val="footer"/>
    <w:basedOn w:val="a"/>
    <w:link w:val="Char0"/>
    <w:uiPriority w:val="99"/>
    <w:unhideWhenUsed/>
    <w:rsid w:val="005D04A8"/>
    <w:pPr>
      <w:tabs>
        <w:tab w:val="center" w:pos="4153"/>
        <w:tab w:val="right" w:pos="8306"/>
      </w:tabs>
      <w:snapToGrid w:val="0"/>
      <w:jc w:val="left"/>
    </w:pPr>
    <w:rPr>
      <w:sz w:val="18"/>
      <w:szCs w:val="18"/>
    </w:rPr>
  </w:style>
  <w:style w:type="character" w:customStyle="1" w:styleId="Char0">
    <w:name w:val="页脚 Char"/>
    <w:basedOn w:val="a0"/>
    <w:link w:val="a5"/>
    <w:uiPriority w:val="99"/>
    <w:rsid w:val="005D04A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330</Words>
  <Characters>1886</Characters>
  <Application>Microsoft Office Word</Application>
  <DocSecurity>0</DocSecurity>
  <Lines>15</Lines>
  <Paragraphs>4</Paragraphs>
  <ScaleCrop>false</ScaleCrop>
  <Company>hnhklerb</Company>
  <LinksUpToDate>false</LinksUpToDate>
  <CharactersWithSpaces>2212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11</cp:revision>
  <dcterms:created xsi:type="dcterms:W3CDTF">2021-09-23T08:10:00Z</dcterms:created>
  <dcterms:modified xsi:type="dcterms:W3CDTF">2021-10-08T08:24:00Z</dcterms:modified>
</cp:coreProperties>
</file>