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hint="eastAsia" w:ascii="华文仿宋" w:hAnsi="华文仿宋" w:eastAsia="华文仿宋" w:cs="华文仿宋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 w:val="0"/>
          <w:sz w:val="36"/>
          <w:szCs w:val="36"/>
        </w:rPr>
        <w:t>应 聘 登 记 表</w:t>
      </w:r>
    </w:p>
    <w:tbl>
      <w:tblPr>
        <w:tblStyle w:val="5"/>
        <w:tblpPr w:leftFromText="180" w:rightFromText="180" w:vertAnchor="text" w:horzAnchor="page" w:tblpXSpec="center" w:tblpY="64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83"/>
        <w:gridCol w:w="1213"/>
        <w:gridCol w:w="1197"/>
        <w:gridCol w:w="992"/>
        <w:gridCol w:w="851"/>
        <w:gridCol w:w="851"/>
        <w:gridCol w:w="425"/>
        <w:gridCol w:w="708"/>
        <w:gridCol w:w="766"/>
        <w:gridCol w:w="333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（岁）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52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52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照片（必填）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 生 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52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52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 党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 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    间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92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52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状况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身高（cm）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婚姻情况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22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2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现住址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现单位及职务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背景</w:t>
            </w:r>
          </w:p>
        </w:tc>
        <w:tc>
          <w:tcPr>
            <w:tcW w:w="14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学习方式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 年 月-年 月）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位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全日制教育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right="1260"/>
              <w:rPr>
                <w:rFonts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在职教育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right="42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right="42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22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专业技术职务</w:t>
            </w:r>
          </w:p>
        </w:tc>
        <w:tc>
          <w:tcPr>
            <w:tcW w:w="218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取得时间</w:t>
            </w: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9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取得方式</w:t>
            </w: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考取□   评定□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执业资格证书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取得时间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岗位资格证书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取得时间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备案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计算机水平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外语语种</w:t>
            </w:r>
          </w:p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及水平</w:t>
            </w: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个人对薪酬的期望标准（税前）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万元/年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个人目前应发收入（税前）</w:t>
            </w: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22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近二年度个人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绩效考核情况</w:t>
            </w: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度</w:t>
            </w:r>
          </w:p>
        </w:tc>
        <w:tc>
          <w:tcPr>
            <w:tcW w:w="500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考核分数或等级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500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500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exact"/>
          <w:jc w:val="center"/>
        </w:trPr>
        <w:tc>
          <w:tcPr>
            <w:tcW w:w="4428" w:type="dxa"/>
            <w:gridSpan w:val="5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有无：违法违纪、劳动和民事仲裁、诉讼、尚未到期的服务期、竞业限制等情况</w:t>
            </w:r>
          </w:p>
        </w:tc>
        <w:tc>
          <w:tcPr>
            <w:tcW w:w="500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yZDU4YjkzMmYwYTMzNTIxMTdmODZkMjQ3M2QzYTMifQ=="/>
  </w:docVars>
  <w:rsids>
    <w:rsidRoot w:val="00990E4A"/>
    <w:rsid w:val="00990E4A"/>
    <w:rsid w:val="009B1EB7"/>
    <w:rsid w:val="00EC0F58"/>
    <w:rsid w:val="4A8A77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7">
    <w:name w:val="标题 2 字符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  <w14:ligatures w14:val="none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2024-03-30T19:04:00Z</dcterms:created>
  <dc:creator>x3216</dc:creator>
  <cp:lastModifiedBy>Leah</cp:lastModifiedBy>
  <dcterms:modified xsi:type="dcterms:W3CDTF">2024-03-30T11:05:34Z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747D34FF3F8C4AB19F6FA62F9A9F49FA_12</vt:lpwstr>
  </property>
</Properties>
</file>