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荔湾区花地街道公开招聘编外人员报名表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sectPr>
      <w:pgSz w:w="11906" w:h="16838"/>
      <w:pgMar w:top="1134" w:right="1474" w:bottom="113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OWRjMWU3NmZhOTkyZWMxN2EzYjhiN2E1NWM3YzQifQ=="/>
  </w:docVars>
  <w:rsids>
    <w:rsidRoot w:val="04C4184B"/>
    <w:rsid w:val="04C4184B"/>
    <w:rsid w:val="228630D8"/>
    <w:rsid w:val="2B413AEA"/>
    <w:rsid w:val="2C83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2023-07-26T07:26:00Z</dcterms:created>
  <dc:creator>曦曦系我</dc:creator>
  <cp:lastModifiedBy>曦曦系我</cp:lastModifiedBy>
  <dcterms:modified xsi:type="dcterms:W3CDTF">2023-07-26T07:50:09Z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03D71998C1B24C97801501BF35A85F77_11</vt:lpwstr>
  </property>
</Properties>
</file>