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各岗位应聘资格条件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一、新能源技术研究中心专业技术带头人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cs="仿宋_GB2312"/>
          <w:sz w:val="32"/>
          <w:szCs w:val="32"/>
          <w:lang w:val="en-US" w:eastAsia="zh-CN"/>
        </w:rPr>
        <w:t>具有新能源或储能相关专业方向硕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士研究生及以上学历并取得相应学位，或具有正高级工程师职称；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（2）截至2023年6月30日，年龄在45周岁及以下（条件特别优秀的年龄可放宽）；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（3）优先条款（满足其一即可）：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具有</w:t>
      </w:r>
      <w:r>
        <w:rPr>
          <w:rFonts w:hint="eastAsia" w:cs="仿宋_GB2312"/>
          <w:sz w:val="32"/>
          <w:szCs w:val="32"/>
          <w:lang w:val="en-US" w:eastAsia="zh-CN"/>
        </w:rPr>
        <w:t>新能源或储能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相关专业博士研究生学历并</w:t>
      </w:r>
      <w:r>
        <w:rPr>
          <w:rFonts w:hint="eastAsia" w:cs="仿宋_GB2312"/>
          <w:sz w:val="32"/>
          <w:szCs w:val="32"/>
          <w:lang w:val="en-US" w:eastAsia="zh-CN"/>
        </w:rPr>
        <w:t>取得相应学位；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cs="仿宋_GB2312"/>
          <w:sz w:val="32"/>
          <w:szCs w:val="32"/>
          <w:lang w:val="en-US" w:eastAsia="zh-CN"/>
        </w:rPr>
        <w:t>具有高级新能源工程师证书；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获得相关省部级科技创新奖励二等奖及以上，且为第一或第二完成人；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cs="仿宋_GB2312"/>
          <w:sz w:val="32"/>
          <w:szCs w:val="32"/>
          <w:lang w:val="en-US" w:eastAsia="zh-CN"/>
        </w:rPr>
        <w:t>具有相关产学研项目研究经验。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二、新能源装备制造技术研究中心专业技术带头人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cs="仿宋_GB2312"/>
          <w:sz w:val="32"/>
          <w:szCs w:val="32"/>
          <w:lang w:val="en-US" w:eastAsia="zh-CN"/>
        </w:rPr>
        <w:t>具有金属材料、金属结构等相关专业方向硕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士研究生及以上学历并取得相应学位，或具有正高级工程师职称；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（2）截至2023年6月30日，年龄在45周岁及以下（条件特别优秀的年龄可放宽）；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（3）优先条款（满足其一即可）：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具有</w:t>
      </w:r>
      <w:r>
        <w:rPr>
          <w:rFonts w:hint="eastAsia" w:cs="仿宋_GB2312"/>
          <w:sz w:val="32"/>
          <w:szCs w:val="32"/>
          <w:lang w:val="en-US" w:eastAsia="zh-CN"/>
        </w:rPr>
        <w:t>金属材料、金属结构等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相关专业博士研究生学历并</w:t>
      </w:r>
      <w:r>
        <w:rPr>
          <w:rFonts w:hint="eastAsia" w:cs="仿宋_GB2312"/>
          <w:sz w:val="32"/>
          <w:szCs w:val="32"/>
          <w:lang w:val="en-US" w:eastAsia="zh-CN"/>
        </w:rPr>
        <w:t>取得相应学位；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获得相关省部级科技创新奖励二等奖及以上，且为第一或第二完成人；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cs="仿宋_GB2312"/>
          <w:sz w:val="32"/>
          <w:szCs w:val="32"/>
          <w:lang w:val="en-US" w:eastAsia="zh-CN"/>
        </w:rPr>
        <w:t>具有相关产学研项目研究经验。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三、BIM+GIS技术中心专业技术带头人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cs="仿宋_GB2312"/>
          <w:sz w:val="32"/>
          <w:szCs w:val="32"/>
          <w:lang w:val="en-US" w:eastAsia="zh-CN"/>
        </w:rPr>
        <w:t>具有工程类相关专业方向硕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士研究生及以上学历并取得相应学位，或具有正高级工程师职称；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（2）截至2023年6月30日，年龄在45周岁及以下（条件特别优秀的年龄可放宽）；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（3）优先条款（满足其一即可）：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具有</w:t>
      </w:r>
      <w:r>
        <w:rPr>
          <w:rFonts w:hint="eastAsia" w:cs="仿宋_GB2312"/>
          <w:sz w:val="32"/>
          <w:szCs w:val="32"/>
          <w:lang w:val="en-US" w:eastAsia="zh-CN"/>
        </w:rPr>
        <w:t>工程类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相关专业博士研究生学历并</w:t>
      </w:r>
      <w:r>
        <w:rPr>
          <w:rFonts w:hint="eastAsia" w:cs="仿宋_GB2312"/>
          <w:sz w:val="32"/>
          <w:szCs w:val="32"/>
          <w:lang w:val="en-US" w:eastAsia="zh-CN"/>
        </w:rPr>
        <w:t>取得相应学位；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cs="仿宋_GB2312"/>
          <w:sz w:val="32"/>
          <w:szCs w:val="32"/>
          <w:lang w:val="en-US" w:eastAsia="zh-CN"/>
        </w:rPr>
        <w:t>具有高级BIM工程师证书；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获得相关省部级科技创新奖励二等奖及以上，且为第一或第二完成人；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cs="仿宋_GB2312"/>
          <w:sz w:val="32"/>
          <w:szCs w:val="32"/>
          <w:lang w:val="en-US" w:eastAsia="zh-CN"/>
        </w:rPr>
        <w:t>具有相关产学研项目研究经验。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四、岩土技术研究中心专业技术带头人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cs="仿宋_GB2312"/>
          <w:sz w:val="32"/>
          <w:szCs w:val="32"/>
          <w:lang w:val="en-US" w:eastAsia="zh-CN"/>
        </w:rPr>
        <w:t>具有岩土相关专业方向硕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士研究生及以上学历并取得相应学位，或具有正高级工程师职称；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（2）截至2023年6月30日，年龄在45周岁及以下（条件特别优秀的年龄可放宽）；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（3）优先条款（满足其一即可）：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具有岩土相关专业方向博士研究生学历并</w:t>
      </w:r>
      <w:r>
        <w:rPr>
          <w:rFonts w:hint="eastAsia" w:cs="仿宋_GB2312"/>
          <w:sz w:val="32"/>
          <w:szCs w:val="32"/>
          <w:lang w:val="en-US" w:eastAsia="zh-CN"/>
        </w:rPr>
        <w:t>取得相应学位；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cs="仿宋_GB2312"/>
          <w:sz w:val="32"/>
          <w:szCs w:val="32"/>
          <w:lang w:val="en-US" w:eastAsia="zh-CN"/>
        </w:rPr>
        <w:t>具有注册岩土工程师或注册结构工程师证书；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获得相关省部级科技创新奖励二等奖及以上，且为第一或第二完成人；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cs="仿宋_GB2312"/>
          <w:sz w:val="32"/>
          <w:szCs w:val="32"/>
          <w:lang w:val="en-US" w:eastAsia="zh-CN"/>
        </w:rPr>
        <w:t>具有相关产学研项目研究经验。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五、地下空间技术研究中心专业技术带头人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cs="仿宋_GB2312"/>
          <w:sz w:val="32"/>
          <w:szCs w:val="32"/>
          <w:lang w:val="en-US" w:eastAsia="zh-CN"/>
        </w:rPr>
        <w:t>具有地下空间相关专业方向硕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士研究生及以上学历并取得相应学位，或具有正高级工程师职称；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（2）截至2023年6月30日，年龄在45周岁及以下（条件特别优秀的年龄可放宽）；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（3）优先条款（满足其一即可）：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具有</w:t>
      </w:r>
      <w:r>
        <w:rPr>
          <w:rFonts w:hint="eastAsia" w:cs="仿宋_GB2312"/>
          <w:sz w:val="32"/>
          <w:szCs w:val="32"/>
          <w:lang w:val="en-US" w:eastAsia="zh-CN"/>
        </w:rPr>
        <w:t>地下空间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相关专业博士研究生学历并</w:t>
      </w:r>
      <w:r>
        <w:rPr>
          <w:rFonts w:hint="eastAsia" w:cs="仿宋_GB2312"/>
          <w:sz w:val="32"/>
          <w:szCs w:val="32"/>
          <w:lang w:val="en-US" w:eastAsia="zh-CN"/>
        </w:rPr>
        <w:t>取得相应学位；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cs="仿宋_GB2312"/>
          <w:sz w:val="32"/>
          <w:szCs w:val="32"/>
          <w:lang w:val="en-US" w:eastAsia="zh-CN"/>
        </w:rPr>
        <w:t>具有一级建造师或注册结构工程师证书；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获得相关省部级科技创新奖励二等奖及以上，且为第一或第二完成人；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cs="仿宋_GB2312"/>
          <w:sz w:val="32"/>
          <w:szCs w:val="32"/>
          <w:lang w:val="en-US" w:eastAsia="zh-CN"/>
        </w:rPr>
        <w:t>具有相关产学研项目研究经验。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六、混凝土及材料试验检测中心专业技术带头人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cs="仿宋_GB2312"/>
          <w:sz w:val="32"/>
          <w:szCs w:val="32"/>
          <w:lang w:val="en-US" w:eastAsia="zh-CN"/>
        </w:rPr>
        <w:t>具有建筑材料、建筑结构等相关专业方向硕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士研究生及以上学历并取得相应学位，或具有正高级工程师职称；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（2）截至20</w:t>
      </w:r>
      <w:bookmarkStart w:id="0" w:name="_GoBack"/>
      <w:bookmarkEnd w:id="0"/>
      <w:r>
        <w:rPr>
          <w:rFonts w:hint="eastAsia" w:cs="仿宋_GB2312"/>
          <w:sz w:val="32"/>
          <w:szCs w:val="32"/>
          <w:highlight w:val="none"/>
          <w:lang w:val="en-US" w:eastAsia="zh-CN"/>
        </w:rPr>
        <w:t>23年6月30日，年龄在45周岁及以下（条件优秀的年龄可放宽）；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（3）优先条款（满足其一即可）：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①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具有</w:t>
      </w:r>
      <w:r>
        <w:rPr>
          <w:rFonts w:hint="eastAsia" w:cs="仿宋_GB2312"/>
          <w:sz w:val="32"/>
          <w:szCs w:val="32"/>
          <w:lang w:val="en-US" w:eastAsia="zh-CN"/>
        </w:rPr>
        <w:t>建筑材料、建筑结构等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相关专业博士研究生学历并</w:t>
      </w:r>
      <w:r>
        <w:rPr>
          <w:rFonts w:hint="eastAsia" w:cs="仿宋_GB2312"/>
          <w:sz w:val="32"/>
          <w:szCs w:val="32"/>
          <w:lang w:val="en-US" w:eastAsia="zh-CN"/>
        </w:rPr>
        <w:t>取得相应学位；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获得相关省部级科技创新奖励二等奖及以上，且为第一或第二完成人；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cs="仿宋_GB2312"/>
          <w:sz w:val="32"/>
          <w:szCs w:val="32"/>
          <w:lang w:val="en-US" w:eastAsia="zh-CN"/>
        </w:rPr>
        <w:t>具有相关产学研项目研究经验。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theme="minorBidi"/>
          <w:sz w:val="32"/>
          <w:szCs w:val="24"/>
          <w:lang w:val="en-US" w:eastAsia="zh-CN"/>
        </w:rPr>
      </w:pPr>
    </w:p>
    <w:sectPr>
      <w:footerReference r:id="rId3" w:type="default"/>
      <w:type w:val="continuous"/>
      <w:pgSz w:w="11906" w:h="16838"/>
      <w:pgMar w:top="1247" w:right="1800" w:bottom="1247" w:left="141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OGZmZDcyYmI2MGNjODIwMGRlZmJmZTlhM2IxZjMifQ=="/>
  </w:docVars>
  <w:rsids>
    <w:rsidRoot w:val="4A6864A4"/>
    <w:rsid w:val="0047699A"/>
    <w:rsid w:val="00AD7338"/>
    <w:rsid w:val="011B348C"/>
    <w:rsid w:val="01501042"/>
    <w:rsid w:val="0190272A"/>
    <w:rsid w:val="020E525A"/>
    <w:rsid w:val="021A1AC8"/>
    <w:rsid w:val="02384DEC"/>
    <w:rsid w:val="02773880"/>
    <w:rsid w:val="02953BEB"/>
    <w:rsid w:val="02A4251C"/>
    <w:rsid w:val="02E84D81"/>
    <w:rsid w:val="034813A9"/>
    <w:rsid w:val="040440C4"/>
    <w:rsid w:val="0407287C"/>
    <w:rsid w:val="04380B07"/>
    <w:rsid w:val="0446761E"/>
    <w:rsid w:val="049D5B3E"/>
    <w:rsid w:val="04A30368"/>
    <w:rsid w:val="04DF287A"/>
    <w:rsid w:val="05A17719"/>
    <w:rsid w:val="05BD70D9"/>
    <w:rsid w:val="0600571F"/>
    <w:rsid w:val="063A3D3F"/>
    <w:rsid w:val="06731B74"/>
    <w:rsid w:val="06C732F2"/>
    <w:rsid w:val="074A6CBA"/>
    <w:rsid w:val="07710631"/>
    <w:rsid w:val="08041EB1"/>
    <w:rsid w:val="08193505"/>
    <w:rsid w:val="083A69DB"/>
    <w:rsid w:val="08457ECB"/>
    <w:rsid w:val="08512679"/>
    <w:rsid w:val="089111CF"/>
    <w:rsid w:val="08DB2319"/>
    <w:rsid w:val="093F0E04"/>
    <w:rsid w:val="09973CC1"/>
    <w:rsid w:val="09977AFA"/>
    <w:rsid w:val="099903C1"/>
    <w:rsid w:val="099C3BC4"/>
    <w:rsid w:val="09AD2230"/>
    <w:rsid w:val="09CD2E0B"/>
    <w:rsid w:val="09E103D3"/>
    <w:rsid w:val="09E2693D"/>
    <w:rsid w:val="0A342878"/>
    <w:rsid w:val="0ABA45AC"/>
    <w:rsid w:val="0AE0030A"/>
    <w:rsid w:val="0B940A52"/>
    <w:rsid w:val="0B9D0389"/>
    <w:rsid w:val="0BEC1801"/>
    <w:rsid w:val="0C5B5018"/>
    <w:rsid w:val="0C8959CF"/>
    <w:rsid w:val="0C8C5B5B"/>
    <w:rsid w:val="0CC4599A"/>
    <w:rsid w:val="0CE77B5F"/>
    <w:rsid w:val="0D014C2C"/>
    <w:rsid w:val="0D425710"/>
    <w:rsid w:val="0D6E4C35"/>
    <w:rsid w:val="0D9C2C0E"/>
    <w:rsid w:val="0D9D0ECF"/>
    <w:rsid w:val="0DAA1952"/>
    <w:rsid w:val="0DFB70C3"/>
    <w:rsid w:val="0E8D332B"/>
    <w:rsid w:val="0EC25E04"/>
    <w:rsid w:val="0EE859DF"/>
    <w:rsid w:val="0F1C3A68"/>
    <w:rsid w:val="0F3620C2"/>
    <w:rsid w:val="0F5227A2"/>
    <w:rsid w:val="0F7D73E4"/>
    <w:rsid w:val="0FA72171"/>
    <w:rsid w:val="0FFB25A4"/>
    <w:rsid w:val="10177AE4"/>
    <w:rsid w:val="106E0F52"/>
    <w:rsid w:val="10746A34"/>
    <w:rsid w:val="10AB44D6"/>
    <w:rsid w:val="10D97CD5"/>
    <w:rsid w:val="10EC0E76"/>
    <w:rsid w:val="10F85E8D"/>
    <w:rsid w:val="11260880"/>
    <w:rsid w:val="117F262B"/>
    <w:rsid w:val="11A05302"/>
    <w:rsid w:val="11C04BE7"/>
    <w:rsid w:val="11E3197E"/>
    <w:rsid w:val="12282CC2"/>
    <w:rsid w:val="122907E8"/>
    <w:rsid w:val="126F7682"/>
    <w:rsid w:val="127A0305"/>
    <w:rsid w:val="12C81EEA"/>
    <w:rsid w:val="130F373B"/>
    <w:rsid w:val="1310242A"/>
    <w:rsid w:val="13531148"/>
    <w:rsid w:val="135D4BEE"/>
    <w:rsid w:val="13787AE1"/>
    <w:rsid w:val="13BD1443"/>
    <w:rsid w:val="14092706"/>
    <w:rsid w:val="14422B97"/>
    <w:rsid w:val="14433D41"/>
    <w:rsid w:val="144A1057"/>
    <w:rsid w:val="14BC5AEF"/>
    <w:rsid w:val="14BF5F87"/>
    <w:rsid w:val="14D43096"/>
    <w:rsid w:val="151903AE"/>
    <w:rsid w:val="155B4CDA"/>
    <w:rsid w:val="15C03365"/>
    <w:rsid w:val="15C23039"/>
    <w:rsid w:val="15EA6659"/>
    <w:rsid w:val="16191987"/>
    <w:rsid w:val="162204A2"/>
    <w:rsid w:val="16934124"/>
    <w:rsid w:val="177820F2"/>
    <w:rsid w:val="179B5CE4"/>
    <w:rsid w:val="17B520FD"/>
    <w:rsid w:val="17B552E9"/>
    <w:rsid w:val="17C1610A"/>
    <w:rsid w:val="17E200BE"/>
    <w:rsid w:val="182212D1"/>
    <w:rsid w:val="18222916"/>
    <w:rsid w:val="18364C6C"/>
    <w:rsid w:val="18704EF0"/>
    <w:rsid w:val="187B5EF8"/>
    <w:rsid w:val="18834F00"/>
    <w:rsid w:val="18D357AB"/>
    <w:rsid w:val="18F953D1"/>
    <w:rsid w:val="1989780A"/>
    <w:rsid w:val="19AA6504"/>
    <w:rsid w:val="19EF3640"/>
    <w:rsid w:val="1A2C13C3"/>
    <w:rsid w:val="1A806C71"/>
    <w:rsid w:val="1B02417A"/>
    <w:rsid w:val="1B3941FC"/>
    <w:rsid w:val="1BA31615"/>
    <w:rsid w:val="1BA85DAB"/>
    <w:rsid w:val="1BD60D79"/>
    <w:rsid w:val="1C2F23E4"/>
    <w:rsid w:val="1C340D61"/>
    <w:rsid w:val="1CDF48C5"/>
    <w:rsid w:val="1CEC36FA"/>
    <w:rsid w:val="1D117348"/>
    <w:rsid w:val="1D165075"/>
    <w:rsid w:val="1D3F0368"/>
    <w:rsid w:val="1DA30959"/>
    <w:rsid w:val="1DDC00E6"/>
    <w:rsid w:val="1DEA690D"/>
    <w:rsid w:val="1DF75BAF"/>
    <w:rsid w:val="1E020796"/>
    <w:rsid w:val="1E2A012F"/>
    <w:rsid w:val="1E8114F6"/>
    <w:rsid w:val="1E985170"/>
    <w:rsid w:val="1F187937"/>
    <w:rsid w:val="1FC102B2"/>
    <w:rsid w:val="1FD22624"/>
    <w:rsid w:val="1FE9438E"/>
    <w:rsid w:val="202B4AA9"/>
    <w:rsid w:val="205F5442"/>
    <w:rsid w:val="20AE6613"/>
    <w:rsid w:val="20F17F0F"/>
    <w:rsid w:val="213A7A45"/>
    <w:rsid w:val="21523232"/>
    <w:rsid w:val="21546B45"/>
    <w:rsid w:val="218B21CB"/>
    <w:rsid w:val="22371203"/>
    <w:rsid w:val="22625D7D"/>
    <w:rsid w:val="22A907BA"/>
    <w:rsid w:val="22EB1CE3"/>
    <w:rsid w:val="23482C70"/>
    <w:rsid w:val="238F69F5"/>
    <w:rsid w:val="23B60140"/>
    <w:rsid w:val="23F2328F"/>
    <w:rsid w:val="24004F2B"/>
    <w:rsid w:val="24064EFD"/>
    <w:rsid w:val="240C38A1"/>
    <w:rsid w:val="24A320A8"/>
    <w:rsid w:val="24CA00E1"/>
    <w:rsid w:val="25550752"/>
    <w:rsid w:val="255A70AD"/>
    <w:rsid w:val="25FD31BE"/>
    <w:rsid w:val="269B3BCD"/>
    <w:rsid w:val="26C302EC"/>
    <w:rsid w:val="26DF5686"/>
    <w:rsid w:val="277B2D5B"/>
    <w:rsid w:val="27934A9C"/>
    <w:rsid w:val="27BD14EE"/>
    <w:rsid w:val="27CE6E8E"/>
    <w:rsid w:val="2825039A"/>
    <w:rsid w:val="28817681"/>
    <w:rsid w:val="29472AAF"/>
    <w:rsid w:val="29602F22"/>
    <w:rsid w:val="29BB6BD9"/>
    <w:rsid w:val="29C24221"/>
    <w:rsid w:val="29CA5D49"/>
    <w:rsid w:val="29D75E40"/>
    <w:rsid w:val="29F9238F"/>
    <w:rsid w:val="2A5A7712"/>
    <w:rsid w:val="2A6B59EA"/>
    <w:rsid w:val="2B857024"/>
    <w:rsid w:val="2BA33B3F"/>
    <w:rsid w:val="2BD51C27"/>
    <w:rsid w:val="2C814D78"/>
    <w:rsid w:val="2CDE7B95"/>
    <w:rsid w:val="2CE87DC1"/>
    <w:rsid w:val="2D297497"/>
    <w:rsid w:val="2D747505"/>
    <w:rsid w:val="2DFD0239"/>
    <w:rsid w:val="2E373B40"/>
    <w:rsid w:val="2E471C2F"/>
    <w:rsid w:val="2EB73A5A"/>
    <w:rsid w:val="2EE368A3"/>
    <w:rsid w:val="2F1F3EC1"/>
    <w:rsid w:val="2F6379B7"/>
    <w:rsid w:val="2F814956"/>
    <w:rsid w:val="2F8632B0"/>
    <w:rsid w:val="30AD0048"/>
    <w:rsid w:val="30EC41FF"/>
    <w:rsid w:val="312B7C81"/>
    <w:rsid w:val="31534B15"/>
    <w:rsid w:val="3184430C"/>
    <w:rsid w:val="319E2529"/>
    <w:rsid w:val="31BC266F"/>
    <w:rsid w:val="31E42F08"/>
    <w:rsid w:val="31E73233"/>
    <w:rsid w:val="31FA2093"/>
    <w:rsid w:val="325517E7"/>
    <w:rsid w:val="32F637C4"/>
    <w:rsid w:val="334915DC"/>
    <w:rsid w:val="334A7C3C"/>
    <w:rsid w:val="33525E75"/>
    <w:rsid w:val="335A71EF"/>
    <w:rsid w:val="33646BCE"/>
    <w:rsid w:val="33F36F0C"/>
    <w:rsid w:val="342C0F77"/>
    <w:rsid w:val="345002AE"/>
    <w:rsid w:val="35280329"/>
    <w:rsid w:val="35A9343E"/>
    <w:rsid w:val="35B9408B"/>
    <w:rsid w:val="35EC14D0"/>
    <w:rsid w:val="361123BF"/>
    <w:rsid w:val="362F3108"/>
    <w:rsid w:val="3693262B"/>
    <w:rsid w:val="36C7044C"/>
    <w:rsid w:val="36C75BD0"/>
    <w:rsid w:val="36E0363E"/>
    <w:rsid w:val="3715567B"/>
    <w:rsid w:val="37451210"/>
    <w:rsid w:val="377B7359"/>
    <w:rsid w:val="38154ADB"/>
    <w:rsid w:val="38385B50"/>
    <w:rsid w:val="38E30AF9"/>
    <w:rsid w:val="38F823C9"/>
    <w:rsid w:val="39AC785E"/>
    <w:rsid w:val="3AD0029A"/>
    <w:rsid w:val="3B4C7172"/>
    <w:rsid w:val="3B873D15"/>
    <w:rsid w:val="3B8B7C9A"/>
    <w:rsid w:val="3B9B1429"/>
    <w:rsid w:val="3BCE1948"/>
    <w:rsid w:val="3BDB3158"/>
    <w:rsid w:val="3BF41865"/>
    <w:rsid w:val="3C6A5B02"/>
    <w:rsid w:val="3C754970"/>
    <w:rsid w:val="3C89058A"/>
    <w:rsid w:val="3CA32DC2"/>
    <w:rsid w:val="3D3D0130"/>
    <w:rsid w:val="3E5F1DCB"/>
    <w:rsid w:val="3EDF6A3E"/>
    <w:rsid w:val="3F084F55"/>
    <w:rsid w:val="3F7636C1"/>
    <w:rsid w:val="3F763C62"/>
    <w:rsid w:val="3FBE6F78"/>
    <w:rsid w:val="3FD23B03"/>
    <w:rsid w:val="3FE2409A"/>
    <w:rsid w:val="3FFA55B8"/>
    <w:rsid w:val="40406592"/>
    <w:rsid w:val="405867B0"/>
    <w:rsid w:val="40732FB0"/>
    <w:rsid w:val="4093314D"/>
    <w:rsid w:val="40BC397E"/>
    <w:rsid w:val="40D25C74"/>
    <w:rsid w:val="40D93C6C"/>
    <w:rsid w:val="4132495D"/>
    <w:rsid w:val="416E518A"/>
    <w:rsid w:val="41A86344"/>
    <w:rsid w:val="41D27CBE"/>
    <w:rsid w:val="420A78EE"/>
    <w:rsid w:val="421C2B06"/>
    <w:rsid w:val="4235270E"/>
    <w:rsid w:val="424777FE"/>
    <w:rsid w:val="425452D0"/>
    <w:rsid w:val="42A65604"/>
    <w:rsid w:val="42F57471"/>
    <w:rsid w:val="42FB2BED"/>
    <w:rsid w:val="43107329"/>
    <w:rsid w:val="432D22B9"/>
    <w:rsid w:val="43647270"/>
    <w:rsid w:val="43840CAE"/>
    <w:rsid w:val="43D7333A"/>
    <w:rsid w:val="44054F95"/>
    <w:rsid w:val="44593F6B"/>
    <w:rsid w:val="448A5348"/>
    <w:rsid w:val="451C2C65"/>
    <w:rsid w:val="456D33A7"/>
    <w:rsid w:val="459A1CAB"/>
    <w:rsid w:val="45D3644C"/>
    <w:rsid w:val="460F02B2"/>
    <w:rsid w:val="466722CB"/>
    <w:rsid w:val="4710335A"/>
    <w:rsid w:val="47493E57"/>
    <w:rsid w:val="488515AB"/>
    <w:rsid w:val="48FC39E1"/>
    <w:rsid w:val="491D123A"/>
    <w:rsid w:val="493763F6"/>
    <w:rsid w:val="498A7BB0"/>
    <w:rsid w:val="49962C5E"/>
    <w:rsid w:val="49CB66BB"/>
    <w:rsid w:val="4A471230"/>
    <w:rsid w:val="4A5120AF"/>
    <w:rsid w:val="4A5679C1"/>
    <w:rsid w:val="4A6864A4"/>
    <w:rsid w:val="4B1736C5"/>
    <w:rsid w:val="4B1909C2"/>
    <w:rsid w:val="4B555BCF"/>
    <w:rsid w:val="4B7024F1"/>
    <w:rsid w:val="4B8D0991"/>
    <w:rsid w:val="4BEA4FEF"/>
    <w:rsid w:val="4C253094"/>
    <w:rsid w:val="4C3552F6"/>
    <w:rsid w:val="4C3C3D54"/>
    <w:rsid w:val="4D700A9E"/>
    <w:rsid w:val="4D7D4DB4"/>
    <w:rsid w:val="4D8713AB"/>
    <w:rsid w:val="4D897DB2"/>
    <w:rsid w:val="4D8F2E50"/>
    <w:rsid w:val="4DF2235D"/>
    <w:rsid w:val="4E3C4990"/>
    <w:rsid w:val="4E40291D"/>
    <w:rsid w:val="4E7270C8"/>
    <w:rsid w:val="4EE42D4E"/>
    <w:rsid w:val="4F9E3994"/>
    <w:rsid w:val="4FEC3A7A"/>
    <w:rsid w:val="50045B3C"/>
    <w:rsid w:val="503B51F8"/>
    <w:rsid w:val="50B34AB6"/>
    <w:rsid w:val="51225804"/>
    <w:rsid w:val="51314620"/>
    <w:rsid w:val="514A7FC1"/>
    <w:rsid w:val="51A3398C"/>
    <w:rsid w:val="520A4113"/>
    <w:rsid w:val="521710AE"/>
    <w:rsid w:val="52430383"/>
    <w:rsid w:val="52563CC1"/>
    <w:rsid w:val="52D3620A"/>
    <w:rsid w:val="53163E96"/>
    <w:rsid w:val="53226DE7"/>
    <w:rsid w:val="534E1350"/>
    <w:rsid w:val="534E2954"/>
    <w:rsid w:val="5360799D"/>
    <w:rsid w:val="53813340"/>
    <w:rsid w:val="53841E5C"/>
    <w:rsid w:val="53C83112"/>
    <w:rsid w:val="54654915"/>
    <w:rsid w:val="54681673"/>
    <w:rsid w:val="54AB000D"/>
    <w:rsid w:val="54BF5A56"/>
    <w:rsid w:val="54EC3EA7"/>
    <w:rsid w:val="55B414D1"/>
    <w:rsid w:val="55C56163"/>
    <w:rsid w:val="56251E23"/>
    <w:rsid w:val="56317817"/>
    <w:rsid w:val="56363879"/>
    <w:rsid w:val="56C826CE"/>
    <w:rsid w:val="59186A7C"/>
    <w:rsid w:val="59941A0B"/>
    <w:rsid w:val="59AA358A"/>
    <w:rsid w:val="5A1C58F1"/>
    <w:rsid w:val="5A5204FE"/>
    <w:rsid w:val="5A6D7177"/>
    <w:rsid w:val="5AA61FA3"/>
    <w:rsid w:val="5AB64AB6"/>
    <w:rsid w:val="5B155DE8"/>
    <w:rsid w:val="5B5D0497"/>
    <w:rsid w:val="5B785656"/>
    <w:rsid w:val="5C36561F"/>
    <w:rsid w:val="5C766569"/>
    <w:rsid w:val="5CDF179C"/>
    <w:rsid w:val="5CFA7449"/>
    <w:rsid w:val="5D0733F2"/>
    <w:rsid w:val="5D2517D4"/>
    <w:rsid w:val="5D442DD8"/>
    <w:rsid w:val="5D910F01"/>
    <w:rsid w:val="5E3D1F50"/>
    <w:rsid w:val="5F091916"/>
    <w:rsid w:val="5F2C33F4"/>
    <w:rsid w:val="5F7A53A6"/>
    <w:rsid w:val="5F8F1AA7"/>
    <w:rsid w:val="5FF23595"/>
    <w:rsid w:val="600357A2"/>
    <w:rsid w:val="603D183E"/>
    <w:rsid w:val="60417A22"/>
    <w:rsid w:val="60531D07"/>
    <w:rsid w:val="60C666D0"/>
    <w:rsid w:val="610C5724"/>
    <w:rsid w:val="611A32B5"/>
    <w:rsid w:val="614147D4"/>
    <w:rsid w:val="619D3F95"/>
    <w:rsid w:val="61D630B3"/>
    <w:rsid w:val="61D8184C"/>
    <w:rsid w:val="61D9060A"/>
    <w:rsid w:val="621C5920"/>
    <w:rsid w:val="623F762F"/>
    <w:rsid w:val="62426F9E"/>
    <w:rsid w:val="62AF6B53"/>
    <w:rsid w:val="632628DC"/>
    <w:rsid w:val="63465E0B"/>
    <w:rsid w:val="6353245A"/>
    <w:rsid w:val="635C3CA4"/>
    <w:rsid w:val="63662830"/>
    <w:rsid w:val="636C534E"/>
    <w:rsid w:val="63814E32"/>
    <w:rsid w:val="63A228EF"/>
    <w:rsid w:val="64484DEB"/>
    <w:rsid w:val="64892C13"/>
    <w:rsid w:val="6502685E"/>
    <w:rsid w:val="651F2468"/>
    <w:rsid w:val="652C5D7E"/>
    <w:rsid w:val="656960A7"/>
    <w:rsid w:val="664F3345"/>
    <w:rsid w:val="668A4EDB"/>
    <w:rsid w:val="66BD47CE"/>
    <w:rsid w:val="66C37857"/>
    <w:rsid w:val="67690A45"/>
    <w:rsid w:val="67C94C90"/>
    <w:rsid w:val="67EE6671"/>
    <w:rsid w:val="67FB065F"/>
    <w:rsid w:val="68065140"/>
    <w:rsid w:val="68087229"/>
    <w:rsid w:val="68364600"/>
    <w:rsid w:val="684111B4"/>
    <w:rsid w:val="68792348"/>
    <w:rsid w:val="68B53A10"/>
    <w:rsid w:val="68BE7DC9"/>
    <w:rsid w:val="69EA2CA9"/>
    <w:rsid w:val="6A0926D8"/>
    <w:rsid w:val="6A225525"/>
    <w:rsid w:val="6A5E720F"/>
    <w:rsid w:val="6A666912"/>
    <w:rsid w:val="6ACA4325"/>
    <w:rsid w:val="6B104535"/>
    <w:rsid w:val="6B365E9E"/>
    <w:rsid w:val="6B430BCE"/>
    <w:rsid w:val="6BB07AA3"/>
    <w:rsid w:val="6BB40298"/>
    <w:rsid w:val="6C2C6E5C"/>
    <w:rsid w:val="6C3B628D"/>
    <w:rsid w:val="6D5D0023"/>
    <w:rsid w:val="6DDD28B6"/>
    <w:rsid w:val="6DF97B09"/>
    <w:rsid w:val="6DFE4891"/>
    <w:rsid w:val="6E69412E"/>
    <w:rsid w:val="6E785046"/>
    <w:rsid w:val="6E8E6685"/>
    <w:rsid w:val="6EB20E0F"/>
    <w:rsid w:val="6EBE6998"/>
    <w:rsid w:val="6EE17034"/>
    <w:rsid w:val="6EFE14F0"/>
    <w:rsid w:val="6F31309C"/>
    <w:rsid w:val="6FA034BA"/>
    <w:rsid w:val="6FA51BF1"/>
    <w:rsid w:val="6FC20B48"/>
    <w:rsid w:val="6FEC2CA3"/>
    <w:rsid w:val="6FF43844"/>
    <w:rsid w:val="702D4905"/>
    <w:rsid w:val="709C110A"/>
    <w:rsid w:val="70D84BA9"/>
    <w:rsid w:val="70EA58DE"/>
    <w:rsid w:val="70FE448F"/>
    <w:rsid w:val="713927E0"/>
    <w:rsid w:val="71477086"/>
    <w:rsid w:val="716971B9"/>
    <w:rsid w:val="71C45761"/>
    <w:rsid w:val="72161365"/>
    <w:rsid w:val="72241705"/>
    <w:rsid w:val="723000BC"/>
    <w:rsid w:val="724948FB"/>
    <w:rsid w:val="72F331B8"/>
    <w:rsid w:val="730D6135"/>
    <w:rsid w:val="731D5B68"/>
    <w:rsid w:val="7376723E"/>
    <w:rsid w:val="740B48BE"/>
    <w:rsid w:val="744221BE"/>
    <w:rsid w:val="749C5C55"/>
    <w:rsid w:val="75561F09"/>
    <w:rsid w:val="755D5C2F"/>
    <w:rsid w:val="75B72372"/>
    <w:rsid w:val="764261CA"/>
    <w:rsid w:val="76770669"/>
    <w:rsid w:val="77A5440F"/>
    <w:rsid w:val="783D467B"/>
    <w:rsid w:val="785250C1"/>
    <w:rsid w:val="78AC38F2"/>
    <w:rsid w:val="78B46B41"/>
    <w:rsid w:val="78CD386E"/>
    <w:rsid w:val="79131260"/>
    <w:rsid w:val="79232EA7"/>
    <w:rsid w:val="79B44AFB"/>
    <w:rsid w:val="79FE6983"/>
    <w:rsid w:val="7A323DF8"/>
    <w:rsid w:val="7A7663CC"/>
    <w:rsid w:val="7A8B63BB"/>
    <w:rsid w:val="7AF14540"/>
    <w:rsid w:val="7B5B6074"/>
    <w:rsid w:val="7B94726F"/>
    <w:rsid w:val="7C0411C3"/>
    <w:rsid w:val="7C041879"/>
    <w:rsid w:val="7CB21906"/>
    <w:rsid w:val="7CE44264"/>
    <w:rsid w:val="7DE53063"/>
    <w:rsid w:val="7E3F4209"/>
    <w:rsid w:val="7E4C3EF2"/>
    <w:rsid w:val="7E867872"/>
    <w:rsid w:val="7EE84089"/>
    <w:rsid w:val="7F0333BC"/>
    <w:rsid w:val="7F114C4C"/>
    <w:rsid w:val="7F1900B4"/>
    <w:rsid w:val="7F203094"/>
    <w:rsid w:val="7F462C00"/>
    <w:rsid w:val="7F8B4FA1"/>
    <w:rsid w:val="7FB771CE"/>
    <w:rsid w:val="7FD7487A"/>
    <w:rsid w:val="7FDD1756"/>
    <w:rsid w:val="7F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仿宋_GB2312"/>
      <w:sz w:val="3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1410</Words>
  <Characters>1453</Characters>
  <Lines>0</Lines>
  <Paragraphs>0</Paragraphs>
  <TotalTime>16</TotalTime>
  <ScaleCrop>false</ScaleCrop>
  <LinksUpToDate>false</LinksUpToDate>
  <CharactersWithSpaces>1453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2023-03-07T08:05:00Z</dcterms:created>
  <dc:creator>TIME</dc:creator>
  <cp:lastModifiedBy>一行</cp:lastModifiedBy>
  <cp:lastPrinted>2023-06-20T08:32:00Z</cp:lastPrinted>
  <dcterms:modified xsi:type="dcterms:W3CDTF">2023-07-07T06:47:38Z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9D729921FA6E48A681B6F1294978228B_13</vt:lpwstr>
  </property>
</Properties>
</file>