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kern w:val="2"/>
          <w:sz w:val="32"/>
          <w:szCs w:val="32"/>
          <w:lang w:val="en-US" w:eastAsia="zh-CN" w:bidi="ar-SA"/>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rtlGutter w:val="0"/>
          <w:docGrid w:type="lines" w:linePitch="312" w:charSpace="0"/>
        </w:sectPr>
      </w:pPr>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default" w:ascii="Times New Roman" w:hAnsi="Times New Roman" w:eastAsia="方正小标宋简体"/>
          <w:b/>
          <w:bCs/>
          <w:szCs w:val="32"/>
          <w:lang w:val="en-US" w:eastAsia="zh-CN"/>
        </w:rPr>
      </w:pPr>
      <w:r>
        <w:rPr>
          <w:rFonts w:hint="eastAsia" w:ascii="方正小标宋简体" w:hAnsi="宋体" w:eastAsia="方正小标宋简体" w:cs="宋体"/>
          <w:color w:val="000000"/>
          <w:sz w:val="32"/>
          <w:szCs w:val="32"/>
          <w:lang w:val="en-US" w:eastAsia="zh-CN"/>
        </w:rPr>
        <w:t>街道</w:t>
      </w:r>
      <w:r>
        <w:rPr>
          <w:rFonts w:hint="eastAsia" w:ascii="方正小标宋简体" w:hAnsi="宋体" w:eastAsia="方正小标宋简体" w:cs="宋体"/>
          <w:color w:val="000000"/>
          <w:sz w:val="32"/>
          <w:szCs w:val="32"/>
        </w:rPr>
        <w:t>微型消防站队员</w:t>
      </w:r>
      <w:bookmarkStart w:id="0" w:name="_GoBack"/>
      <w:bookmarkEnd w:id="0"/>
      <w:r>
        <w:rPr>
          <w:rFonts w:hint="eastAsia" w:ascii="方正小标宋简体" w:hAnsi="宋体" w:eastAsia="方正小标宋简体" w:cs="宋体"/>
          <w:color w:val="000000"/>
          <w:sz w:val="32"/>
          <w:szCs w:val="32"/>
        </w:rPr>
        <w:t>基础体能测试标准</w:t>
      </w:r>
      <w:r>
        <w:rPr>
          <w:rFonts w:hint="eastAsia" w:ascii="方正小标宋简体" w:hAnsi="宋体" w:eastAsia="方正小标宋简体" w:cs="宋体"/>
          <w:color w:val="000000"/>
          <w:sz w:val="32"/>
          <w:szCs w:val="32"/>
          <w:lang w:val="en-US" w:eastAsia="zh-CN"/>
        </w:rPr>
        <w:t>及考核规程</w:t>
      </w: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612" w:type="dxa"/>
            <w:tcBorders>
              <w:tl2br w:val="single" w:color="000000" w:sz="4" w:space="0"/>
            </w:tcBorders>
            <w:noWrap w:val="0"/>
            <w:vAlign w:val="top"/>
          </w:tcPr>
          <w:p>
            <w:pPr>
              <w:tabs>
                <w:tab w:val="left" w:pos="180"/>
              </w:tabs>
              <w:rPr>
                <w:rFonts w:ascii="Times New Roman" w:hAnsi="Times New Roman"/>
                <w:b/>
                <w:bCs/>
                <w:szCs w:val="32"/>
              </w:rPr>
            </w:pPr>
            <w:r>
              <w:rPr>
                <w:rFonts w:ascii="Times New Roman" w:hAnsi="Times New Roman"/>
                <w:b/>
                <w:bCs/>
                <w:szCs w:val="32"/>
              </w:rPr>
              <w:t xml:space="preserve">     分值</w:t>
            </w:r>
          </w:p>
          <w:p>
            <w:pPr>
              <w:tabs>
                <w:tab w:val="left" w:pos="180"/>
              </w:tabs>
              <w:rPr>
                <w:rFonts w:ascii="Times New Roman" w:hAnsi="Times New Roman"/>
                <w:b/>
                <w:bCs/>
                <w:szCs w:val="32"/>
              </w:rPr>
            </w:pPr>
          </w:p>
          <w:p>
            <w:pPr>
              <w:tabs>
                <w:tab w:val="left" w:pos="180"/>
              </w:tabs>
              <w:rPr>
                <w:rFonts w:ascii="Times New Roman" w:hAnsi="Times New Roman"/>
                <w:b/>
                <w:bCs/>
                <w:szCs w:val="32"/>
              </w:rPr>
            </w:pPr>
            <w:r>
              <w:rPr>
                <w:rFonts w:ascii="Times New Roman" w:hAnsi="Times New Roman"/>
                <w:b/>
                <w:bCs/>
                <w:szCs w:val="32"/>
              </w:rPr>
              <w:t>项目</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4</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6</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8</w:t>
            </w:r>
          </w:p>
        </w:tc>
        <w:tc>
          <w:tcPr>
            <w:tcW w:w="127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12</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14</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16</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18</w:t>
            </w:r>
          </w:p>
        </w:tc>
        <w:tc>
          <w:tcPr>
            <w:tcW w:w="124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hint="eastAsia" w:ascii="Times New Roman" w:hAnsi="Times New Roman"/>
                <w:b/>
                <w:bCs/>
                <w:szCs w:val="32"/>
                <w:lang w:val="en-US" w:eastAsia="zh-CN"/>
              </w:rPr>
            </w:pPr>
            <w:r>
              <w:rPr>
                <w:rFonts w:hint="eastAsia" w:ascii="Times New Roman" w:hAnsi="Times New Roman"/>
                <w:b/>
                <w:bCs/>
                <w:szCs w:val="32"/>
                <w:lang w:val="en-US" w:eastAsia="zh-CN"/>
              </w:rPr>
              <w:t>俯卧撑</w:t>
            </w:r>
          </w:p>
          <w:p>
            <w:pPr>
              <w:tabs>
                <w:tab w:val="left" w:pos="180"/>
              </w:tabs>
              <w:jc w:val="center"/>
              <w:rPr>
                <w:rFonts w:hint="eastAsia" w:ascii="Times New Roman" w:hAnsi="Times New Roman" w:eastAsia="宋体"/>
                <w:b/>
                <w:bCs/>
                <w:szCs w:val="32"/>
                <w:lang w:eastAsia="zh-CN"/>
              </w:rPr>
            </w:pPr>
            <w:r>
              <w:rPr>
                <w:rFonts w:ascii="Times New Roman" w:hAnsi="宋体"/>
                <w:b/>
                <w:bCs/>
                <w:color w:val="000000"/>
              </w:rPr>
              <w:t>（次</w:t>
            </w:r>
            <w:r>
              <w:rPr>
                <w:rFonts w:ascii="Times New Roman" w:hAnsi="Times New Roman"/>
                <w:b/>
                <w:bCs/>
                <w:color w:val="000000"/>
              </w:rPr>
              <w:t>/</w:t>
            </w:r>
            <w:r>
              <w:rPr>
                <w:rFonts w:hint="eastAsia" w:ascii="Times New Roman" w:hAnsi="Times New Roman"/>
                <w:b/>
                <w:bCs/>
                <w:color w:val="000000"/>
                <w:lang w:val="en-US" w:eastAsia="zh-CN"/>
              </w:rPr>
              <w:t>2</w:t>
            </w:r>
            <w:r>
              <w:rPr>
                <w:rFonts w:ascii="Times New Roman" w:hAnsi="宋体"/>
                <w:b/>
                <w:bCs/>
                <w:color w:val="000000"/>
              </w:rPr>
              <w:t>分钟）</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宋体"/>
                <w:b/>
                <w:bCs/>
                <w:color w:val="000000"/>
              </w:rPr>
            </w:pPr>
            <w:r>
              <w:rPr>
                <w:rFonts w:hint="eastAsia" w:ascii="Times New Roman" w:hAnsi="宋体"/>
                <w:b/>
                <w:bCs/>
                <w:color w:val="000000"/>
                <w:lang w:val="en-US" w:eastAsia="zh-CN"/>
              </w:rPr>
              <w:t>仰卧起坐</w:t>
            </w:r>
          </w:p>
          <w:p>
            <w:pPr>
              <w:tabs>
                <w:tab w:val="left" w:pos="180"/>
              </w:tabs>
              <w:jc w:val="center"/>
              <w:rPr>
                <w:rFonts w:ascii="Times New Roman" w:hAnsi="Times New Roman"/>
                <w:b/>
                <w:bCs/>
                <w:szCs w:val="32"/>
              </w:rPr>
            </w:pPr>
            <w:r>
              <w:rPr>
                <w:rFonts w:ascii="Times New Roman" w:hAnsi="宋体"/>
                <w:b/>
                <w:bCs/>
                <w:color w:val="000000"/>
              </w:rPr>
              <w:t>（次</w:t>
            </w:r>
            <w:r>
              <w:rPr>
                <w:rFonts w:ascii="Times New Roman" w:hAnsi="Times New Roman"/>
                <w:b/>
                <w:bCs/>
                <w:color w:val="000000"/>
              </w:rPr>
              <w:t>/3</w:t>
            </w:r>
            <w:r>
              <w:rPr>
                <w:rFonts w:ascii="Times New Roman" w:hAnsi="宋体"/>
                <w:b/>
                <w:bCs/>
                <w:color w:val="000000"/>
              </w:rPr>
              <w:t>分钟）</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100米跑</w:t>
            </w:r>
          </w:p>
          <w:p>
            <w:pPr>
              <w:tabs>
                <w:tab w:val="left" w:pos="180"/>
              </w:tabs>
              <w:jc w:val="center"/>
              <w:rPr>
                <w:rFonts w:ascii="Times New Roman" w:hAnsi="Times New Roman"/>
                <w:b/>
                <w:bCs/>
                <w:szCs w:val="32"/>
              </w:rPr>
            </w:pPr>
            <w:r>
              <w:rPr>
                <w:rFonts w:ascii="Times New Roman" w:hAnsi="Times New Roman"/>
                <w:b/>
                <w:bCs/>
                <w:szCs w:val="32"/>
              </w:rPr>
              <w:t>（秒）</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04</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01</w:t>
            </w:r>
            <w:r>
              <w:rPr>
                <w:rFonts w:ascii="Times New Roman" w:hAnsi="Times New Roman" w:eastAsia="仿宋_GB2312"/>
                <w:sz w:val="32"/>
                <w:szCs w:val="32"/>
              </w:rPr>
              <w:t>″</w:t>
            </w:r>
          </w:p>
        </w:tc>
        <w:tc>
          <w:tcPr>
            <w:tcW w:w="1259"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08</w:t>
            </w:r>
            <w:r>
              <w:rPr>
                <w:rFonts w:ascii="Times New Roman" w:hAnsi="Times New Roman" w:eastAsia="仿宋_GB2312"/>
                <w:sz w:val="32"/>
                <w:szCs w:val="32"/>
              </w:rPr>
              <w:t>″</w:t>
            </w:r>
          </w:p>
        </w:tc>
        <w:tc>
          <w:tcPr>
            <w:tcW w:w="127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09</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06</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4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如体能考核单项未达最低分值2分标准的，视为该体能项目不合格。</w:t>
      </w:r>
    </w:p>
    <w:p>
      <w:pPr>
        <w:tabs>
          <w:tab w:val="left" w:pos="180"/>
        </w:tabs>
        <w:ind w:firstLine="1120" w:firstLineChars="400"/>
        <w:jc w:val="both"/>
      </w:pP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p>
    <w:p>
      <w:pPr>
        <w:tabs>
          <w:tab w:val="left" w:pos="180"/>
        </w:tabs>
        <w:rPr>
          <w:rFonts w:hint="eastAsia" w:ascii="Times New Roman" w:hAnsi="Times New Roman"/>
          <w:b/>
          <w:bCs/>
          <w:szCs w:val="32"/>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7"/>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762375" cy="1365250"/>
                    </a:xfrm>
                    <a:prstGeom prst="rect">
                      <a:avLst/>
                    </a:prstGeom>
                    <a:noFill/>
                    <a:ln>
                      <a:noFill/>
                    </a:ln>
                  </pic:spPr>
                </pic:pic>
              </a:graphicData>
            </a:graphic>
          </wp:inline>
        </w:drawing>
      </w:r>
    </w:p>
    <w:p>
      <w:pPr>
        <w:numPr>
          <w:ilvl w:val="0"/>
          <w:numId w:val="0"/>
        </w:numPr>
        <w:jc w:val="center"/>
        <w:rPr>
          <w:rFonts w:hint="eastAsia" w:ascii="黑体" w:hAnsi="黑体" w:eastAsia="黑体" w:cs="黑体"/>
          <w:b/>
          <w:bCs/>
          <w:sz w:val="36"/>
          <w:szCs w:val="44"/>
          <w:lang w:val="en-US" w:eastAsia="zh-CN"/>
        </w:rPr>
      </w:pPr>
    </w:p>
    <w:p>
      <w:pPr>
        <w:numPr>
          <w:ilvl w:val="0"/>
          <w:numId w:val="0"/>
        </w:numPr>
        <w:jc w:val="both"/>
        <w:rPr>
          <w:rFonts w:hint="eastAsia" w:ascii="黑体" w:hAnsi="黑体" w:eastAsia="黑体" w:cs="黑体"/>
          <w:b/>
          <w:bCs/>
          <w:sz w:val="36"/>
          <w:szCs w:val="44"/>
          <w:lang w:val="en-US" w:eastAsia="zh-CN"/>
        </w:rPr>
      </w:pPr>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5"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C0D39"/>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EF0E92"/>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66</TotalTime>
  <ScaleCrop>false</ScaleCrop>
  <LinksUpToDate>false</LinksUpToDate>
  <CharactersWithSpaces>770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 J_Ang </cp:lastModifiedBy>
  <cp:lastPrinted>2023-07-17T05:58:00Z</cp:lastPrinted>
  <dcterms:modified xsi:type="dcterms:W3CDTF">2023-11-28T01:09:19Z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91118DD0B1124E9A97AAFB67FC28675A_13</vt:lpwstr>
  </property>
</Properties>
</file>