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按照2025年3月20日发布的《贵州省交通运输厅所属事业单位2025年公开招聘工作人员方案》中“招聘条件”第十条规定，本人所学专业经比对，满足：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DBEE046"/>
    <w:rsid w:val="5FF6D294"/>
    <w:rsid w:val="5FF780CF"/>
    <w:rsid w:val="66FF1E18"/>
    <w:rsid w:val="6DD47903"/>
    <w:rsid w:val="6FCA2668"/>
    <w:rsid w:val="6FDDE2A8"/>
    <w:rsid w:val="6FEC04E6"/>
    <w:rsid w:val="6FEE48C9"/>
    <w:rsid w:val="6FFF3676"/>
    <w:rsid w:val="70F73A52"/>
    <w:rsid w:val="727F6979"/>
    <w:rsid w:val="75DB22EF"/>
    <w:rsid w:val="75F21EDB"/>
    <w:rsid w:val="777F4A64"/>
    <w:rsid w:val="77F54AF1"/>
    <w:rsid w:val="77FBFB74"/>
    <w:rsid w:val="77FF773B"/>
    <w:rsid w:val="78126186"/>
    <w:rsid w:val="79B7E84F"/>
    <w:rsid w:val="7A9B99A4"/>
    <w:rsid w:val="7BEF5566"/>
    <w:rsid w:val="7BFFAC88"/>
    <w:rsid w:val="7D5674CA"/>
    <w:rsid w:val="7DBFE4AE"/>
    <w:rsid w:val="7EF5E343"/>
    <w:rsid w:val="7F8D8560"/>
    <w:rsid w:val="7FAFD8E5"/>
    <w:rsid w:val="7FB95F1C"/>
    <w:rsid w:val="7FF71644"/>
    <w:rsid w:val="7FFA8054"/>
    <w:rsid w:val="97A6BB73"/>
    <w:rsid w:val="AB335CD8"/>
    <w:rsid w:val="B5FB62A8"/>
    <w:rsid w:val="BDE766BE"/>
    <w:rsid w:val="BEBE8A1C"/>
    <w:rsid w:val="BF5751D6"/>
    <w:rsid w:val="BF7F51DD"/>
    <w:rsid w:val="BFFEBE69"/>
    <w:rsid w:val="D4BF87E2"/>
    <w:rsid w:val="DFE6EE3C"/>
    <w:rsid w:val="E53FD865"/>
    <w:rsid w:val="E7B52E71"/>
    <w:rsid w:val="E8DFAB74"/>
    <w:rsid w:val="EFEF1D51"/>
    <w:rsid w:val="F6576DB4"/>
    <w:rsid w:val="F69F181E"/>
    <w:rsid w:val="FBDF08C0"/>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2025-03-20T09:58:22Z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DBCA0D1ADDC74B0BB2760523E7F711E7_13</vt:lpwstr>
  </property>
</Properties>
</file>