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000000"/>
          <w:sz w:val="32"/>
          <w:szCs w:val="32"/>
          <w:u w:val="none"/>
          <w:lang w:val="en-US" w:eastAsia="zh-CN"/>
        </w:rPr>
        <w:t>《六盘水师范学院2025年公开</w:t>
      </w:r>
      <w:r>
        <w:rPr>
          <w:rFonts w:hint="eastAsia" w:ascii="仿宋_GB2312" w:hAnsi="仿宋_GB2312" w:eastAsia="仿宋_GB2312" w:cs="仿宋_GB2312"/>
          <w:sz w:val="32"/>
          <w:szCs w:val="32"/>
          <w:u w:val="none"/>
          <w:lang w:val="en-US" w:eastAsia="zh-CN"/>
        </w:rPr>
        <w:t>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2BF82D23"/>
    <w:rsid w:val="305E0390"/>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cp:lastPrinted>2025-01-24T03:32:43Z</cp:lastPrinted>
  <dcterms:modified xsi:type="dcterms:W3CDTF">2025-02-08T16:37:08Z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905CC44F69CB4460A03E4E12B462D98C_13</vt:lpwstr>
  </property>
</Properties>
</file>