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B4A42"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黔南民族师范学院研究生考试初试成绩复核申请表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142"/>
        <w:gridCol w:w="2126"/>
        <w:gridCol w:w="1276"/>
        <w:gridCol w:w="1098"/>
        <w:gridCol w:w="37"/>
        <w:gridCol w:w="1470"/>
      </w:tblGrid>
      <w:tr w14:paraId="1974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gridSpan w:val="3"/>
            <w:vAlign w:val="center"/>
          </w:tcPr>
          <w:p w14:paraId="4184681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考生准考证号</w:t>
            </w:r>
          </w:p>
        </w:tc>
        <w:tc>
          <w:tcPr>
            <w:tcW w:w="3402" w:type="dxa"/>
            <w:gridSpan w:val="2"/>
            <w:vAlign w:val="center"/>
          </w:tcPr>
          <w:p w14:paraId="4D4FD402"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22D9C3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考生姓名</w:t>
            </w:r>
          </w:p>
        </w:tc>
        <w:tc>
          <w:tcPr>
            <w:tcW w:w="1470" w:type="dxa"/>
            <w:vAlign w:val="center"/>
          </w:tcPr>
          <w:p w14:paraId="4C9EC43C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3A19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24" w:type="dxa"/>
            <w:gridSpan w:val="3"/>
            <w:vAlign w:val="center"/>
          </w:tcPr>
          <w:p w14:paraId="06B1F8A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6B92081F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B885F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身份证号码</w:t>
            </w:r>
          </w:p>
        </w:tc>
        <w:tc>
          <w:tcPr>
            <w:tcW w:w="2605" w:type="dxa"/>
            <w:gridSpan w:val="3"/>
          </w:tcPr>
          <w:p w14:paraId="343D9C38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A11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24" w:type="dxa"/>
            <w:gridSpan w:val="3"/>
            <w:vAlign w:val="center"/>
          </w:tcPr>
          <w:p w14:paraId="3A53B763"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报考专业</w:t>
            </w:r>
          </w:p>
        </w:tc>
        <w:tc>
          <w:tcPr>
            <w:tcW w:w="6007" w:type="dxa"/>
            <w:gridSpan w:val="5"/>
            <w:vAlign w:val="center"/>
          </w:tcPr>
          <w:p w14:paraId="29426D66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4AE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4" w:type="dxa"/>
            <w:gridSpan w:val="3"/>
            <w:vMerge w:val="restart"/>
            <w:vAlign w:val="center"/>
          </w:tcPr>
          <w:p w14:paraId="3FD1C5D5"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查询科目</w:t>
            </w:r>
          </w:p>
        </w:tc>
        <w:tc>
          <w:tcPr>
            <w:tcW w:w="4537" w:type="dxa"/>
            <w:gridSpan w:val="4"/>
            <w:vAlign w:val="center"/>
          </w:tcPr>
          <w:p w14:paraId="175F18C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科目名称</w:t>
            </w:r>
          </w:p>
        </w:tc>
        <w:tc>
          <w:tcPr>
            <w:tcW w:w="1470" w:type="dxa"/>
          </w:tcPr>
          <w:p w14:paraId="41EE7FC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已公布成绩</w:t>
            </w:r>
          </w:p>
        </w:tc>
      </w:tr>
      <w:tr w14:paraId="36AF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4" w:type="dxa"/>
            <w:gridSpan w:val="3"/>
            <w:vMerge w:val="continue"/>
            <w:vAlign w:val="center"/>
          </w:tcPr>
          <w:p w14:paraId="285310D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7" w:type="dxa"/>
            <w:gridSpan w:val="4"/>
            <w:vAlign w:val="center"/>
          </w:tcPr>
          <w:p w14:paraId="74799467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  <w:tc>
          <w:tcPr>
            <w:tcW w:w="1470" w:type="dxa"/>
          </w:tcPr>
          <w:p w14:paraId="70FB9545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</w:tr>
      <w:tr w14:paraId="210A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4" w:type="dxa"/>
            <w:gridSpan w:val="3"/>
            <w:vMerge w:val="continue"/>
            <w:vAlign w:val="center"/>
          </w:tcPr>
          <w:p w14:paraId="52C04A4C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7" w:type="dxa"/>
            <w:gridSpan w:val="4"/>
            <w:vAlign w:val="center"/>
          </w:tcPr>
          <w:p w14:paraId="0A037E86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  <w:tc>
          <w:tcPr>
            <w:tcW w:w="1470" w:type="dxa"/>
          </w:tcPr>
          <w:p w14:paraId="11A5D5F5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</w:tr>
      <w:tr w14:paraId="5081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4" w:type="dxa"/>
            <w:gridSpan w:val="3"/>
            <w:vMerge w:val="continue"/>
            <w:vAlign w:val="center"/>
          </w:tcPr>
          <w:p w14:paraId="7010873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7" w:type="dxa"/>
            <w:gridSpan w:val="4"/>
            <w:vAlign w:val="center"/>
          </w:tcPr>
          <w:p w14:paraId="1E845205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  <w:tc>
          <w:tcPr>
            <w:tcW w:w="1470" w:type="dxa"/>
          </w:tcPr>
          <w:p w14:paraId="318AEDD2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</w:tr>
      <w:tr w14:paraId="40E6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24" w:type="dxa"/>
            <w:gridSpan w:val="3"/>
            <w:vMerge w:val="continue"/>
            <w:vAlign w:val="center"/>
          </w:tcPr>
          <w:p w14:paraId="78C2681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7" w:type="dxa"/>
            <w:gridSpan w:val="4"/>
            <w:vAlign w:val="center"/>
          </w:tcPr>
          <w:p w14:paraId="0A4B8968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  <w:tc>
          <w:tcPr>
            <w:tcW w:w="1470" w:type="dxa"/>
          </w:tcPr>
          <w:p w14:paraId="41698E1C">
            <w:pPr>
              <w:jc w:val="center"/>
              <w:rPr>
                <w:rFonts w:ascii="宋体" w:hAnsi="宋体" w:eastAsia="宋体" w:cs="黑体"/>
                <w:szCs w:val="21"/>
              </w:rPr>
            </w:pPr>
          </w:p>
        </w:tc>
      </w:tr>
      <w:tr w14:paraId="550D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781" w:type="dxa"/>
            <w:vAlign w:val="center"/>
          </w:tcPr>
          <w:p w14:paraId="35AD2C8C">
            <w:pPr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复核</w:t>
            </w:r>
          </w:p>
          <w:p w14:paraId="1A02D580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理由</w:t>
            </w:r>
          </w:p>
        </w:tc>
        <w:tc>
          <w:tcPr>
            <w:tcW w:w="7850" w:type="dxa"/>
            <w:gridSpan w:val="7"/>
          </w:tcPr>
          <w:p w14:paraId="03A5D78E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  <w:p w14:paraId="60A4DAA6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</w:p>
          <w:p w14:paraId="4311C5B4">
            <w:pPr>
              <w:widowControl/>
              <w:jc w:val="left"/>
              <w:rPr>
                <w:rFonts w:hint="eastAsia" w:ascii="宋体" w:hAnsi="宋体" w:eastAsia="宋体" w:cs="Times New Roman"/>
                <w:szCs w:val="21"/>
              </w:rPr>
            </w:pPr>
            <w:bookmarkStart w:id="0" w:name="_GoBack"/>
            <w:bookmarkEnd w:id="0"/>
          </w:p>
          <w:p w14:paraId="7D56A8AF"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7EBDD646">
            <w:pPr>
              <w:ind w:left="958" w:leftChars="456" w:right="112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                                           </w:t>
            </w:r>
          </w:p>
          <w:p w14:paraId="2AB219BA">
            <w:pPr>
              <w:ind w:left="957" w:right="112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default" w:ascii="宋体" w:hAnsi="宋体" w:eastAsia="宋体" w:cs="仿宋_GB2312"/>
                <w:szCs w:val="21"/>
                <w:lang w:val="en-US"/>
              </w:rPr>
              <w:t xml:space="preserve">                                </w:t>
            </w:r>
            <w:r>
              <w:rPr>
                <w:rFonts w:hint="eastAsia" w:ascii="宋体" w:hAnsi="宋体" w:eastAsia="宋体" w:cs="仿宋_GB2312"/>
                <w:szCs w:val="21"/>
              </w:rPr>
              <w:t>考生本人签字：</w:t>
            </w:r>
          </w:p>
          <w:p w14:paraId="366E1278">
            <w:pPr>
              <w:ind w:left="4749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Cs w:val="21"/>
              </w:rPr>
              <w:t>年</w:t>
            </w:r>
            <w:r>
              <w:rPr>
                <w:rFonts w:ascii="宋体" w:hAnsi="宋体" w:eastAsia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t>月</w:t>
            </w:r>
            <w:r>
              <w:rPr>
                <w:rFonts w:ascii="宋体" w:hAnsi="宋体" w:eastAsia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t>日</w:t>
            </w:r>
          </w:p>
        </w:tc>
      </w:tr>
      <w:tr w14:paraId="4E82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81" w:type="dxa"/>
            <w:vAlign w:val="center"/>
          </w:tcPr>
          <w:p w14:paraId="72D9195C">
            <w:pPr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招生</w:t>
            </w:r>
          </w:p>
          <w:p w14:paraId="33B90EDE">
            <w:pPr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单位</w:t>
            </w:r>
          </w:p>
          <w:p w14:paraId="4FE417D6">
            <w:pPr>
              <w:rPr>
                <w:rFonts w:hint="eastAsia"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复核</w:t>
            </w:r>
          </w:p>
          <w:p w14:paraId="7DA2B619">
            <w:pPr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结论</w:t>
            </w:r>
          </w:p>
        </w:tc>
        <w:tc>
          <w:tcPr>
            <w:tcW w:w="7850" w:type="dxa"/>
            <w:gridSpan w:val="7"/>
          </w:tcPr>
          <w:p w14:paraId="1EF9F100">
            <w:pPr>
              <w:rPr>
                <w:rFonts w:ascii="宋体" w:hAnsi="宋体" w:eastAsia="宋体" w:cs="Times New Roman"/>
                <w:szCs w:val="21"/>
              </w:rPr>
            </w:pPr>
          </w:p>
          <w:p w14:paraId="232B7F8C">
            <w:pPr>
              <w:spacing w:line="500" w:lineRule="exact"/>
              <w:ind w:left="4262"/>
              <w:rPr>
                <w:rFonts w:hint="eastAsia" w:ascii="宋体" w:hAnsi="宋体" w:eastAsia="宋体" w:cs="仿宋_GB2312"/>
                <w:szCs w:val="21"/>
              </w:rPr>
            </w:pPr>
          </w:p>
          <w:p w14:paraId="50E30A7E">
            <w:pPr>
              <w:spacing w:line="500" w:lineRule="exact"/>
              <w:ind w:left="4262"/>
              <w:rPr>
                <w:rFonts w:hint="eastAsia" w:ascii="宋体" w:hAnsi="宋体" w:eastAsia="宋体" w:cs="仿宋_GB2312"/>
                <w:szCs w:val="21"/>
              </w:rPr>
            </w:pPr>
          </w:p>
          <w:p w14:paraId="7C1B6117">
            <w:pPr>
              <w:spacing w:line="500" w:lineRule="exact"/>
              <w:ind w:left="4262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复</w:t>
            </w:r>
            <w:r>
              <w:rPr>
                <w:rFonts w:hint="eastAsia" w:ascii="宋体" w:hAnsi="宋体" w:eastAsia="宋体" w:cs="仿宋_GB2312"/>
                <w:szCs w:val="21"/>
              </w:rPr>
              <w:t>核人签字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 w14:paraId="6757D6E9">
            <w:pPr>
              <w:spacing w:line="500" w:lineRule="exact"/>
              <w:ind w:firstLine="4200" w:firstLineChars="20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年</w:t>
            </w:r>
            <w:r>
              <w:rPr>
                <w:rFonts w:ascii="宋体" w:hAnsi="宋体" w:eastAsia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szCs w:val="21"/>
              </w:rPr>
              <w:t>月</w:t>
            </w:r>
            <w:r>
              <w:rPr>
                <w:rFonts w:ascii="宋体" w:hAnsi="宋体" w:eastAsia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eastAsia="宋体" w:cs="仿宋_GB2312"/>
                <w:szCs w:val="21"/>
              </w:rPr>
              <w:t>日</w:t>
            </w:r>
          </w:p>
        </w:tc>
      </w:tr>
      <w:tr w14:paraId="35AD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82" w:type="dxa"/>
            <w:gridSpan w:val="2"/>
            <w:vMerge w:val="restart"/>
            <w:vAlign w:val="center"/>
          </w:tcPr>
          <w:p w14:paraId="2A1A937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复核结果</w:t>
            </w:r>
          </w:p>
        </w:tc>
        <w:tc>
          <w:tcPr>
            <w:tcW w:w="4642" w:type="dxa"/>
            <w:gridSpan w:val="4"/>
            <w:vAlign w:val="center"/>
          </w:tcPr>
          <w:p w14:paraId="4297770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科目名称</w:t>
            </w:r>
          </w:p>
        </w:tc>
        <w:tc>
          <w:tcPr>
            <w:tcW w:w="1507" w:type="dxa"/>
            <w:gridSpan w:val="2"/>
            <w:vAlign w:val="center"/>
          </w:tcPr>
          <w:p w14:paraId="0CEA1F3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复核结果</w:t>
            </w:r>
          </w:p>
        </w:tc>
      </w:tr>
      <w:tr w14:paraId="5B80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82" w:type="dxa"/>
            <w:gridSpan w:val="2"/>
            <w:vMerge w:val="continue"/>
            <w:vAlign w:val="center"/>
          </w:tcPr>
          <w:p w14:paraId="43A919F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42" w:type="dxa"/>
            <w:gridSpan w:val="4"/>
            <w:vAlign w:val="center"/>
          </w:tcPr>
          <w:p w14:paraId="1A7FFDD5">
            <w:pPr>
              <w:jc w:val="center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FF6061A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587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82" w:type="dxa"/>
            <w:gridSpan w:val="2"/>
            <w:vMerge w:val="continue"/>
            <w:vAlign w:val="center"/>
          </w:tcPr>
          <w:p w14:paraId="649AE495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42" w:type="dxa"/>
            <w:gridSpan w:val="4"/>
            <w:vAlign w:val="center"/>
          </w:tcPr>
          <w:p w14:paraId="7B132B48">
            <w:pPr>
              <w:jc w:val="center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6B9E71C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419C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82" w:type="dxa"/>
            <w:gridSpan w:val="2"/>
            <w:vMerge w:val="continue"/>
            <w:vAlign w:val="center"/>
          </w:tcPr>
          <w:p w14:paraId="56DDBD0D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42" w:type="dxa"/>
            <w:gridSpan w:val="4"/>
            <w:vAlign w:val="center"/>
          </w:tcPr>
          <w:p w14:paraId="6DB7CF72">
            <w:pPr>
              <w:jc w:val="center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BA0A4F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71C4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82" w:type="dxa"/>
            <w:gridSpan w:val="2"/>
            <w:vMerge w:val="continue"/>
            <w:vAlign w:val="center"/>
          </w:tcPr>
          <w:p w14:paraId="781CC827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42" w:type="dxa"/>
            <w:gridSpan w:val="4"/>
            <w:vAlign w:val="center"/>
          </w:tcPr>
          <w:p w14:paraId="3331ADAC">
            <w:pPr>
              <w:jc w:val="center"/>
              <w:rPr>
                <w:rFonts w:hint="eastAsia" w:ascii="宋体" w:hAnsi="宋体" w:eastAsia="宋体" w:cs="黑体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25A64AD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 w14:paraId="55BA0FB7">
      <w:pPr>
        <w:adjustRightInd w:val="0"/>
        <w:snapToGrid w:val="0"/>
        <w:spacing w:line="560" w:lineRule="exact"/>
      </w:pPr>
    </w:p>
    <w:sectPr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26133"/>
    <w:rsid w:val="7DF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wp_visitcount"/>
    <w:basedOn w:val="6"/>
    <w:uiPriority w:val="0"/>
  </w:style>
  <w:style w:type="character" w:customStyle="1" w:styleId="11">
    <w:name w:val="Intense Emphasis"/>
    <w:basedOn w:val="6"/>
    <w:qFormat/>
    <w:uiPriority w:val="21"/>
    <w:rPr>
      <w:b/>
      <w:bCs/>
      <w:i/>
      <w:iCs/>
      <w:color w:val="4472C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271</Characters>
  <Paragraphs>76</Paragraphs>
  <TotalTime>37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2020-02-12T10:16:00Z</dcterms:created>
  <dc:creator>chen shijun</dc:creator>
  <cp:lastModifiedBy>肖锟</cp:lastModifiedBy>
  <dcterms:modified xsi:type="dcterms:W3CDTF">2025-02-24T01:38:05Z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5952F6F3D86842338663CD2AAC81D876_13</vt:lpwstr>
  </property>
  <property fmtid="{D5CDD505-2E9C-101B-9397-08002B2CF9AE}" pid="3" name="KSOTemplateDocerSaveRecord">
    <vt:lpwstr>eyJoZGlkIjoiOTc3OTUzOTcyZThiYmJmMTI4NzJlNzYzYjliY2FiY2YiLCJ1c2VySWQiOiIxNTUxMjY0MTA1In0=</vt:lpwstr>
  </property>
  <property fmtid="{D5CDD505-2E9C-101B-9397-08002B2CF9AE}" pid="4" name="KSOProductBuildVer">
    <vt:lpwstr>2052-12.1.0.19770</vt:lpwstr>
  </property>
</Properties>
</file>