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1"/>
        <w:gridCol w:w="553"/>
        <w:gridCol w:w="720"/>
        <w:gridCol w:w="1060"/>
        <w:gridCol w:w="346"/>
        <w:gridCol w:w="607"/>
        <w:gridCol w:w="1123"/>
        <w:gridCol w:w="522"/>
        <w:gridCol w:w="614"/>
        <w:gridCol w:w="192"/>
        <w:gridCol w:w="129"/>
        <w:gridCol w:w="802"/>
        <w:gridCol w:w="2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996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黑体" w:cs="黑体"/>
                <w:i w:val="0"/>
                <w:iCs w:val="0"/>
                <w:color w:val="auto"/>
                <w:sz w:val="40"/>
                <w:szCs w:val="40"/>
                <w:u w:val="none"/>
              </w:rPr>
            </w:pPr>
            <w:r>
              <w:rPr>
                <w:rFonts w:hint="eastAsia" w:ascii="Times New Roman" w:hAnsi="Times New Roman" w:eastAsia="黑体" w:cs="黑体"/>
                <w:i w:val="0"/>
                <w:iCs w:val="0"/>
                <w:color w:val="auto"/>
                <w:kern w:val="0"/>
                <w:sz w:val="40"/>
                <w:szCs w:val="40"/>
                <w:u w:val="none"/>
                <w:lang w:val="en-US" w:eastAsia="zh-CN" w:bidi="ar"/>
              </w:rPr>
              <w:t>花溪区2024年随迁子女申请入读公办中小学积分表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182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hAnsi="Times New Roman" w:eastAsia="楷体" w:cs="楷体"/>
                <w:i w:val="0"/>
                <w:iCs w:val="0"/>
                <w:color w:val="auto"/>
                <w:sz w:val="22"/>
                <w:szCs w:val="22"/>
                <w:u w:val="none"/>
              </w:rPr>
            </w:pPr>
            <w:r>
              <w:rPr>
                <w:rFonts w:hint="eastAsia" w:ascii="Times New Roman" w:hAnsi="Times New Roman" w:eastAsia="楷体" w:cs="楷体"/>
                <w:i w:val="0"/>
                <w:iCs w:val="0"/>
                <w:color w:val="auto"/>
                <w:kern w:val="0"/>
                <w:sz w:val="22"/>
                <w:szCs w:val="22"/>
                <w:u w:val="none"/>
                <w:lang w:val="en-US" w:eastAsia="zh-CN" w:bidi="ar"/>
              </w:rPr>
              <w:t>学生姓名：</w:t>
            </w:r>
          </w:p>
        </w:tc>
        <w:tc>
          <w:tcPr>
            <w:tcW w:w="1780" w:type="dxa"/>
            <w:gridSpan w:val="2"/>
            <w:tcBorders>
              <w:top w:val="nil"/>
              <w:left w:val="nil"/>
              <w:bottom w:val="single" w:color="000000" w:sz="4" w:space="0"/>
              <w:right w:val="nil"/>
            </w:tcBorders>
            <w:shd w:val="clear" w:color="auto" w:fill="auto"/>
            <w:noWrap/>
            <w:vAlign w:val="center"/>
          </w:tcPr>
          <w:p>
            <w:pPr>
              <w:jc w:val="center"/>
              <w:rPr>
                <w:rFonts w:hint="eastAsia" w:ascii="Times New Roman" w:hAnsi="Times New Roman" w:eastAsia="楷体" w:cs="楷体"/>
                <w:i w:val="0"/>
                <w:iCs w:val="0"/>
                <w:color w:val="auto"/>
                <w:sz w:val="22"/>
                <w:szCs w:val="22"/>
                <w:u w:val="none"/>
              </w:rPr>
            </w:pPr>
          </w:p>
        </w:tc>
        <w:tc>
          <w:tcPr>
            <w:tcW w:w="346" w:type="dxa"/>
            <w:tcBorders>
              <w:top w:val="nil"/>
              <w:left w:val="nil"/>
              <w:bottom w:val="single" w:color="000000" w:sz="4" w:space="0"/>
              <w:right w:val="nil"/>
            </w:tcBorders>
            <w:shd w:val="clear" w:color="auto" w:fill="auto"/>
            <w:noWrap/>
            <w:vAlign w:val="center"/>
          </w:tcPr>
          <w:p>
            <w:pPr>
              <w:rPr>
                <w:rFonts w:hint="eastAsia" w:ascii="Times New Roman" w:hAnsi="Times New Roman" w:eastAsia="宋体" w:cs="宋体"/>
                <w:i w:val="0"/>
                <w:iCs w:val="0"/>
                <w:color w:val="auto"/>
                <w:sz w:val="22"/>
                <w:szCs w:val="22"/>
                <w:u w:val="none"/>
              </w:rPr>
            </w:pPr>
          </w:p>
        </w:tc>
        <w:tc>
          <w:tcPr>
            <w:tcW w:w="2252"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 w:cs="楷体"/>
                <w:i w:val="0"/>
                <w:iCs w:val="0"/>
                <w:color w:val="auto"/>
                <w:sz w:val="22"/>
                <w:szCs w:val="22"/>
                <w:u w:val="none"/>
              </w:rPr>
            </w:pPr>
            <w:r>
              <w:rPr>
                <w:rFonts w:hint="eastAsia" w:ascii="Times New Roman" w:hAnsi="Times New Roman" w:eastAsia="楷体" w:cs="楷体"/>
                <w:i w:val="0"/>
                <w:iCs w:val="0"/>
                <w:color w:val="auto"/>
                <w:kern w:val="0"/>
                <w:sz w:val="22"/>
                <w:szCs w:val="22"/>
                <w:u w:val="none"/>
                <w:lang w:val="en-US" w:eastAsia="zh-CN" w:bidi="ar"/>
              </w:rPr>
              <w:t>身份证号：</w:t>
            </w:r>
          </w:p>
        </w:tc>
        <w:tc>
          <w:tcPr>
            <w:tcW w:w="3758" w:type="dxa"/>
            <w:gridSpan w:val="5"/>
            <w:tcBorders>
              <w:top w:val="nil"/>
              <w:left w:val="nil"/>
              <w:bottom w:val="single" w:color="000000" w:sz="4" w:space="0"/>
              <w:right w:val="nil"/>
            </w:tcBorders>
            <w:shd w:val="clear" w:color="auto" w:fill="auto"/>
            <w:noWrap/>
            <w:vAlign w:val="center"/>
          </w:tcPr>
          <w:p>
            <w:pPr>
              <w:jc w:val="center"/>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996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iCs w:val="0"/>
                <w:color w:val="auto"/>
                <w:sz w:val="28"/>
                <w:szCs w:val="28"/>
                <w:u w:val="none"/>
              </w:rPr>
            </w:pPr>
            <w:r>
              <w:rPr>
                <w:rFonts w:hint="eastAsia" w:ascii="Times New Roman" w:hAnsi="Times New Roman" w:eastAsia="黑体" w:cs="黑体"/>
                <w:i w:val="0"/>
                <w:iCs w:val="0"/>
                <w:color w:val="auto"/>
                <w:kern w:val="0"/>
                <w:sz w:val="24"/>
                <w:szCs w:val="24"/>
                <w:u w:val="none"/>
                <w:lang w:val="en-US" w:eastAsia="zh-CN" w:bidi="ar"/>
              </w:rPr>
              <w:t>一、居住积分（满分144分）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96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1.居住资料满分为144分，积分年限为近6年（2018年6月至2024年6月共72个月），每月积2分。</w:t>
            </w:r>
            <w:r>
              <w:rPr>
                <w:rFonts w:hint="eastAsia" w:ascii="Times New Roman" w:hAnsi="Times New Roman" w:eastAsia="宋体" w:cs="宋体"/>
                <w:i w:val="0"/>
                <w:iCs w:val="0"/>
                <w:color w:val="auto"/>
                <w:kern w:val="0"/>
                <w:sz w:val="20"/>
                <w:szCs w:val="20"/>
                <w:u w:val="none"/>
                <w:lang w:val="en-US" w:eastAsia="zh-CN" w:bidi="ar"/>
              </w:rPr>
              <w:br w:type="textWrapping"/>
            </w:r>
            <w:r>
              <w:rPr>
                <w:rFonts w:hint="eastAsia" w:ascii="Times New Roman" w:hAnsi="Times New Roman" w:eastAsia="宋体" w:cs="宋体"/>
                <w:i w:val="0"/>
                <w:iCs w:val="0"/>
                <w:color w:val="auto"/>
                <w:kern w:val="0"/>
                <w:sz w:val="20"/>
                <w:szCs w:val="20"/>
                <w:u w:val="none"/>
                <w:lang w:val="en-US" w:eastAsia="zh-CN" w:bidi="ar"/>
              </w:rPr>
              <w:t>2.已在花溪区内购买商品房的，居住资料按满分144分积分。</w:t>
            </w:r>
            <w:r>
              <w:rPr>
                <w:rFonts w:hint="eastAsia" w:ascii="Times New Roman" w:hAnsi="Times New Roman" w:eastAsia="宋体" w:cs="宋体"/>
                <w:i w:val="0"/>
                <w:iCs w:val="0"/>
                <w:color w:val="auto"/>
                <w:kern w:val="0"/>
                <w:sz w:val="20"/>
                <w:szCs w:val="20"/>
                <w:u w:val="none"/>
                <w:lang w:val="en-US" w:eastAsia="zh-CN" w:bidi="ar"/>
              </w:rPr>
              <w:br w:type="textWrapping"/>
            </w:r>
            <w:r>
              <w:rPr>
                <w:rFonts w:hint="eastAsia" w:ascii="Times New Roman" w:hAnsi="Times New Roman" w:eastAsia="宋体" w:cs="宋体"/>
                <w:i w:val="0"/>
                <w:iCs w:val="0"/>
                <w:color w:val="auto"/>
                <w:kern w:val="0"/>
                <w:sz w:val="20"/>
                <w:szCs w:val="20"/>
                <w:u w:val="none"/>
                <w:lang w:val="en-US" w:eastAsia="zh-CN" w:bidi="ar"/>
              </w:rPr>
              <w:t>3.家长根据自己实际，自愿选择以下2种积分类型其中一种进行积分，不得两项同时累计积分，一经选定，不得修改。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6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Style w:val="5"/>
                <w:rFonts w:ascii="Times New Roman" w:hAnsi="Times New Roman"/>
                <w:color w:val="auto"/>
                <w:sz w:val="20"/>
                <w:szCs w:val="20"/>
                <w:lang w:val="en-US" w:eastAsia="zh-CN" w:bidi="ar"/>
              </w:rPr>
              <w:t>积分类型</w:t>
            </w:r>
            <w:r>
              <w:rPr>
                <w:rStyle w:val="6"/>
                <w:rFonts w:ascii="Times New Roman" w:hAnsi="Times New Roman"/>
                <w:color w:val="auto"/>
                <w:sz w:val="20"/>
                <w:szCs w:val="20"/>
                <w:lang w:val="en-US" w:eastAsia="zh-CN" w:bidi="ar"/>
              </w:rPr>
              <w:br w:type="textWrapping"/>
            </w:r>
            <w:r>
              <w:rPr>
                <w:rStyle w:val="6"/>
                <w:rFonts w:ascii="Times New Roman" w:hAnsi="Times New Roman"/>
                <w:color w:val="auto"/>
                <w:sz w:val="20"/>
                <w:szCs w:val="20"/>
                <w:lang w:val="en-US" w:eastAsia="zh-CN" w:bidi="ar"/>
              </w:rPr>
              <w:t>（二选一，由家长自行勾选）</w:t>
            </w:r>
          </w:p>
        </w:tc>
        <w:tc>
          <w:tcPr>
            <w:tcW w:w="35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Style w:val="6"/>
                <w:rFonts w:ascii="Times New Roman" w:hAnsi="Times New Roman"/>
                <w:color w:val="auto"/>
                <w:sz w:val="20"/>
                <w:szCs w:val="20"/>
                <w:lang w:val="en-US" w:eastAsia="zh-CN" w:bidi="ar"/>
              </w:rPr>
              <w:t>居住证</w:t>
            </w:r>
            <w:r>
              <w:rPr>
                <w:rStyle w:val="7"/>
                <w:rFonts w:ascii="Times New Roman" w:hAnsi="Times New Roman"/>
                <w:color w:val="auto"/>
                <w:sz w:val="20"/>
                <w:szCs w:val="20"/>
                <w:lang w:val="en-US" w:eastAsia="zh-CN" w:bidi="ar"/>
              </w:rPr>
              <w:t>£</w:t>
            </w:r>
          </w:p>
        </w:tc>
        <w:tc>
          <w:tcPr>
            <w:tcW w:w="28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Style w:val="6"/>
                <w:rFonts w:ascii="Times New Roman" w:hAnsi="Times New Roman"/>
                <w:color w:val="auto"/>
                <w:sz w:val="20"/>
                <w:szCs w:val="20"/>
                <w:lang w:val="en-US" w:eastAsia="zh-CN" w:bidi="ar"/>
              </w:rPr>
              <w:t>购房</w:t>
            </w:r>
            <w:r>
              <w:rPr>
                <w:rStyle w:val="7"/>
                <w:rFonts w:ascii="Times New Roman" w:hAnsi="Times New Roman"/>
                <w:color w:val="auto"/>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36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0"/>
                <w:szCs w:val="20"/>
                <w:u w:val="none"/>
                <w:lang w:val="en-US" w:eastAsia="zh-CN" w:bidi="ar"/>
              </w:rPr>
            </w:pPr>
            <w:r>
              <w:rPr>
                <w:rFonts w:hint="eastAsia" w:ascii="Times New Roman" w:hAnsi="Times New Roman" w:eastAsia="宋体" w:cs="宋体"/>
                <w:i w:val="0"/>
                <w:iCs w:val="0"/>
                <w:color w:val="auto"/>
                <w:kern w:val="0"/>
                <w:sz w:val="20"/>
                <w:szCs w:val="20"/>
                <w:u w:val="none"/>
                <w:lang w:val="en-US" w:eastAsia="zh-CN" w:bidi="ar"/>
              </w:rPr>
              <w:t>监护人居住证积分或购房积分人姓名</w:t>
            </w:r>
          </w:p>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（家长填写）</w:t>
            </w:r>
          </w:p>
        </w:tc>
        <w:tc>
          <w:tcPr>
            <w:tcW w:w="20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i w:val="0"/>
                <w:iCs w:val="0"/>
                <w:color w:val="auto"/>
                <w:sz w:val="20"/>
                <w:szCs w:val="20"/>
                <w:u w:val="none"/>
              </w:rPr>
            </w:pPr>
          </w:p>
        </w:tc>
        <w:tc>
          <w:tcPr>
            <w:tcW w:w="1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身份证号</w:t>
            </w:r>
            <w:r>
              <w:rPr>
                <w:rFonts w:hint="eastAsia" w:ascii="Times New Roman" w:hAnsi="Times New Roman" w:eastAsia="宋体" w:cs="宋体"/>
                <w:i w:val="0"/>
                <w:iCs w:val="0"/>
                <w:color w:val="auto"/>
                <w:kern w:val="0"/>
                <w:sz w:val="20"/>
                <w:szCs w:val="20"/>
                <w:u w:val="none"/>
                <w:lang w:val="en-US" w:eastAsia="zh-CN" w:bidi="ar"/>
              </w:rPr>
              <w:br w:type="textWrapping"/>
            </w:r>
            <w:r>
              <w:rPr>
                <w:rFonts w:hint="eastAsia" w:ascii="Times New Roman" w:hAnsi="Times New Roman" w:eastAsia="宋体" w:cs="宋体"/>
                <w:i w:val="0"/>
                <w:iCs w:val="0"/>
                <w:color w:val="auto"/>
                <w:kern w:val="0"/>
                <w:sz w:val="20"/>
                <w:szCs w:val="20"/>
                <w:u w:val="none"/>
                <w:lang w:val="en-US" w:eastAsia="zh-CN" w:bidi="ar"/>
              </w:rPr>
              <w:t>（家长填写）</w:t>
            </w:r>
          </w:p>
        </w:tc>
        <w:tc>
          <w:tcPr>
            <w:tcW w:w="29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居住证或购房地址（审核部门填写）</w:t>
            </w:r>
          </w:p>
        </w:tc>
        <w:tc>
          <w:tcPr>
            <w:tcW w:w="8136"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宋体"/>
                <w:i w:val="0"/>
                <w:iCs w:val="0"/>
                <w:color w:val="auto"/>
                <w:sz w:val="20"/>
                <w:szCs w:val="20"/>
                <w:u w:val="single"/>
                <w:lang w:val="en-US"/>
              </w:rPr>
            </w:pPr>
            <w:r>
              <w:rPr>
                <w:rStyle w:val="6"/>
                <w:rFonts w:hint="eastAsia" w:ascii="Times New Roman" w:hAnsi="Times New Roman"/>
                <w:color w:val="auto"/>
                <w:sz w:val="20"/>
                <w:szCs w:val="20"/>
                <w:u w:val="single"/>
                <w:lang w:val="en-US" w:eastAsia="zh-CN" w:bidi="ar"/>
              </w:rPr>
              <w:t xml:space="preserve">                  乡</w:t>
            </w:r>
            <w:r>
              <w:rPr>
                <w:rStyle w:val="6"/>
                <w:rFonts w:ascii="Times New Roman" w:hAnsi="Times New Roman"/>
                <w:color w:val="auto"/>
                <w:sz w:val="20"/>
                <w:szCs w:val="20"/>
                <w:u w:val="single"/>
                <w:lang w:val="en-US" w:eastAsia="zh-CN" w:bidi="ar"/>
              </w:rPr>
              <w:t>（镇）街道</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u w:val="single"/>
                <w:lang w:val="en-US" w:eastAsia="zh-CN" w:bidi="ar"/>
              </w:rPr>
              <w:t>村（居）</w:t>
            </w:r>
            <w:r>
              <w:rPr>
                <w:rStyle w:val="6"/>
                <w:rFonts w:hint="eastAsia" w:ascii="Times New Roman" w:hAnsi="Times New Roman"/>
                <w:color w:val="auto"/>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Style w:val="5"/>
                <w:rFonts w:ascii="Times New Roman" w:hAnsi="Times New Roman"/>
                <w:color w:val="auto"/>
                <w:sz w:val="20"/>
                <w:szCs w:val="20"/>
                <w:lang w:val="en-US" w:eastAsia="zh-CN" w:bidi="ar"/>
              </w:rPr>
              <w:t>居住积分审核意见</w:t>
            </w:r>
            <w:r>
              <w:rPr>
                <w:rStyle w:val="6"/>
                <w:rFonts w:ascii="Times New Roman" w:hAnsi="Times New Roman"/>
                <w:color w:val="auto"/>
                <w:sz w:val="20"/>
                <w:szCs w:val="20"/>
                <w:lang w:val="en-US" w:eastAsia="zh-CN" w:bidi="ar"/>
              </w:rPr>
              <w:br w:type="textWrapping"/>
            </w:r>
            <w:r>
              <w:rPr>
                <w:rStyle w:val="6"/>
                <w:rFonts w:ascii="Times New Roman" w:hAnsi="Times New Roman"/>
                <w:color w:val="auto"/>
                <w:sz w:val="20"/>
                <w:szCs w:val="20"/>
                <w:lang w:val="en-US" w:eastAsia="zh-CN" w:bidi="ar"/>
              </w:rPr>
              <w:t>（居住证或购房审核部门填写，只能选一项积分）</w:t>
            </w:r>
          </w:p>
        </w:tc>
        <w:tc>
          <w:tcPr>
            <w:tcW w:w="8136"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auto"/>
                <w:sz w:val="20"/>
                <w:szCs w:val="20"/>
                <w:u w:val="none"/>
              </w:rPr>
            </w:pPr>
            <w:r>
              <w:rPr>
                <w:rStyle w:val="6"/>
                <w:rFonts w:ascii="Times New Roman" w:hAnsi="Times New Roman"/>
                <w:color w:val="auto"/>
                <w:sz w:val="20"/>
                <w:szCs w:val="20"/>
                <w:lang w:val="en-US" w:eastAsia="zh-CN" w:bidi="ar"/>
              </w:rPr>
              <w:t>1.居住证计</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月，积</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分（每月2分）。</w:t>
            </w:r>
            <w:r>
              <w:rPr>
                <w:rStyle w:val="6"/>
                <w:rFonts w:ascii="Times New Roman" w:hAnsi="Times New Roman"/>
                <w:color w:val="auto"/>
                <w:sz w:val="20"/>
                <w:szCs w:val="20"/>
                <w:lang w:val="en-US" w:eastAsia="zh-CN" w:bidi="ar"/>
              </w:rPr>
              <w:br w:type="textWrapping"/>
            </w:r>
            <w:r>
              <w:rPr>
                <w:rStyle w:val="6"/>
                <w:rFonts w:ascii="Times New Roman" w:hAnsi="Times New Roman"/>
                <w:color w:val="auto"/>
                <w:sz w:val="20"/>
                <w:szCs w:val="20"/>
                <w:lang w:val="en-US" w:eastAsia="zh-CN" w:bidi="ar"/>
              </w:rPr>
              <w:br w:type="textWrapping"/>
            </w:r>
            <w:r>
              <w:rPr>
                <w:rStyle w:val="6"/>
                <w:rFonts w:ascii="Times New Roman" w:hAnsi="Times New Roman"/>
                <w:color w:val="auto"/>
                <w:sz w:val="20"/>
                <w:szCs w:val="20"/>
                <w:lang w:val="en-US" w:eastAsia="zh-CN" w:bidi="ar"/>
              </w:rPr>
              <w:t>2.购房积分计</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分。</w:t>
            </w:r>
            <w:r>
              <w:rPr>
                <w:rStyle w:val="6"/>
                <w:rFonts w:ascii="Times New Roman" w:hAnsi="Times New Roman"/>
                <w:color w:val="auto"/>
                <w:sz w:val="20"/>
                <w:szCs w:val="20"/>
                <w:lang w:val="en-US" w:eastAsia="zh-CN" w:bidi="ar"/>
              </w:rPr>
              <w:br w:type="textWrapping"/>
            </w:r>
            <w:r>
              <w:rPr>
                <w:rStyle w:val="6"/>
                <w:rFonts w:ascii="Times New Roman" w:hAnsi="Times New Roman"/>
                <w:color w:val="auto"/>
                <w:sz w:val="20"/>
                <w:szCs w:val="20"/>
                <w:lang w:val="en-US" w:eastAsia="zh-CN" w:bidi="ar"/>
              </w:rPr>
              <w:t>（审核单位审核用章）</w:t>
            </w:r>
            <w:r>
              <w:rPr>
                <w:rStyle w:val="6"/>
                <w:rFonts w:ascii="Times New Roman" w:hAnsi="Times New Roman"/>
                <w:color w:val="auto"/>
                <w:sz w:val="20"/>
                <w:szCs w:val="20"/>
                <w:lang w:val="en-US" w:eastAsia="zh-CN" w:bidi="ar"/>
              </w:rPr>
              <w:br w:type="textWrapping"/>
            </w:r>
            <w:r>
              <w:rPr>
                <w:rStyle w:val="6"/>
                <w:rFonts w:hint="eastAsia" w:ascii="Times New Roman" w:hAnsi="Times New Roman"/>
                <w:color w:val="auto"/>
                <w:sz w:val="20"/>
                <w:szCs w:val="20"/>
                <w:lang w:val="en-US" w:eastAsia="zh-CN" w:bidi="ar"/>
              </w:rPr>
              <w:t xml:space="preserve">                                       </w:t>
            </w:r>
            <w:r>
              <w:rPr>
                <w:rStyle w:val="6"/>
                <w:rFonts w:ascii="Times New Roman" w:hAnsi="Times New Roman"/>
                <w:color w:val="auto"/>
                <w:sz w:val="20"/>
                <w:szCs w:val="20"/>
                <w:lang w:val="en-US" w:eastAsia="zh-CN" w:bidi="ar"/>
              </w:rPr>
              <w:t>审核人：</w:t>
            </w:r>
            <w:r>
              <w:rPr>
                <w:rStyle w:val="6"/>
                <w:rFonts w:ascii="Times New Roman" w:hAnsi="Times New Roman"/>
                <w:color w:val="auto"/>
                <w:sz w:val="20"/>
                <w:szCs w:val="20"/>
                <w:lang w:val="en-US" w:eastAsia="zh-CN" w:bidi="ar"/>
              </w:rPr>
              <w:br w:type="textWrapping"/>
            </w:r>
            <w:r>
              <w:rPr>
                <w:rStyle w:val="6"/>
                <w:rFonts w:hint="eastAsia" w:ascii="Times New Roman" w:hAnsi="Times New Roman"/>
                <w:color w:val="auto"/>
                <w:sz w:val="20"/>
                <w:szCs w:val="20"/>
                <w:lang w:val="en-US" w:eastAsia="zh-CN" w:bidi="ar"/>
              </w:rPr>
              <w:t xml:space="preserve">                                      </w:t>
            </w:r>
            <w:r>
              <w:rPr>
                <w:rStyle w:val="6"/>
                <w:rFonts w:ascii="Times New Roman" w:hAnsi="Times New Roman"/>
                <w:color w:val="auto"/>
                <w:sz w:val="20"/>
                <w:szCs w:val="20"/>
                <w:lang w:val="en-US" w:eastAsia="zh-CN" w:bidi="ar"/>
              </w:rPr>
              <w:t>2024年</w:t>
            </w:r>
            <w:r>
              <w:rPr>
                <w:rStyle w:val="6"/>
                <w:rFonts w:hint="eastAsia" w:ascii="Times New Roman" w:hAnsi="Times New Roman"/>
                <w:color w:val="auto"/>
                <w:sz w:val="20"/>
                <w:szCs w:val="20"/>
                <w:u w:val="single"/>
                <w:lang w:val="en-US" w:eastAsia="zh-CN" w:bidi="ar"/>
              </w:rPr>
              <w:t xml:space="preserve">     </w:t>
            </w:r>
            <w:r>
              <w:rPr>
                <w:rStyle w:val="6"/>
                <w:rFonts w:hint="eastAsia" w:ascii="Times New Roman" w:hAnsi="Times New Roman"/>
                <w:color w:val="auto"/>
                <w:sz w:val="20"/>
                <w:szCs w:val="20"/>
                <w:lang w:val="en-US" w:eastAsia="zh-CN" w:bidi="ar"/>
              </w:rPr>
              <w:t xml:space="preserve"> </w:t>
            </w:r>
            <w:r>
              <w:rPr>
                <w:rStyle w:val="6"/>
                <w:rFonts w:ascii="Times New Roman" w:hAnsi="Times New Roman"/>
                <w:color w:val="auto"/>
                <w:sz w:val="20"/>
                <w:szCs w:val="20"/>
                <w:lang w:val="en-US" w:eastAsia="zh-CN" w:bidi="ar"/>
              </w:rPr>
              <w:t>月</w:t>
            </w:r>
            <w:r>
              <w:rPr>
                <w:rStyle w:val="6"/>
                <w:rFonts w:hint="eastAsia" w:ascii="Times New Roman" w:hAnsi="Times New Roman"/>
                <w:color w:val="auto"/>
                <w:sz w:val="20"/>
                <w:szCs w:val="20"/>
                <w:lang w:val="en-US" w:eastAsia="zh-CN" w:bidi="ar"/>
              </w:rPr>
              <w:t xml:space="preserve"> </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 w:hRule="atLeast"/>
        </w:trPr>
        <w:tc>
          <w:tcPr>
            <w:tcW w:w="996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iCs w:val="0"/>
                <w:color w:val="auto"/>
                <w:sz w:val="28"/>
                <w:szCs w:val="28"/>
                <w:u w:val="none"/>
              </w:rPr>
            </w:pPr>
            <w:r>
              <w:rPr>
                <w:rFonts w:hint="eastAsia" w:ascii="Times New Roman" w:hAnsi="Times New Roman" w:eastAsia="黑体" w:cs="黑体"/>
                <w:i w:val="0"/>
                <w:iCs w:val="0"/>
                <w:color w:val="auto"/>
                <w:kern w:val="0"/>
                <w:sz w:val="24"/>
                <w:szCs w:val="24"/>
                <w:u w:val="none"/>
                <w:lang w:val="en-US" w:eastAsia="zh-CN" w:bidi="ar"/>
              </w:rPr>
              <w:t>二、务工或经商积分（满分36分）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996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auto"/>
                <w:sz w:val="22"/>
                <w:szCs w:val="22"/>
                <w:u w:val="none"/>
              </w:rPr>
            </w:pPr>
            <w:r>
              <w:rPr>
                <w:rFonts w:hint="eastAsia" w:ascii="Times New Roman" w:hAnsi="Times New Roman" w:eastAsia="宋体" w:cs="宋体"/>
                <w:i w:val="0"/>
                <w:iCs w:val="0"/>
                <w:color w:val="auto"/>
                <w:kern w:val="0"/>
                <w:sz w:val="22"/>
                <w:szCs w:val="22"/>
                <w:u w:val="none"/>
                <w:lang w:val="en-US" w:eastAsia="zh-CN" w:bidi="ar"/>
              </w:rPr>
              <w:t>1.务工或经商资料满分为36分，积分年限为近3年（2021年6月至2024年6月共36个月），每月积1分。以提供社保缴纳或营业执照进行积分。</w:t>
            </w:r>
            <w:r>
              <w:rPr>
                <w:rFonts w:hint="eastAsia" w:ascii="Times New Roman" w:hAnsi="Times New Roman" w:eastAsia="宋体" w:cs="宋体"/>
                <w:i w:val="0"/>
                <w:iCs w:val="0"/>
                <w:color w:val="auto"/>
                <w:kern w:val="0"/>
                <w:sz w:val="22"/>
                <w:szCs w:val="22"/>
                <w:u w:val="none"/>
                <w:lang w:val="en-US" w:eastAsia="zh-CN" w:bidi="ar"/>
              </w:rPr>
              <w:br w:type="textWrapping"/>
            </w:r>
            <w:r>
              <w:rPr>
                <w:rFonts w:hint="eastAsia" w:ascii="Times New Roman" w:hAnsi="Times New Roman" w:eastAsia="宋体" w:cs="宋体"/>
                <w:i w:val="0"/>
                <w:iCs w:val="0"/>
                <w:color w:val="auto"/>
                <w:kern w:val="0"/>
                <w:sz w:val="22"/>
                <w:szCs w:val="22"/>
                <w:u w:val="none"/>
                <w:lang w:val="en-US" w:eastAsia="zh-CN" w:bidi="ar"/>
              </w:rPr>
              <w:t>2.家长根据自己实际自愿选择务工社保缴纳或经商资料其中一项进行积分，不得两项同时累计积分。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6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Style w:val="5"/>
                <w:rFonts w:ascii="Times New Roman" w:hAnsi="Times New Roman"/>
                <w:color w:val="auto"/>
                <w:sz w:val="20"/>
                <w:szCs w:val="20"/>
                <w:lang w:val="en-US" w:eastAsia="zh-CN" w:bidi="ar"/>
              </w:rPr>
              <w:t>积分类型</w:t>
            </w:r>
            <w:r>
              <w:rPr>
                <w:rStyle w:val="6"/>
                <w:rFonts w:ascii="Times New Roman" w:hAnsi="Times New Roman"/>
                <w:color w:val="auto"/>
                <w:sz w:val="20"/>
                <w:szCs w:val="20"/>
                <w:lang w:val="en-US" w:eastAsia="zh-CN" w:bidi="ar"/>
              </w:rPr>
              <w:br w:type="textWrapping"/>
            </w:r>
            <w:r>
              <w:rPr>
                <w:rStyle w:val="6"/>
                <w:rFonts w:ascii="Times New Roman" w:hAnsi="Times New Roman"/>
                <w:color w:val="auto"/>
                <w:sz w:val="20"/>
                <w:szCs w:val="20"/>
                <w:lang w:val="en-US" w:eastAsia="zh-CN" w:bidi="ar"/>
              </w:rPr>
              <w:t>（二选一，由家长自行勾选）</w:t>
            </w:r>
          </w:p>
        </w:tc>
        <w:tc>
          <w:tcPr>
            <w:tcW w:w="35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Style w:val="6"/>
                <w:rFonts w:ascii="Times New Roman" w:hAnsi="Times New Roman"/>
                <w:color w:val="auto"/>
                <w:sz w:val="20"/>
                <w:szCs w:val="20"/>
                <w:lang w:val="en-US" w:eastAsia="zh-CN" w:bidi="ar"/>
              </w:rPr>
              <w:t>社保缴纳</w:t>
            </w:r>
            <w:r>
              <w:rPr>
                <w:rStyle w:val="7"/>
                <w:rFonts w:ascii="Times New Roman" w:hAnsi="Times New Roman"/>
                <w:color w:val="auto"/>
                <w:sz w:val="20"/>
                <w:szCs w:val="20"/>
                <w:lang w:val="en-US" w:eastAsia="zh-CN" w:bidi="ar"/>
              </w:rPr>
              <w:t>£</w:t>
            </w:r>
          </w:p>
        </w:tc>
        <w:tc>
          <w:tcPr>
            <w:tcW w:w="28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Style w:val="6"/>
                <w:rFonts w:ascii="Times New Roman" w:hAnsi="Times New Roman"/>
                <w:color w:val="auto"/>
                <w:sz w:val="20"/>
                <w:szCs w:val="20"/>
                <w:lang w:val="en-US" w:eastAsia="zh-CN" w:bidi="ar"/>
              </w:rPr>
              <w:t>营业执照</w:t>
            </w:r>
            <w:r>
              <w:rPr>
                <w:rStyle w:val="7"/>
                <w:rFonts w:ascii="Times New Roman" w:hAnsi="Times New Roman"/>
                <w:color w:val="auto"/>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36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监护人社保缴纳积分或营业执照积分人姓名（家长填写）</w:t>
            </w:r>
          </w:p>
        </w:tc>
        <w:tc>
          <w:tcPr>
            <w:tcW w:w="20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i w:val="0"/>
                <w:iCs w:val="0"/>
                <w:color w:val="auto"/>
                <w:sz w:val="20"/>
                <w:szCs w:val="20"/>
                <w:u w:val="none"/>
              </w:rPr>
            </w:pPr>
          </w:p>
        </w:tc>
        <w:tc>
          <w:tcPr>
            <w:tcW w:w="1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身份证号</w:t>
            </w:r>
            <w:r>
              <w:rPr>
                <w:rFonts w:hint="eastAsia" w:ascii="Times New Roman" w:hAnsi="Times New Roman" w:eastAsia="宋体" w:cs="宋体"/>
                <w:i w:val="0"/>
                <w:iCs w:val="0"/>
                <w:color w:val="auto"/>
                <w:kern w:val="0"/>
                <w:sz w:val="20"/>
                <w:szCs w:val="20"/>
                <w:u w:val="none"/>
                <w:lang w:val="en-US" w:eastAsia="zh-CN" w:bidi="ar"/>
              </w:rPr>
              <w:br w:type="textWrapping"/>
            </w:r>
            <w:r>
              <w:rPr>
                <w:rFonts w:hint="eastAsia" w:ascii="Times New Roman" w:hAnsi="Times New Roman" w:eastAsia="宋体" w:cs="宋体"/>
                <w:i w:val="0"/>
                <w:iCs w:val="0"/>
                <w:color w:val="auto"/>
                <w:kern w:val="0"/>
                <w:sz w:val="20"/>
                <w:szCs w:val="20"/>
                <w:u w:val="none"/>
                <w:lang w:val="en-US" w:eastAsia="zh-CN" w:bidi="ar"/>
              </w:rPr>
              <w:t>（家长填写）</w:t>
            </w:r>
          </w:p>
        </w:tc>
        <w:tc>
          <w:tcPr>
            <w:tcW w:w="29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Style w:val="5"/>
                <w:rFonts w:ascii="Times New Roman" w:hAnsi="Times New Roman"/>
                <w:color w:val="auto"/>
                <w:sz w:val="20"/>
                <w:szCs w:val="20"/>
                <w:lang w:val="en-US" w:eastAsia="zh-CN" w:bidi="ar"/>
              </w:rPr>
              <w:t>务工或经商积分审核意见</w:t>
            </w:r>
            <w:r>
              <w:rPr>
                <w:rStyle w:val="6"/>
                <w:rFonts w:ascii="Times New Roman" w:hAnsi="Times New Roman"/>
                <w:color w:val="auto"/>
                <w:sz w:val="20"/>
                <w:szCs w:val="20"/>
                <w:lang w:val="en-US" w:eastAsia="zh-CN" w:bidi="ar"/>
              </w:rPr>
              <w:br w:type="textWrapping"/>
            </w:r>
            <w:r>
              <w:rPr>
                <w:rStyle w:val="6"/>
                <w:rFonts w:ascii="Times New Roman" w:hAnsi="Times New Roman"/>
                <w:color w:val="auto"/>
                <w:sz w:val="20"/>
                <w:szCs w:val="20"/>
                <w:lang w:val="en-US" w:eastAsia="zh-CN" w:bidi="ar"/>
              </w:rPr>
              <w:t>（务工或经商审核部门填写，只能选一项积分）</w:t>
            </w:r>
          </w:p>
        </w:tc>
        <w:tc>
          <w:tcPr>
            <w:tcW w:w="8136"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auto"/>
                <w:sz w:val="20"/>
                <w:szCs w:val="20"/>
                <w:u w:val="none"/>
              </w:rPr>
            </w:pPr>
            <w:r>
              <w:rPr>
                <w:rStyle w:val="6"/>
                <w:rFonts w:ascii="Times New Roman" w:hAnsi="Times New Roman"/>
                <w:color w:val="auto"/>
                <w:sz w:val="20"/>
                <w:szCs w:val="20"/>
                <w:lang w:val="en-US" w:eastAsia="zh-CN" w:bidi="ar"/>
              </w:rPr>
              <w:t>1.社保缴纳计</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月，积</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分（每月1分）。</w:t>
            </w:r>
            <w:r>
              <w:rPr>
                <w:rStyle w:val="6"/>
                <w:rFonts w:ascii="Times New Roman" w:hAnsi="Times New Roman"/>
                <w:color w:val="auto"/>
                <w:sz w:val="20"/>
                <w:szCs w:val="20"/>
                <w:lang w:val="en-US" w:eastAsia="zh-CN" w:bidi="ar"/>
              </w:rPr>
              <w:br w:type="textWrapping"/>
            </w:r>
            <w:r>
              <w:rPr>
                <w:rStyle w:val="6"/>
                <w:rFonts w:ascii="Times New Roman" w:hAnsi="Times New Roman"/>
                <w:color w:val="auto"/>
                <w:sz w:val="20"/>
                <w:szCs w:val="20"/>
                <w:lang w:val="en-US" w:eastAsia="zh-CN" w:bidi="ar"/>
              </w:rPr>
              <w:t>2.营业执照计</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月，积</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分（每月1分）。</w:t>
            </w:r>
            <w:r>
              <w:rPr>
                <w:rStyle w:val="6"/>
                <w:rFonts w:ascii="Times New Roman" w:hAnsi="Times New Roman"/>
                <w:color w:val="auto"/>
                <w:sz w:val="20"/>
                <w:szCs w:val="20"/>
                <w:lang w:val="en-US" w:eastAsia="zh-CN" w:bidi="ar"/>
              </w:rPr>
              <w:br w:type="textWrapping"/>
            </w:r>
            <w:r>
              <w:rPr>
                <w:rStyle w:val="6"/>
                <w:rFonts w:ascii="Times New Roman" w:hAnsi="Times New Roman"/>
                <w:color w:val="auto"/>
                <w:sz w:val="20"/>
                <w:szCs w:val="20"/>
                <w:lang w:val="en-US" w:eastAsia="zh-CN" w:bidi="ar"/>
              </w:rPr>
              <w:t>（审核单位审核用章）</w:t>
            </w:r>
            <w:r>
              <w:rPr>
                <w:rStyle w:val="6"/>
                <w:rFonts w:ascii="Times New Roman" w:hAnsi="Times New Roman"/>
                <w:color w:val="auto"/>
                <w:sz w:val="20"/>
                <w:szCs w:val="20"/>
                <w:lang w:val="en-US" w:eastAsia="zh-CN" w:bidi="ar"/>
              </w:rPr>
              <w:br w:type="textWrapping"/>
            </w:r>
            <w:r>
              <w:rPr>
                <w:rStyle w:val="6"/>
                <w:rFonts w:hint="eastAsia" w:ascii="Times New Roman" w:hAnsi="Times New Roman"/>
                <w:color w:val="auto"/>
                <w:sz w:val="20"/>
                <w:szCs w:val="20"/>
                <w:lang w:val="en-US" w:eastAsia="zh-CN" w:bidi="ar"/>
              </w:rPr>
              <w:t xml:space="preserve">                                                   </w:t>
            </w:r>
            <w:r>
              <w:rPr>
                <w:rStyle w:val="6"/>
                <w:rFonts w:ascii="Times New Roman" w:hAnsi="Times New Roman"/>
                <w:color w:val="auto"/>
                <w:sz w:val="20"/>
                <w:szCs w:val="20"/>
                <w:lang w:val="en-US" w:eastAsia="zh-CN" w:bidi="ar"/>
              </w:rPr>
              <w:t>审核人：</w:t>
            </w:r>
            <w:r>
              <w:rPr>
                <w:rStyle w:val="6"/>
                <w:rFonts w:ascii="Times New Roman" w:hAnsi="Times New Roman"/>
                <w:color w:val="auto"/>
                <w:sz w:val="20"/>
                <w:szCs w:val="20"/>
                <w:lang w:val="en-US" w:eastAsia="zh-CN" w:bidi="ar"/>
              </w:rPr>
              <w:br w:type="textWrapping"/>
            </w:r>
            <w:r>
              <w:rPr>
                <w:rStyle w:val="6"/>
                <w:rFonts w:hint="eastAsia" w:ascii="Times New Roman" w:hAnsi="Times New Roman"/>
                <w:color w:val="auto"/>
                <w:sz w:val="20"/>
                <w:szCs w:val="20"/>
                <w:lang w:val="en-US" w:eastAsia="zh-CN" w:bidi="ar"/>
              </w:rPr>
              <w:t xml:space="preserve">                                                  </w:t>
            </w:r>
            <w:r>
              <w:rPr>
                <w:rStyle w:val="6"/>
                <w:rFonts w:ascii="Times New Roman" w:hAnsi="Times New Roman"/>
                <w:color w:val="auto"/>
                <w:sz w:val="20"/>
                <w:szCs w:val="20"/>
                <w:lang w:val="en-US" w:eastAsia="zh-CN" w:bidi="ar"/>
              </w:rPr>
              <w:t>2024年</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月</w:t>
            </w:r>
            <w:r>
              <w:rPr>
                <w:rStyle w:val="6"/>
                <w:rFonts w:hint="eastAsia" w:ascii="Times New Roman" w:hAnsi="Times New Roman"/>
                <w:color w:val="auto"/>
                <w:sz w:val="20"/>
                <w:szCs w:val="20"/>
                <w:u w:val="single"/>
                <w:lang w:val="en-US" w:eastAsia="zh-CN" w:bidi="ar"/>
              </w:rPr>
              <w:t xml:space="preserve">      </w:t>
            </w:r>
            <w:r>
              <w:rPr>
                <w:rStyle w:val="6"/>
                <w:rFonts w:ascii="Times New Roman" w:hAnsi="Times New Roman"/>
                <w:color w:val="auto"/>
                <w:sz w:val="20"/>
                <w:szCs w:val="2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2"/>
                <w:szCs w:val="22"/>
                <w:u w:val="none"/>
              </w:rPr>
            </w:pPr>
          </w:p>
        </w:tc>
        <w:tc>
          <w:tcPr>
            <w:tcW w:w="8136"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 w:hRule="atLeast"/>
        </w:trPr>
        <w:tc>
          <w:tcPr>
            <w:tcW w:w="996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iCs w:val="0"/>
                <w:color w:val="auto"/>
                <w:sz w:val="28"/>
                <w:szCs w:val="28"/>
                <w:u w:val="none"/>
              </w:rPr>
            </w:pPr>
            <w:r>
              <w:rPr>
                <w:rFonts w:hint="eastAsia" w:ascii="Times New Roman" w:hAnsi="Times New Roman" w:eastAsia="黑体" w:cs="黑体"/>
                <w:i w:val="0"/>
                <w:iCs w:val="0"/>
                <w:color w:val="auto"/>
                <w:kern w:val="0"/>
                <w:sz w:val="24"/>
                <w:szCs w:val="24"/>
                <w:u w:val="none"/>
                <w:lang w:val="en-US" w:eastAsia="zh-CN" w:bidi="ar"/>
              </w:rPr>
              <w:t>三、教育局认定积分（总分180分）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合计得分</w:t>
            </w: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auto"/>
                <w:sz w:val="20"/>
                <w:szCs w:val="20"/>
                <w:u w:val="none"/>
              </w:rPr>
            </w:pPr>
          </w:p>
        </w:tc>
        <w:tc>
          <w:tcPr>
            <w:tcW w:w="2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教育部门审核人</w:t>
            </w:r>
            <w:r>
              <w:rPr>
                <w:rFonts w:hint="eastAsia" w:ascii="Times New Roman" w:hAnsi="Times New Roman" w:eastAsia="宋体" w:cs="宋体"/>
                <w:i w:val="0"/>
                <w:iCs w:val="0"/>
                <w:color w:val="auto"/>
                <w:kern w:val="0"/>
                <w:sz w:val="20"/>
                <w:szCs w:val="20"/>
                <w:u w:val="none"/>
                <w:lang w:val="en-US" w:eastAsia="zh-CN" w:bidi="ar"/>
              </w:rPr>
              <w:br w:type="textWrapping"/>
            </w:r>
            <w:r>
              <w:rPr>
                <w:rFonts w:hint="eastAsia" w:ascii="Times New Roman" w:hAnsi="Times New Roman" w:eastAsia="宋体" w:cs="宋体"/>
                <w:i w:val="0"/>
                <w:iCs w:val="0"/>
                <w:color w:val="auto"/>
                <w:kern w:val="0"/>
                <w:sz w:val="20"/>
                <w:szCs w:val="20"/>
                <w:u w:val="none"/>
                <w:lang w:val="en-US" w:eastAsia="zh-CN" w:bidi="ar"/>
              </w:rPr>
              <w:t>（签字）</w:t>
            </w:r>
          </w:p>
        </w:tc>
        <w:tc>
          <w:tcPr>
            <w:tcW w:w="22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auto"/>
                <w:sz w:val="20"/>
                <w:szCs w:val="20"/>
                <w:u w:val="none"/>
              </w:rPr>
            </w:pPr>
          </w:p>
        </w:tc>
        <w:tc>
          <w:tcPr>
            <w:tcW w:w="11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auto"/>
                <w:sz w:val="20"/>
                <w:szCs w:val="20"/>
                <w:u w:val="none"/>
              </w:rPr>
            </w:pPr>
            <w:r>
              <w:rPr>
                <w:rFonts w:hint="eastAsia" w:ascii="Times New Roman" w:hAnsi="Times New Roman" w:eastAsia="宋体" w:cs="宋体"/>
                <w:i w:val="0"/>
                <w:iCs w:val="0"/>
                <w:color w:val="auto"/>
                <w:kern w:val="0"/>
                <w:sz w:val="20"/>
                <w:szCs w:val="20"/>
                <w:u w:val="none"/>
                <w:lang w:val="en-US" w:eastAsia="zh-CN" w:bidi="ar"/>
              </w:rPr>
              <w:t>家长确认</w:t>
            </w:r>
            <w:r>
              <w:rPr>
                <w:rFonts w:hint="eastAsia" w:ascii="Times New Roman" w:hAnsi="Times New Roman" w:eastAsia="宋体" w:cs="宋体"/>
                <w:i w:val="0"/>
                <w:iCs w:val="0"/>
                <w:color w:val="auto"/>
                <w:kern w:val="0"/>
                <w:sz w:val="20"/>
                <w:szCs w:val="20"/>
                <w:u w:val="none"/>
                <w:lang w:val="en-US" w:eastAsia="zh-CN" w:bidi="ar"/>
              </w:rPr>
              <w:br w:type="textWrapping"/>
            </w:r>
            <w:r>
              <w:rPr>
                <w:rFonts w:hint="eastAsia" w:ascii="Times New Roman" w:hAnsi="Times New Roman" w:eastAsia="宋体" w:cs="宋体"/>
                <w:i w:val="0"/>
                <w:iCs w:val="0"/>
                <w:color w:val="auto"/>
                <w:kern w:val="0"/>
                <w:sz w:val="20"/>
                <w:szCs w:val="20"/>
                <w:u w:val="none"/>
                <w:lang w:val="en-US" w:eastAsia="zh-CN" w:bidi="ar"/>
              </w:rPr>
              <w:t>（签字）</w:t>
            </w: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0"/>
                <w:szCs w:val="20"/>
                <w:u w:val="none"/>
                <w:lang w:val="en-US" w:eastAsia="zh-CN" w:bidi="ar"/>
              </w:rPr>
            </w:pPr>
          </w:p>
        </w:tc>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auto"/>
                <w:sz w:val="20"/>
                <w:szCs w:val="20"/>
                <w:u w:val="none"/>
              </w:rPr>
            </w:pPr>
          </w:p>
        </w:tc>
        <w:tc>
          <w:tcPr>
            <w:tcW w:w="2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20"/>
                <w:szCs w:val="20"/>
                <w:u w:val="none"/>
                <w:lang w:val="en-US" w:eastAsia="zh-CN" w:bidi="ar"/>
              </w:rPr>
            </w:pPr>
          </w:p>
        </w:tc>
        <w:tc>
          <w:tcPr>
            <w:tcW w:w="22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auto"/>
                <w:sz w:val="20"/>
                <w:szCs w:val="20"/>
                <w:u w:val="none"/>
              </w:rPr>
            </w:pPr>
          </w:p>
        </w:tc>
        <w:tc>
          <w:tcPr>
            <w:tcW w:w="11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auto"/>
                <w:kern w:val="0"/>
                <w:sz w:val="20"/>
                <w:szCs w:val="20"/>
                <w:u w:val="none"/>
                <w:lang w:val="en-US" w:eastAsia="zh-CN" w:bidi="ar"/>
              </w:rPr>
            </w:pPr>
          </w:p>
        </w:tc>
        <w:tc>
          <w:tcPr>
            <w:tcW w:w="2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宋体"/>
                <w:i w:val="0"/>
                <w:iCs w:val="0"/>
                <w:color w:val="auto"/>
                <w:sz w:val="20"/>
                <w:szCs w:val="20"/>
                <w:u w:val="none"/>
              </w:rPr>
            </w:pPr>
          </w:p>
        </w:tc>
      </w:tr>
    </w:tbl>
    <w:p/>
    <w:p>
      <w:pPr>
        <w:keepNext w:val="0"/>
        <w:keepLines w:val="0"/>
        <w:pageBreakBefore w:val="0"/>
        <w:widowControl w:val="0"/>
        <w:kinsoku/>
        <w:wordWrap/>
        <w:overflowPunct/>
        <w:topLinePunct w:val="0"/>
        <w:autoSpaceDE/>
        <w:autoSpaceDN/>
        <w:bidi w:val="0"/>
        <w:adjustRightInd/>
        <w:snapToGrid/>
        <w:spacing w:line="480" w:lineRule="exact"/>
        <w:jc w:val="both"/>
        <w:textAlignment w:val="auto"/>
      </w:pPr>
      <w:r>
        <w:rPr>
          <w:rFonts w:hint="eastAsia" w:ascii="Times New Roman" w:hAnsi="Times New Roman" w:eastAsia="仿宋_GB2312" w:cs="仿宋_GB2312"/>
          <w:color w:val="auto"/>
          <w:sz w:val="24"/>
          <w:szCs w:val="24"/>
          <w:lang w:val="en-US" w:eastAsia="zh-CN"/>
        </w:rPr>
        <w:t>注：本表一式一份，原件交花溪区教育局存档，家长自行拍照留存。</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YjdkODdmMjk3OTdhOTVlZWQ5Yzc5ZWNiMGIyMTkifQ=="/>
  </w:docVars>
  <w:rsids>
    <w:rsidRoot w:val="2BA91818"/>
    <w:rsid w:val="2BA9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eastAsia" w:ascii="宋体" w:hAnsi="宋体" w:eastAsia="宋体" w:cs="宋体"/>
      <w:b/>
      <w:bCs/>
      <w:color w:val="000000"/>
      <w:sz w:val="22"/>
      <w:szCs w:val="22"/>
      <w:u w:val="none"/>
    </w:rPr>
  </w:style>
  <w:style w:type="character" w:customStyle="1" w:styleId="6">
    <w:name w:val="font01"/>
    <w:basedOn w:val="4"/>
    <w:qFormat/>
    <w:uiPriority w:val="0"/>
    <w:rPr>
      <w:rFonts w:hint="eastAsia" w:ascii="宋体" w:hAnsi="宋体" w:eastAsia="宋体" w:cs="宋体"/>
      <w:color w:val="000000"/>
      <w:sz w:val="22"/>
      <w:szCs w:val="22"/>
      <w:u w:val="none"/>
    </w:rPr>
  </w:style>
  <w:style w:type="character" w:customStyle="1" w:styleId="7">
    <w:name w:val="font61"/>
    <w:basedOn w:val="4"/>
    <w:qFormat/>
    <w:uiPriority w:val="0"/>
    <w:rPr>
      <w:rFonts w:ascii="Wingdings 2" w:hAnsi="Wingdings 2" w:eastAsia="Wingdings 2" w:cs="Wingdings 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2024-05-30T02:50:00Z</dcterms:created>
  <dc:creator>煎饺</dc:creator>
  <cp:lastModifiedBy>煎饺</cp:lastModifiedBy>
  <dcterms:modified xsi:type="dcterms:W3CDTF">2024-05-30T03:10:03Z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162930EF8B9A47DBB148D649F9A9B268_11</vt:lpwstr>
  </property>
</Properties>
</file>